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EA056" w14:textId="77777777" w:rsidR="002B7FB4" w:rsidRDefault="00BB4056" w:rsidP="00B30E3D">
      <w:pPr>
        <w:ind w:firstLine="709"/>
        <w:jc w:val="center"/>
        <w:rPr>
          <w:b/>
        </w:rPr>
      </w:pPr>
      <w:r w:rsidRPr="00BB4056">
        <w:rPr>
          <w:b/>
        </w:rPr>
        <w:t>МИН</w:t>
      </w:r>
      <w:r w:rsidR="00B30E3D">
        <w:rPr>
          <w:b/>
        </w:rPr>
        <w:t xml:space="preserve">НИСТЕРСТВО НАУКИ И ВЫСШЕГО ОБРАЗОВАНИЯ </w:t>
      </w:r>
    </w:p>
    <w:p w14:paraId="39F4ADB1" w14:textId="286678A2" w:rsidR="00B30E3D" w:rsidRPr="00BB4056" w:rsidRDefault="00B30E3D" w:rsidP="00B30E3D">
      <w:pPr>
        <w:ind w:firstLine="709"/>
        <w:jc w:val="center"/>
        <w:rPr>
          <w:b/>
        </w:rPr>
      </w:pPr>
      <w:r>
        <w:rPr>
          <w:b/>
        </w:rPr>
        <w:t>РОССИЙСКОЙ ФЕДЕРАЦИИ</w:t>
      </w:r>
    </w:p>
    <w:p w14:paraId="70B61EC3" w14:textId="77777777" w:rsidR="00BB4056" w:rsidRPr="00BB4056" w:rsidRDefault="00BB4056" w:rsidP="00BB4056">
      <w:pPr>
        <w:ind w:firstLine="709"/>
        <w:jc w:val="center"/>
        <w:rPr>
          <w:b/>
        </w:rPr>
      </w:pPr>
      <w:r w:rsidRPr="00BB4056">
        <w:rPr>
          <w:b/>
        </w:rPr>
        <w:t>Ярославский государственный университет им. П.Г. Демидова</w:t>
      </w:r>
    </w:p>
    <w:p w14:paraId="15C7159B" w14:textId="77777777" w:rsidR="00BB4056" w:rsidRPr="00BB4056" w:rsidRDefault="00BB4056" w:rsidP="00BB4056">
      <w:pPr>
        <w:jc w:val="center"/>
      </w:pPr>
    </w:p>
    <w:p w14:paraId="11948B0B" w14:textId="77777777" w:rsidR="00981BA1" w:rsidRPr="00BB4056" w:rsidRDefault="00981BA1" w:rsidP="00BB4056">
      <w:pPr>
        <w:jc w:val="center"/>
      </w:pPr>
      <w:r w:rsidRPr="00BB4056">
        <w:t>Кафедра регионоведения и туризма</w:t>
      </w:r>
    </w:p>
    <w:p w14:paraId="0AA6CD29" w14:textId="77777777" w:rsidR="00981BA1" w:rsidRPr="00BB4056" w:rsidRDefault="00981BA1" w:rsidP="00BB4056">
      <w:pPr>
        <w:jc w:val="center"/>
      </w:pPr>
    </w:p>
    <w:p w14:paraId="52E77931" w14:textId="77777777" w:rsidR="000329F4" w:rsidRDefault="000329F4" w:rsidP="000329F4">
      <w:pPr>
        <w:contextualSpacing/>
        <w:jc w:val="right"/>
      </w:pPr>
    </w:p>
    <w:p w14:paraId="15213FAB" w14:textId="77777777" w:rsidR="000329F4" w:rsidRPr="000329F4" w:rsidRDefault="000329F4" w:rsidP="000329F4">
      <w:pPr>
        <w:contextualSpacing/>
        <w:jc w:val="center"/>
        <w:rPr>
          <w:rFonts w:eastAsia="Calibri"/>
          <w:kern w:val="2"/>
          <w:lang w:eastAsia="en-US"/>
        </w:rPr>
      </w:pPr>
    </w:p>
    <w:p w14:paraId="3794480E" w14:textId="77777777" w:rsidR="000329F4" w:rsidRDefault="000329F4" w:rsidP="000329F4">
      <w:pPr>
        <w:contextualSpacing/>
        <w:jc w:val="right"/>
      </w:pPr>
      <w:r>
        <w:t>УТВЕРЖДАЮ</w:t>
      </w:r>
    </w:p>
    <w:p w14:paraId="4E9D1F1F" w14:textId="77777777" w:rsidR="000329F4" w:rsidRDefault="000329F4" w:rsidP="000329F4">
      <w:pPr>
        <w:contextualSpacing/>
        <w:jc w:val="right"/>
      </w:pPr>
    </w:p>
    <w:p w14:paraId="7CBFC086" w14:textId="26DE4A78" w:rsidR="000329F4" w:rsidRDefault="00DF3B2A" w:rsidP="000329F4">
      <w:pPr>
        <w:contextualSpacing/>
        <w:jc w:val="right"/>
      </w:pPr>
      <w:r>
        <w:rPr>
          <w:noProof/>
          <w:sz w:val="28"/>
          <w:szCs w:val="22"/>
        </w:rPr>
        <w:drawing>
          <wp:anchor distT="0" distB="0" distL="114300" distR="114300" simplePos="0" relativeHeight="251657728" behindDoc="1" locked="0" layoutInCell="1" allowOverlap="1" wp14:anchorId="457920AD" wp14:editId="336AE4F5">
            <wp:simplePos x="0" y="0"/>
            <wp:positionH relativeFrom="column">
              <wp:posOffset>4048125</wp:posOffset>
            </wp:positionH>
            <wp:positionV relativeFrom="paragraph">
              <wp:posOffset>95250</wp:posOffset>
            </wp:positionV>
            <wp:extent cx="762000" cy="581025"/>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sidR="000329F4">
        <w:t xml:space="preserve">Декан исторического факультета </w:t>
      </w:r>
    </w:p>
    <w:p w14:paraId="6349D3D5" w14:textId="77777777" w:rsidR="000329F4" w:rsidRDefault="000329F4" w:rsidP="000329F4">
      <w:pPr>
        <w:contextualSpacing/>
        <w:jc w:val="center"/>
        <w:rPr>
          <w:i/>
          <w:vertAlign w:val="superscript"/>
        </w:rPr>
      </w:pPr>
      <w:r>
        <w:rPr>
          <w:i/>
          <w:vertAlign w:val="superscript"/>
        </w:rPr>
        <w:t xml:space="preserve">                                                                                                                    </w:t>
      </w:r>
    </w:p>
    <w:p w14:paraId="225075A9" w14:textId="77777777" w:rsidR="000329F4" w:rsidRDefault="000329F4" w:rsidP="000329F4">
      <w:pPr>
        <w:contextualSpacing/>
        <w:jc w:val="right"/>
      </w:pPr>
      <w:r>
        <w:t xml:space="preserve">             ____________    Р.М. Фролов</w:t>
      </w:r>
    </w:p>
    <w:p w14:paraId="03BEA1B9" w14:textId="77777777" w:rsidR="000329F4" w:rsidRDefault="000329F4" w:rsidP="000329F4">
      <w:pPr>
        <w:contextualSpacing/>
        <w:jc w:val="right"/>
      </w:pPr>
    </w:p>
    <w:p w14:paraId="434EFB11" w14:textId="23178B82" w:rsidR="000329F4" w:rsidRDefault="00927AB1" w:rsidP="000329F4">
      <w:pPr>
        <w:contextualSpacing/>
        <w:jc w:val="right"/>
      </w:pPr>
      <w:r>
        <w:t xml:space="preserve"> 21</w:t>
      </w:r>
      <w:r w:rsidR="000329F4">
        <w:t xml:space="preserve"> мая 2024</w:t>
      </w:r>
      <w:r>
        <w:t xml:space="preserve"> </w:t>
      </w:r>
      <w:r w:rsidR="000329F4">
        <w:t>г.</w:t>
      </w:r>
    </w:p>
    <w:p w14:paraId="646B43F8" w14:textId="77777777" w:rsidR="00DF2741" w:rsidRPr="00BB4056" w:rsidRDefault="00DF2741" w:rsidP="00BB4056">
      <w:pPr>
        <w:tabs>
          <w:tab w:val="left" w:pos="5670"/>
        </w:tabs>
        <w:jc w:val="center"/>
      </w:pPr>
    </w:p>
    <w:p w14:paraId="021B6F9E" w14:textId="77777777" w:rsidR="00981BA1" w:rsidRPr="00BB4056" w:rsidRDefault="00981BA1" w:rsidP="00BB4056">
      <w:pPr>
        <w:jc w:val="right"/>
      </w:pPr>
    </w:p>
    <w:p w14:paraId="7195B0CD" w14:textId="77777777" w:rsidR="008C20F4" w:rsidRPr="00BB4056" w:rsidRDefault="008C20F4" w:rsidP="00BB4056">
      <w:pPr>
        <w:tabs>
          <w:tab w:val="left" w:pos="5670"/>
        </w:tabs>
        <w:jc w:val="center"/>
      </w:pPr>
    </w:p>
    <w:p w14:paraId="16AC8F5B" w14:textId="77777777" w:rsidR="00981BA1" w:rsidRPr="00BB4056" w:rsidRDefault="00981BA1" w:rsidP="00BB4056">
      <w:pPr>
        <w:tabs>
          <w:tab w:val="left" w:pos="5670"/>
        </w:tabs>
        <w:jc w:val="center"/>
      </w:pPr>
    </w:p>
    <w:p w14:paraId="7504493B" w14:textId="77777777" w:rsidR="00EE5CD6" w:rsidRPr="00BB4056" w:rsidRDefault="00EE5CD6" w:rsidP="00BB4056">
      <w:pPr>
        <w:tabs>
          <w:tab w:val="left" w:pos="5670"/>
        </w:tabs>
        <w:jc w:val="center"/>
      </w:pPr>
    </w:p>
    <w:p w14:paraId="407A5EF6" w14:textId="77777777" w:rsidR="00774E0D" w:rsidRPr="00BB4056" w:rsidRDefault="00774E0D" w:rsidP="00BB4056">
      <w:pPr>
        <w:tabs>
          <w:tab w:val="left" w:pos="5670"/>
        </w:tabs>
        <w:jc w:val="center"/>
      </w:pPr>
    </w:p>
    <w:p w14:paraId="3199C707" w14:textId="77777777" w:rsidR="00774E0D" w:rsidRPr="00BB4056" w:rsidRDefault="00774E0D" w:rsidP="00BB4056">
      <w:pPr>
        <w:tabs>
          <w:tab w:val="left" w:pos="5670"/>
        </w:tabs>
        <w:jc w:val="center"/>
      </w:pPr>
    </w:p>
    <w:p w14:paraId="73753234" w14:textId="77777777" w:rsidR="00EE5CD6" w:rsidRPr="00BB4056" w:rsidRDefault="00EE5CD6" w:rsidP="00BB4056">
      <w:pPr>
        <w:tabs>
          <w:tab w:val="left" w:pos="5670"/>
        </w:tabs>
        <w:jc w:val="center"/>
      </w:pPr>
    </w:p>
    <w:p w14:paraId="7213ECD9" w14:textId="77777777" w:rsidR="008C20F4" w:rsidRPr="00BB4056" w:rsidRDefault="008C20F4" w:rsidP="00BB4056">
      <w:pPr>
        <w:tabs>
          <w:tab w:val="left" w:pos="5670"/>
        </w:tabs>
        <w:jc w:val="center"/>
      </w:pPr>
    </w:p>
    <w:p w14:paraId="017239B2" w14:textId="77777777" w:rsidR="008C20F4" w:rsidRPr="00BB4056" w:rsidRDefault="008C20F4" w:rsidP="00BB4056">
      <w:pPr>
        <w:jc w:val="center"/>
      </w:pPr>
      <w:r w:rsidRPr="00BB4056">
        <w:rPr>
          <w:b/>
          <w:bCs/>
        </w:rPr>
        <w:t xml:space="preserve">Рабочая программа дисциплины </w:t>
      </w:r>
    </w:p>
    <w:p w14:paraId="161C14B1" w14:textId="77777777" w:rsidR="008C20F4" w:rsidRPr="00BB4056" w:rsidRDefault="0064318E" w:rsidP="00BB4056">
      <w:pPr>
        <w:jc w:val="center"/>
        <w:rPr>
          <w:b/>
          <w:bCs/>
        </w:rPr>
      </w:pPr>
      <w:r w:rsidRPr="00BB4056">
        <w:rPr>
          <w:b/>
          <w:bCs/>
        </w:rPr>
        <w:t>«Маркетинговые</w:t>
      </w:r>
      <w:r w:rsidR="00686BEF" w:rsidRPr="00BB4056">
        <w:rPr>
          <w:b/>
          <w:bCs/>
        </w:rPr>
        <w:t xml:space="preserve"> коммуникации в </w:t>
      </w:r>
      <w:r w:rsidR="009D7ADC" w:rsidRPr="00BB4056">
        <w:rPr>
          <w:b/>
          <w:bCs/>
        </w:rPr>
        <w:t>социально-культурной деятельности</w:t>
      </w:r>
      <w:r w:rsidR="008C20F4" w:rsidRPr="00BB4056">
        <w:rPr>
          <w:b/>
          <w:bCs/>
        </w:rPr>
        <w:t>»</w:t>
      </w:r>
    </w:p>
    <w:p w14:paraId="4E529887" w14:textId="77777777" w:rsidR="008C20F4" w:rsidRPr="00BB4056" w:rsidRDefault="008C20F4" w:rsidP="00BB4056">
      <w:pPr>
        <w:jc w:val="center"/>
      </w:pPr>
    </w:p>
    <w:p w14:paraId="51B24A4C" w14:textId="77777777" w:rsidR="00754BCA" w:rsidRPr="00BB4056" w:rsidRDefault="00754BCA" w:rsidP="00BB4056">
      <w:pPr>
        <w:jc w:val="center"/>
      </w:pPr>
    </w:p>
    <w:p w14:paraId="3FD92046" w14:textId="77777777" w:rsidR="00981BA1" w:rsidRPr="00BB4056" w:rsidRDefault="00981BA1" w:rsidP="00BB4056">
      <w:pPr>
        <w:jc w:val="center"/>
      </w:pPr>
      <w:r w:rsidRPr="00BB4056">
        <w:t xml:space="preserve">Направление подготовки </w:t>
      </w:r>
    </w:p>
    <w:p w14:paraId="07B7EF08" w14:textId="457DB6C6" w:rsidR="00981BA1" w:rsidRPr="00BB4056" w:rsidRDefault="00774E0D" w:rsidP="00BB4056">
      <w:pPr>
        <w:jc w:val="center"/>
      </w:pPr>
      <w:r w:rsidRPr="00BB4056">
        <w:t>51.03.03. Социально-культурная деятельность</w:t>
      </w:r>
    </w:p>
    <w:p w14:paraId="3659B1F7" w14:textId="77777777" w:rsidR="00981BA1" w:rsidRPr="00BB4056" w:rsidRDefault="00981BA1" w:rsidP="00BB4056">
      <w:pPr>
        <w:jc w:val="center"/>
      </w:pPr>
    </w:p>
    <w:p w14:paraId="2A0D2314" w14:textId="77777777" w:rsidR="00981BA1" w:rsidRPr="00BB4056" w:rsidRDefault="00981BA1" w:rsidP="00BB4056">
      <w:pPr>
        <w:jc w:val="center"/>
      </w:pPr>
      <w:r w:rsidRPr="00BB4056">
        <w:t>Направленность (профиль)</w:t>
      </w:r>
    </w:p>
    <w:p w14:paraId="550781A4" w14:textId="77777777" w:rsidR="00981BA1" w:rsidRPr="00BB4056" w:rsidRDefault="00257726" w:rsidP="00BB4056">
      <w:pPr>
        <w:jc w:val="center"/>
      </w:pPr>
      <w:r w:rsidRPr="00BB4056">
        <w:t>«Управление культурными ресурсами и креативными индустриями»</w:t>
      </w:r>
    </w:p>
    <w:p w14:paraId="1C056671" w14:textId="77777777" w:rsidR="00774E0D" w:rsidRPr="00BB4056" w:rsidRDefault="00774E0D" w:rsidP="00BB4056">
      <w:pPr>
        <w:jc w:val="center"/>
      </w:pPr>
    </w:p>
    <w:p w14:paraId="1637CC2E" w14:textId="77777777" w:rsidR="00981BA1" w:rsidRPr="00BB4056" w:rsidRDefault="00981BA1" w:rsidP="00BB4056">
      <w:pPr>
        <w:jc w:val="center"/>
      </w:pPr>
    </w:p>
    <w:p w14:paraId="75A0ACFE" w14:textId="77777777" w:rsidR="00981BA1" w:rsidRPr="00BB4056" w:rsidRDefault="00981BA1" w:rsidP="00BB4056">
      <w:pPr>
        <w:jc w:val="center"/>
      </w:pPr>
      <w:r w:rsidRPr="00BB4056">
        <w:t xml:space="preserve">Форма обучения </w:t>
      </w:r>
    </w:p>
    <w:p w14:paraId="30197387" w14:textId="77777777" w:rsidR="00981BA1" w:rsidRPr="00BB4056" w:rsidRDefault="00981BA1" w:rsidP="00BB4056">
      <w:pPr>
        <w:jc w:val="center"/>
        <w:rPr>
          <w:i/>
          <w:vertAlign w:val="superscript"/>
        </w:rPr>
      </w:pPr>
      <w:r w:rsidRPr="00BB4056">
        <w:rPr>
          <w:color w:val="0000FF"/>
        </w:rPr>
        <w:t xml:space="preserve"> </w:t>
      </w:r>
      <w:r w:rsidRPr="00BB4056">
        <w:t>очная</w:t>
      </w:r>
      <w:r w:rsidRPr="00BB4056">
        <w:rPr>
          <w:i/>
          <w:vertAlign w:val="superscript"/>
        </w:rPr>
        <w:t xml:space="preserve">                                                 </w:t>
      </w:r>
    </w:p>
    <w:p w14:paraId="5B71C135" w14:textId="77777777" w:rsidR="00981BA1" w:rsidRPr="00BB4056" w:rsidRDefault="00981BA1" w:rsidP="00BB4056">
      <w:pPr>
        <w:jc w:val="center"/>
      </w:pPr>
    </w:p>
    <w:p w14:paraId="360DECD0" w14:textId="77777777" w:rsidR="00DF2741" w:rsidRPr="00BB4056" w:rsidRDefault="00DF2741" w:rsidP="00BB4056">
      <w:pPr>
        <w:jc w:val="center"/>
      </w:pPr>
    </w:p>
    <w:p w14:paraId="54B53246" w14:textId="77777777" w:rsidR="00B81B8E" w:rsidRDefault="00B81B8E" w:rsidP="00B81B8E">
      <w:pPr>
        <w:jc w:val="center"/>
      </w:pPr>
    </w:p>
    <w:p w14:paraId="46569AD2" w14:textId="77777777" w:rsidR="00B81B8E" w:rsidRDefault="00B81B8E" w:rsidP="00B81B8E">
      <w:pPr>
        <w:jc w:val="center"/>
      </w:pPr>
      <w:r>
        <w:t xml:space="preserve"> </w:t>
      </w:r>
    </w:p>
    <w:tbl>
      <w:tblPr>
        <w:tblW w:w="0" w:type="auto"/>
        <w:tblLook w:val="04A0" w:firstRow="1" w:lastRow="0" w:firstColumn="1" w:lastColumn="0" w:noHBand="0" w:noVBand="1"/>
      </w:tblPr>
      <w:tblGrid>
        <w:gridCol w:w="5083"/>
        <w:gridCol w:w="4271"/>
      </w:tblGrid>
      <w:tr w:rsidR="00B81B8E" w14:paraId="7C5149B6" w14:textId="77777777" w:rsidTr="00B81B8E">
        <w:tc>
          <w:tcPr>
            <w:tcW w:w="5211" w:type="dxa"/>
            <w:hideMark/>
          </w:tcPr>
          <w:p w14:paraId="037E39A4" w14:textId="77777777" w:rsidR="00B81B8E" w:rsidRDefault="00B81B8E">
            <w:r>
              <w:t xml:space="preserve">Программа одобрена     </w:t>
            </w:r>
          </w:p>
          <w:p w14:paraId="1C7609C5" w14:textId="77777777" w:rsidR="00B81B8E" w:rsidRDefault="00B81B8E">
            <w:r>
              <w:t xml:space="preserve">на заседании кафедры    </w:t>
            </w:r>
          </w:p>
          <w:p w14:paraId="77617F17" w14:textId="629E00C9" w:rsidR="00B81B8E" w:rsidRDefault="00927AB1">
            <w:r>
              <w:t>от  24</w:t>
            </w:r>
            <w:r w:rsidR="00B81B8E">
              <w:t xml:space="preserve"> апреля 2024 года,  протокол № 8</w:t>
            </w:r>
          </w:p>
        </w:tc>
        <w:tc>
          <w:tcPr>
            <w:tcW w:w="4359" w:type="dxa"/>
            <w:hideMark/>
          </w:tcPr>
          <w:p w14:paraId="72557BDB" w14:textId="77777777" w:rsidR="00B81B8E" w:rsidRDefault="00B81B8E" w:rsidP="00927AB1">
            <w:r>
              <w:t xml:space="preserve">Программа одобрена НМК </w:t>
            </w:r>
          </w:p>
          <w:p w14:paraId="547D6CFB" w14:textId="5C2A75FA" w:rsidR="00B81B8E" w:rsidRDefault="00927AB1" w:rsidP="00927AB1">
            <w:r>
              <w:t xml:space="preserve">исторического </w:t>
            </w:r>
            <w:r w:rsidR="00B81B8E">
              <w:t>факультета</w:t>
            </w:r>
          </w:p>
          <w:p w14:paraId="6ACAACBA" w14:textId="42B8B925" w:rsidR="00B81B8E" w:rsidRDefault="00927AB1" w:rsidP="00927AB1">
            <w:r>
              <w:t>протокол № 1 от 24</w:t>
            </w:r>
            <w:r w:rsidR="00B81B8E">
              <w:t xml:space="preserve"> апреля 2024 года</w:t>
            </w:r>
          </w:p>
        </w:tc>
      </w:tr>
    </w:tbl>
    <w:p w14:paraId="5585CBEB" w14:textId="77777777" w:rsidR="00B81B8E" w:rsidRDefault="00B81B8E" w:rsidP="00B81B8E">
      <w:pPr>
        <w:jc w:val="center"/>
      </w:pPr>
    </w:p>
    <w:p w14:paraId="08ECD981" w14:textId="77777777" w:rsidR="00B81B8E" w:rsidRDefault="00B81B8E" w:rsidP="00B81B8E">
      <w:pPr>
        <w:jc w:val="center"/>
      </w:pPr>
    </w:p>
    <w:p w14:paraId="5777737A" w14:textId="77777777" w:rsidR="00B81B8E" w:rsidRDefault="00B81B8E" w:rsidP="00B81B8E">
      <w:pPr>
        <w:jc w:val="both"/>
        <w:rPr>
          <w:i/>
          <w:vertAlign w:val="superscript"/>
        </w:rPr>
      </w:pPr>
    </w:p>
    <w:p w14:paraId="1C9603D6" w14:textId="77777777" w:rsidR="00B81B8E" w:rsidRDefault="00B81B8E" w:rsidP="00B81B8E">
      <w:pPr>
        <w:jc w:val="both"/>
        <w:rPr>
          <w:i/>
          <w:vertAlign w:val="superscript"/>
        </w:rPr>
      </w:pPr>
    </w:p>
    <w:p w14:paraId="421DED87" w14:textId="05EA83F4" w:rsidR="00B81B8E" w:rsidRDefault="00B81B8E" w:rsidP="00B81B8E">
      <w:pPr>
        <w:jc w:val="center"/>
      </w:pPr>
      <w:r>
        <w:t>Ярославль</w:t>
      </w:r>
    </w:p>
    <w:p w14:paraId="112E2425" w14:textId="77777777" w:rsidR="00B81B8E" w:rsidRDefault="00B81B8E" w:rsidP="00B81B8E">
      <w:pPr>
        <w:jc w:val="center"/>
      </w:pPr>
    </w:p>
    <w:p w14:paraId="70E273B7" w14:textId="08BCF950" w:rsidR="008C20F4" w:rsidRDefault="008C20F4" w:rsidP="00A862BA">
      <w:pPr>
        <w:ind w:firstLine="709"/>
        <w:jc w:val="center"/>
      </w:pPr>
    </w:p>
    <w:p w14:paraId="22C273ED" w14:textId="77777777" w:rsidR="00B81B8E" w:rsidRPr="00BB4056" w:rsidRDefault="00B81B8E" w:rsidP="00A862BA">
      <w:pPr>
        <w:ind w:firstLine="709"/>
        <w:jc w:val="center"/>
      </w:pPr>
    </w:p>
    <w:p w14:paraId="3A7E205A" w14:textId="77777777" w:rsidR="008C20F4" w:rsidRPr="00A862BA" w:rsidRDefault="008C20F4" w:rsidP="00A862BA">
      <w:pPr>
        <w:ind w:firstLine="709"/>
        <w:jc w:val="both"/>
        <w:rPr>
          <w:b/>
        </w:rPr>
      </w:pPr>
      <w:r w:rsidRPr="00A862BA">
        <w:rPr>
          <w:b/>
        </w:rPr>
        <w:lastRenderedPageBreak/>
        <w:t>1.</w:t>
      </w:r>
      <w:r w:rsidRPr="00A862BA">
        <w:rPr>
          <w:b/>
          <w:lang w:val="en-US"/>
        </w:rPr>
        <w:t> </w:t>
      </w:r>
      <w:r w:rsidRPr="00A862BA">
        <w:rPr>
          <w:b/>
        </w:rPr>
        <w:t>Цели освоения дисциплины</w:t>
      </w:r>
    </w:p>
    <w:p w14:paraId="0135960B" w14:textId="77777777" w:rsidR="00A862BA" w:rsidRDefault="00A862BA" w:rsidP="00A862BA">
      <w:pPr>
        <w:tabs>
          <w:tab w:val="left" w:pos="1560"/>
        </w:tabs>
        <w:ind w:firstLine="709"/>
        <w:jc w:val="both"/>
      </w:pPr>
    </w:p>
    <w:p w14:paraId="13ABF3B1" w14:textId="0002A9B8" w:rsidR="00FB51B6" w:rsidRPr="00BB4056" w:rsidRDefault="00FB51B6" w:rsidP="00A862BA">
      <w:pPr>
        <w:tabs>
          <w:tab w:val="left" w:pos="1560"/>
        </w:tabs>
        <w:ind w:firstLine="709"/>
        <w:jc w:val="both"/>
      </w:pPr>
      <w:r w:rsidRPr="00BB4056">
        <w:t xml:space="preserve">Целью освоения </w:t>
      </w:r>
      <w:r w:rsidRPr="00BB4056">
        <w:rPr>
          <w:spacing w:val="-3"/>
        </w:rPr>
        <w:t>дисциплин</w:t>
      </w:r>
      <w:r w:rsidRPr="00BB4056">
        <w:t xml:space="preserve">ы «Маркетинговые коммуникации в </w:t>
      </w:r>
      <w:r w:rsidR="00247E44" w:rsidRPr="00BB4056">
        <w:t>социально-культурной деятельности</w:t>
      </w:r>
      <w:r w:rsidRPr="00BB4056">
        <w:t>» является формирование у студентов комплексного представления об организации маркетингов</w:t>
      </w:r>
      <w:r w:rsidR="00247E44" w:rsidRPr="00BB4056">
        <w:t>ой и</w:t>
      </w:r>
      <w:r w:rsidRPr="00BB4056">
        <w:t xml:space="preserve"> коммуникационной деятельности </w:t>
      </w:r>
      <w:r w:rsidR="00247E44" w:rsidRPr="00BB4056">
        <w:t>в социально-культурной деятельности</w:t>
      </w:r>
      <w:r w:rsidR="00E467E7" w:rsidRPr="00BB4056">
        <w:t xml:space="preserve"> и способности к продвижению </w:t>
      </w:r>
      <w:r w:rsidR="00247E44" w:rsidRPr="00BB4056">
        <w:t>социально-культурных проектов и продуктов их деятельности</w:t>
      </w:r>
      <w:r w:rsidR="00E467E7" w:rsidRPr="00BB4056">
        <w:t xml:space="preserve"> с использованием информационных и коммуникационных технологий</w:t>
      </w:r>
      <w:r w:rsidR="00A673C0" w:rsidRPr="00BB4056">
        <w:t xml:space="preserve"> для обеспечения комплексно</w:t>
      </w:r>
      <w:r w:rsidR="00247E44" w:rsidRPr="00BB4056">
        <w:t>й и эффективной коммуникации с целевыми аудиториями</w:t>
      </w:r>
      <w:r w:rsidR="00A673C0" w:rsidRPr="00BB4056">
        <w:t xml:space="preserve"> </w:t>
      </w:r>
      <w:r w:rsidR="00247E44" w:rsidRPr="00BB4056">
        <w:t>подобных проектов на всех стадиях их реализации</w:t>
      </w:r>
      <w:r w:rsidRPr="00BB4056">
        <w:t>.</w:t>
      </w:r>
    </w:p>
    <w:p w14:paraId="46B07C5B" w14:textId="77777777" w:rsidR="00E467E7" w:rsidRPr="00BB4056" w:rsidRDefault="00E467E7" w:rsidP="00A862BA">
      <w:pPr>
        <w:tabs>
          <w:tab w:val="left" w:pos="1560"/>
        </w:tabs>
        <w:ind w:firstLine="709"/>
        <w:jc w:val="both"/>
      </w:pPr>
      <w:r w:rsidRPr="00BB4056">
        <w:t xml:space="preserve">Задачами курса </w:t>
      </w:r>
      <w:r w:rsidR="009F22DF" w:rsidRPr="00BB4056">
        <w:t>являются</w:t>
      </w:r>
      <w:r w:rsidRPr="00BB4056">
        <w:t>:</w:t>
      </w:r>
    </w:p>
    <w:p w14:paraId="7B9F8B97" w14:textId="43BBE41B" w:rsidR="00E467E7" w:rsidRPr="00BB4056" w:rsidRDefault="00927AB1" w:rsidP="00927AB1">
      <w:pPr>
        <w:tabs>
          <w:tab w:val="left" w:pos="709"/>
        </w:tabs>
        <w:ind w:firstLine="709"/>
        <w:jc w:val="both"/>
      </w:pPr>
      <w:r>
        <w:t>- </w:t>
      </w:r>
      <w:r w:rsidR="00E467E7" w:rsidRPr="00BB4056">
        <w:t>о</w:t>
      </w:r>
      <w:r w:rsidR="00686BEF" w:rsidRPr="00BB4056">
        <w:t>своение знаний и приобретение умений по применению действующего законодательства о рекламе, о мероприятиях по стимулированию сбыта, а также формирования общекультурных и профессиональных компетенций, необходимых для осуществлени</w:t>
      </w:r>
      <w:r w:rsidR="00E467E7" w:rsidRPr="00BB4056">
        <w:t xml:space="preserve">я профессиональной деятельности </w:t>
      </w:r>
      <w:r w:rsidR="00247E44" w:rsidRPr="00BB4056">
        <w:t>в социально-культурной сфере</w:t>
      </w:r>
      <w:r w:rsidR="00E467E7" w:rsidRPr="00BB4056">
        <w:t>;</w:t>
      </w:r>
    </w:p>
    <w:p w14:paraId="32BB2C92" w14:textId="376C1E5C" w:rsidR="00686BEF" w:rsidRPr="00BB4056" w:rsidRDefault="00927AB1" w:rsidP="00927AB1">
      <w:pPr>
        <w:tabs>
          <w:tab w:val="left" w:pos="709"/>
        </w:tabs>
        <w:ind w:firstLine="709"/>
        <w:jc w:val="both"/>
      </w:pPr>
      <w:r>
        <w:t>- </w:t>
      </w:r>
      <w:r w:rsidR="00686BEF" w:rsidRPr="00BB4056">
        <w:t>интегр</w:t>
      </w:r>
      <w:r w:rsidR="00E467E7" w:rsidRPr="00BB4056">
        <w:t>ация</w:t>
      </w:r>
      <w:r w:rsidR="00686BEF" w:rsidRPr="00BB4056">
        <w:t xml:space="preserve"> знани</w:t>
      </w:r>
      <w:r w:rsidR="00247E44" w:rsidRPr="00BB4056">
        <w:t>й</w:t>
      </w:r>
      <w:r w:rsidR="00686BEF" w:rsidRPr="00BB4056">
        <w:t xml:space="preserve"> в области прямого маркетинга, рекламной деятельности, мероприятий паблик </w:t>
      </w:r>
      <w:proofErr w:type="spellStart"/>
      <w:r w:rsidR="00686BEF" w:rsidRPr="00BB4056">
        <w:t>рилейшнз</w:t>
      </w:r>
      <w:proofErr w:type="spellEnd"/>
      <w:r w:rsidR="00686BEF" w:rsidRPr="00BB4056">
        <w:t xml:space="preserve"> и стимулирования сбыта для решения исследовательских и прикладных задач </w:t>
      </w:r>
      <w:r w:rsidR="00247E44" w:rsidRPr="00BB4056">
        <w:t>в рамках разработки и реализации социально-культурных проектов</w:t>
      </w:r>
      <w:r w:rsidR="00E467E7" w:rsidRPr="00BB4056">
        <w:t>;</w:t>
      </w:r>
    </w:p>
    <w:p w14:paraId="51A9BBAC" w14:textId="2949884F" w:rsidR="008C20F4" w:rsidRPr="00BB4056" w:rsidRDefault="00927AB1" w:rsidP="00927AB1">
      <w:pPr>
        <w:tabs>
          <w:tab w:val="left" w:pos="709"/>
        </w:tabs>
        <w:ind w:firstLine="709"/>
        <w:jc w:val="both"/>
      </w:pPr>
      <w:r>
        <w:t>- </w:t>
      </w:r>
      <w:r w:rsidR="00686BEF" w:rsidRPr="00BB4056">
        <w:t>формир</w:t>
      </w:r>
      <w:r w:rsidR="00E467E7" w:rsidRPr="00BB4056">
        <w:t>ование</w:t>
      </w:r>
      <w:r w:rsidR="00686BEF" w:rsidRPr="00BB4056">
        <w:t xml:space="preserve"> личностны</w:t>
      </w:r>
      <w:r w:rsidR="00E467E7" w:rsidRPr="00BB4056">
        <w:t>х</w:t>
      </w:r>
      <w:r w:rsidR="00686BEF" w:rsidRPr="00BB4056">
        <w:t xml:space="preserve"> качеств, обеспечивающи</w:t>
      </w:r>
      <w:r w:rsidR="00E467E7" w:rsidRPr="00BB4056">
        <w:t>х</w:t>
      </w:r>
      <w:r w:rsidR="00686BEF" w:rsidRPr="00BB4056">
        <w:t xml:space="preserve"> профессиональное самосовершенствование в области умения организации </w:t>
      </w:r>
      <w:r w:rsidR="009F22DF" w:rsidRPr="00BB4056">
        <w:t>кампаний продвижения</w:t>
      </w:r>
      <w:r w:rsidR="00686BEF" w:rsidRPr="00BB4056">
        <w:t xml:space="preserve"> с учетом </w:t>
      </w:r>
      <w:r w:rsidR="00247E44" w:rsidRPr="00BB4056">
        <w:t>объема финансирования социально-культурных проектов</w:t>
      </w:r>
      <w:r w:rsidR="00686BEF" w:rsidRPr="00BB4056">
        <w:t xml:space="preserve"> и способности последующей оценки их эффективности.</w:t>
      </w:r>
    </w:p>
    <w:p w14:paraId="77919F21" w14:textId="77777777" w:rsidR="008C20F4" w:rsidRPr="00BB4056" w:rsidRDefault="008C20F4" w:rsidP="00A862BA">
      <w:pPr>
        <w:ind w:firstLine="709"/>
        <w:jc w:val="both"/>
        <w:rPr>
          <w:i/>
          <w:iCs/>
        </w:rPr>
      </w:pPr>
    </w:p>
    <w:p w14:paraId="2892B98A" w14:textId="77777777" w:rsidR="008C20F4" w:rsidRPr="00A862BA" w:rsidRDefault="008C20F4" w:rsidP="00A862BA">
      <w:pPr>
        <w:ind w:firstLine="709"/>
        <w:jc w:val="both"/>
        <w:rPr>
          <w:b/>
          <w:i/>
        </w:rPr>
      </w:pPr>
      <w:r w:rsidRPr="00A862BA">
        <w:rPr>
          <w:b/>
        </w:rPr>
        <w:t>2.</w:t>
      </w:r>
      <w:r w:rsidRPr="00A862BA">
        <w:rPr>
          <w:b/>
          <w:lang w:val="en-US"/>
        </w:rPr>
        <w:t> </w:t>
      </w:r>
      <w:r w:rsidR="00853165" w:rsidRPr="00A862BA">
        <w:rPr>
          <w:b/>
        </w:rPr>
        <w:t>Место дисциплины в структуре образовательной программы</w:t>
      </w:r>
    </w:p>
    <w:p w14:paraId="7E842F24" w14:textId="77777777" w:rsidR="00A862BA" w:rsidRDefault="00A862BA" w:rsidP="00A862BA">
      <w:pPr>
        <w:autoSpaceDE w:val="0"/>
        <w:autoSpaceDN w:val="0"/>
        <w:adjustRightInd w:val="0"/>
        <w:ind w:firstLine="709"/>
        <w:jc w:val="both"/>
      </w:pPr>
    </w:p>
    <w:p w14:paraId="1FE4A30D" w14:textId="7FC9DF30" w:rsidR="001B4EC0" w:rsidRPr="00BB4056" w:rsidRDefault="00B8681E" w:rsidP="00A862BA">
      <w:pPr>
        <w:autoSpaceDE w:val="0"/>
        <w:autoSpaceDN w:val="0"/>
        <w:adjustRightInd w:val="0"/>
        <w:ind w:firstLine="709"/>
        <w:jc w:val="both"/>
      </w:pPr>
      <w:r w:rsidRPr="00BB4056">
        <w:t xml:space="preserve">Дисциплина «Маркетинговые коммуникации </w:t>
      </w:r>
      <w:r w:rsidR="007F7A44" w:rsidRPr="00BB4056">
        <w:t>в социально-культурной деятельности</w:t>
      </w:r>
      <w:r w:rsidRPr="00BB4056">
        <w:t xml:space="preserve">» относится </w:t>
      </w:r>
      <w:r w:rsidR="004726A3" w:rsidRPr="00BB4056">
        <w:t xml:space="preserve">к </w:t>
      </w:r>
      <w:r w:rsidR="00DF2741" w:rsidRPr="00BB4056">
        <w:t xml:space="preserve">вариативной </w:t>
      </w:r>
      <w:r w:rsidR="004726A3" w:rsidRPr="00BB4056">
        <w:t xml:space="preserve">части образовательной программы, формируемой участниками образовательных отношений. </w:t>
      </w:r>
      <w:r w:rsidR="001B4EC0" w:rsidRPr="00BB4056">
        <w:t>Е</w:t>
      </w:r>
      <w:r w:rsidR="002865CF" w:rsidRPr="00BB4056">
        <w:t>е</w:t>
      </w:r>
      <w:r w:rsidR="00594172" w:rsidRPr="00BB4056">
        <w:t xml:space="preserve"> </w:t>
      </w:r>
      <w:r w:rsidR="001B4EC0" w:rsidRPr="00BB4056">
        <w:t xml:space="preserve">изучение базируется на полученных студентом знаниях и умениях при изучении дисциплин «Экономика», «Менеджмент </w:t>
      </w:r>
      <w:r w:rsidR="007F7A44" w:rsidRPr="00BB4056">
        <w:t>социально-культурн</w:t>
      </w:r>
      <w:r w:rsidR="00DF2741" w:rsidRPr="00BB4056">
        <w:t>ой</w:t>
      </w:r>
      <w:r w:rsidR="007F7A44" w:rsidRPr="00BB4056">
        <w:t xml:space="preserve"> </w:t>
      </w:r>
      <w:r w:rsidR="00DF2741" w:rsidRPr="00BB4056">
        <w:t>деятельности</w:t>
      </w:r>
      <w:r w:rsidR="001B4EC0" w:rsidRPr="00BB4056">
        <w:t xml:space="preserve">», «Маркетинг </w:t>
      </w:r>
      <w:r w:rsidR="007F7A44" w:rsidRPr="00BB4056">
        <w:t>в социально-культурной деятельности</w:t>
      </w:r>
      <w:r w:rsidR="001B4EC0" w:rsidRPr="00BB4056">
        <w:t xml:space="preserve">». </w:t>
      </w:r>
    </w:p>
    <w:p w14:paraId="214FDAE1" w14:textId="77777777" w:rsidR="00B8681E" w:rsidRPr="00BB4056" w:rsidRDefault="00B8681E" w:rsidP="00A862BA">
      <w:pPr>
        <w:ind w:firstLine="709"/>
        <w:jc w:val="both"/>
      </w:pPr>
      <w:r w:rsidRPr="00BB4056">
        <w:t>Теоретические знания по дисциплине</w:t>
      </w:r>
      <w:r w:rsidR="001B4EC0" w:rsidRPr="00BB4056">
        <w:t xml:space="preserve"> «Маркетинговые коммуникации </w:t>
      </w:r>
      <w:r w:rsidR="007F7A44" w:rsidRPr="00BB4056">
        <w:t>в социально-культурной деятельности</w:t>
      </w:r>
      <w:r w:rsidR="001B4EC0" w:rsidRPr="00BB4056">
        <w:t>»</w:t>
      </w:r>
      <w:r w:rsidRPr="00BB4056">
        <w:t>, позволяющие анализировать</w:t>
      </w:r>
      <w:r w:rsidR="007F7A44" w:rsidRPr="00BB4056">
        <w:t xml:space="preserve"> и планировать</w:t>
      </w:r>
      <w:r w:rsidRPr="00BB4056">
        <w:t xml:space="preserve"> </w:t>
      </w:r>
      <w:r w:rsidR="001B4EC0" w:rsidRPr="00BB4056">
        <w:t xml:space="preserve">маркетинговую коммуникационную деятельность </w:t>
      </w:r>
      <w:r w:rsidR="007F7A44" w:rsidRPr="00BB4056">
        <w:t>в социально-культурной сфере</w:t>
      </w:r>
      <w:r w:rsidRPr="00BB4056">
        <w:t xml:space="preserve">, </w:t>
      </w:r>
      <w:r w:rsidR="00C251C9" w:rsidRPr="00BB4056">
        <w:t>может активно</w:t>
      </w:r>
      <w:r w:rsidRPr="00BB4056">
        <w:t xml:space="preserve"> использоваться студентами при написании курсовых и выпускных квалификационных работ.</w:t>
      </w:r>
    </w:p>
    <w:p w14:paraId="0F8CA336" w14:textId="51AB5808" w:rsidR="008C20F4" w:rsidRPr="00BB4056" w:rsidRDefault="008C20F4" w:rsidP="00A862BA">
      <w:pPr>
        <w:ind w:firstLine="709"/>
        <w:jc w:val="both"/>
        <w:rPr>
          <w:b/>
          <w:bCs/>
          <w:color w:val="FF0000"/>
        </w:rPr>
      </w:pPr>
    </w:p>
    <w:p w14:paraId="215E0E4F" w14:textId="3EFC8C84" w:rsidR="003072AE" w:rsidRPr="00A862BA" w:rsidRDefault="008C20F4" w:rsidP="00A862BA">
      <w:pPr>
        <w:ind w:firstLine="709"/>
        <w:jc w:val="both"/>
        <w:rPr>
          <w:b/>
        </w:rPr>
      </w:pPr>
      <w:r w:rsidRPr="00A862BA">
        <w:rPr>
          <w:b/>
        </w:rPr>
        <w:t xml:space="preserve">3. Планируемые результаты обучения по дисциплине, соотнесенные с планируемыми результатами освоения </w:t>
      </w:r>
      <w:r w:rsidR="00927AB1">
        <w:rPr>
          <w:b/>
        </w:rPr>
        <w:t>образовательной программы</w:t>
      </w:r>
      <w:r w:rsidRPr="00A862BA">
        <w:rPr>
          <w:b/>
        </w:rPr>
        <w:t xml:space="preserve"> </w:t>
      </w:r>
      <w:proofErr w:type="spellStart"/>
      <w:r w:rsidRPr="00A862BA">
        <w:rPr>
          <w:b/>
        </w:rPr>
        <w:t>бакалавриата</w:t>
      </w:r>
      <w:proofErr w:type="spellEnd"/>
      <w:r w:rsidRPr="00A862BA">
        <w:rPr>
          <w:b/>
        </w:rPr>
        <w:t xml:space="preserve"> </w:t>
      </w:r>
    </w:p>
    <w:p w14:paraId="27298BF6" w14:textId="77777777" w:rsidR="00A862BA" w:rsidRDefault="00A862BA" w:rsidP="00A862BA">
      <w:pPr>
        <w:ind w:firstLine="709"/>
        <w:jc w:val="both"/>
      </w:pPr>
    </w:p>
    <w:p w14:paraId="3057AF50" w14:textId="30116A58" w:rsidR="008C20F4" w:rsidRPr="00BB4056" w:rsidRDefault="008C20F4" w:rsidP="00A862BA">
      <w:pPr>
        <w:ind w:firstLine="709"/>
        <w:jc w:val="both"/>
      </w:pPr>
      <w:r w:rsidRPr="00BB4056">
        <w:t xml:space="preserve">Процесс изучения дисциплины направлен на формирование следующих элементов компетенций в соответствии с ФГОС ВО, ОП </w:t>
      </w:r>
      <w:r w:rsidR="00655F52" w:rsidRPr="00BB4056">
        <w:t>ВО</w:t>
      </w:r>
      <w:r w:rsidR="00655F52" w:rsidRPr="00BB4056">
        <w:rPr>
          <w:color w:val="FF0000"/>
        </w:rPr>
        <w:t xml:space="preserve"> </w:t>
      </w:r>
      <w:r w:rsidR="00655F52" w:rsidRPr="00BB4056">
        <w:t>и приобретения</w:t>
      </w:r>
      <w:r w:rsidRPr="00BB4056">
        <w:t xml:space="preserve"> следующих знаний, умений, навыков и (или) опыта деятельности:</w:t>
      </w:r>
    </w:p>
    <w:p w14:paraId="2EED55E6" w14:textId="77777777" w:rsidR="008C20F4" w:rsidRPr="00BB4056" w:rsidRDefault="008C20F4" w:rsidP="00A862BA">
      <w:pPr>
        <w:tabs>
          <w:tab w:val="left" w:pos="2388"/>
          <w:tab w:val="left" w:pos="5670"/>
        </w:tabs>
        <w:ind w:right="141" w:firstLine="709"/>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594172" w:rsidRPr="00BB4056" w14:paraId="2AC1720D" w14:textId="77777777" w:rsidTr="00DF2741">
        <w:tc>
          <w:tcPr>
            <w:tcW w:w="2518" w:type="dxa"/>
          </w:tcPr>
          <w:p w14:paraId="7854CD6F" w14:textId="77777777" w:rsidR="00594172" w:rsidRPr="00BB4056" w:rsidRDefault="00594172" w:rsidP="00BB4056">
            <w:pPr>
              <w:tabs>
                <w:tab w:val="left" w:pos="708"/>
              </w:tabs>
              <w:jc w:val="center"/>
            </w:pPr>
            <w:r w:rsidRPr="00BB4056">
              <w:t xml:space="preserve">Формируемая компетенция </w:t>
            </w:r>
          </w:p>
          <w:p w14:paraId="685A1EF9" w14:textId="77777777" w:rsidR="00594172" w:rsidRPr="00BB4056" w:rsidRDefault="00594172" w:rsidP="00BB4056">
            <w:pPr>
              <w:tabs>
                <w:tab w:val="left" w:pos="708"/>
              </w:tabs>
              <w:jc w:val="center"/>
            </w:pPr>
            <w:r w:rsidRPr="00BB4056">
              <w:t>(код и формулировка)</w:t>
            </w:r>
          </w:p>
        </w:tc>
        <w:tc>
          <w:tcPr>
            <w:tcW w:w="2693" w:type="dxa"/>
          </w:tcPr>
          <w:p w14:paraId="646315D7" w14:textId="77777777" w:rsidR="00594172" w:rsidRPr="00BB4056" w:rsidRDefault="00594172" w:rsidP="00BB4056">
            <w:pPr>
              <w:tabs>
                <w:tab w:val="left" w:pos="708"/>
              </w:tabs>
              <w:jc w:val="center"/>
            </w:pPr>
            <w:r w:rsidRPr="00BB4056">
              <w:t>Индикатор достижения компетенции</w:t>
            </w:r>
          </w:p>
          <w:p w14:paraId="4849BBB6" w14:textId="77777777" w:rsidR="00594172" w:rsidRPr="00BB4056" w:rsidRDefault="00594172" w:rsidP="00BB4056">
            <w:pPr>
              <w:tabs>
                <w:tab w:val="left" w:pos="708"/>
              </w:tabs>
              <w:jc w:val="center"/>
            </w:pPr>
            <w:r w:rsidRPr="00BB4056">
              <w:t>(код и формулировка)</w:t>
            </w:r>
          </w:p>
        </w:tc>
        <w:tc>
          <w:tcPr>
            <w:tcW w:w="4359" w:type="dxa"/>
          </w:tcPr>
          <w:p w14:paraId="4FB31074" w14:textId="77777777" w:rsidR="00594172" w:rsidRPr="00BB4056" w:rsidRDefault="00594172" w:rsidP="00BB4056">
            <w:pPr>
              <w:tabs>
                <w:tab w:val="left" w:pos="708"/>
              </w:tabs>
              <w:jc w:val="center"/>
            </w:pPr>
            <w:r w:rsidRPr="00BB4056">
              <w:t xml:space="preserve">Перечень </w:t>
            </w:r>
          </w:p>
          <w:p w14:paraId="238B1C17" w14:textId="77777777" w:rsidR="00594172" w:rsidRPr="00BB4056" w:rsidRDefault="00594172" w:rsidP="00BB4056">
            <w:pPr>
              <w:tabs>
                <w:tab w:val="left" w:pos="708"/>
              </w:tabs>
              <w:jc w:val="center"/>
              <w:rPr>
                <w:lang w:val="en-US"/>
              </w:rPr>
            </w:pPr>
            <w:r w:rsidRPr="00BB4056">
              <w:t xml:space="preserve">планируемых результатов обучения </w:t>
            </w:r>
          </w:p>
        </w:tc>
      </w:tr>
      <w:tr w:rsidR="00594172" w:rsidRPr="00BB4056" w14:paraId="1238EB1A" w14:textId="77777777" w:rsidTr="00DF2741">
        <w:trPr>
          <w:trHeight w:val="397"/>
        </w:trPr>
        <w:tc>
          <w:tcPr>
            <w:tcW w:w="9570" w:type="dxa"/>
            <w:gridSpan w:val="3"/>
            <w:vAlign w:val="center"/>
          </w:tcPr>
          <w:p w14:paraId="5A413270" w14:textId="77777777" w:rsidR="00594172" w:rsidRPr="00BB4056" w:rsidRDefault="00D50034" w:rsidP="00BB4056">
            <w:pPr>
              <w:tabs>
                <w:tab w:val="left" w:pos="708"/>
              </w:tabs>
              <w:jc w:val="both"/>
              <w:rPr>
                <w:b/>
              </w:rPr>
            </w:pPr>
            <w:r w:rsidRPr="00BB4056">
              <w:rPr>
                <w:b/>
              </w:rPr>
              <w:t>Универсальные</w:t>
            </w:r>
            <w:r w:rsidR="00594172" w:rsidRPr="00BB4056">
              <w:rPr>
                <w:b/>
              </w:rPr>
              <w:t xml:space="preserve"> компетенции</w:t>
            </w:r>
          </w:p>
        </w:tc>
      </w:tr>
      <w:tr w:rsidR="00DF2741" w:rsidRPr="00BB4056" w14:paraId="419AD4B4" w14:textId="77777777" w:rsidTr="00DF2741">
        <w:tc>
          <w:tcPr>
            <w:tcW w:w="2518" w:type="dxa"/>
          </w:tcPr>
          <w:p w14:paraId="277BBF82" w14:textId="55D5BC34" w:rsidR="00A862BA" w:rsidRPr="00A862BA" w:rsidRDefault="00DF2741" w:rsidP="00BB4056">
            <w:pPr>
              <w:rPr>
                <w:b/>
                <w:bCs/>
              </w:rPr>
            </w:pPr>
            <w:r w:rsidRPr="00A862BA">
              <w:rPr>
                <w:b/>
                <w:bCs/>
              </w:rPr>
              <w:t>УК-1</w:t>
            </w:r>
            <w:r w:rsidR="00927AB1">
              <w:rPr>
                <w:b/>
                <w:bCs/>
              </w:rPr>
              <w:t>.</w:t>
            </w:r>
            <w:r w:rsidRPr="00A862BA">
              <w:rPr>
                <w:b/>
                <w:bCs/>
              </w:rPr>
              <w:t xml:space="preserve"> </w:t>
            </w:r>
          </w:p>
          <w:p w14:paraId="2C9FF3F4" w14:textId="22F18B5A" w:rsidR="00DF2741" w:rsidRPr="00BB4056" w:rsidRDefault="00DF2741" w:rsidP="00BB4056">
            <w:r w:rsidRPr="00BB4056">
              <w:t xml:space="preserve">Способен осуществлять поиск, критический анализ и синтез информации, применять системный </w:t>
            </w:r>
            <w:r w:rsidRPr="00BB4056">
              <w:lastRenderedPageBreak/>
              <w:t>подход для решения поставленных задач</w:t>
            </w:r>
          </w:p>
        </w:tc>
        <w:tc>
          <w:tcPr>
            <w:tcW w:w="2693" w:type="dxa"/>
          </w:tcPr>
          <w:p w14:paraId="227E6A6C" w14:textId="64AC847F" w:rsidR="00A862BA" w:rsidRPr="00A862BA" w:rsidRDefault="00DF2741" w:rsidP="00BB4056">
            <w:pPr>
              <w:pStyle w:val="a"/>
              <w:numPr>
                <w:ilvl w:val="0"/>
                <w:numId w:val="0"/>
              </w:numPr>
              <w:spacing w:line="240" w:lineRule="auto"/>
              <w:jc w:val="left"/>
              <w:rPr>
                <w:b/>
                <w:bCs/>
              </w:rPr>
            </w:pPr>
            <w:r w:rsidRPr="00A862BA">
              <w:rPr>
                <w:b/>
                <w:bCs/>
              </w:rPr>
              <w:lastRenderedPageBreak/>
              <w:t>ИД-УК-1.2</w:t>
            </w:r>
            <w:r w:rsidR="00D1454A">
              <w:rPr>
                <w:b/>
                <w:bCs/>
              </w:rPr>
              <w:t>.</w:t>
            </w:r>
          </w:p>
          <w:p w14:paraId="0F5E9144" w14:textId="60406C0F" w:rsidR="00DF2741" w:rsidRPr="00BB4056" w:rsidRDefault="00DF2741" w:rsidP="00BB4056">
            <w:pPr>
              <w:pStyle w:val="a"/>
              <w:numPr>
                <w:ilvl w:val="0"/>
                <w:numId w:val="0"/>
              </w:numPr>
              <w:spacing w:line="240" w:lineRule="auto"/>
              <w:jc w:val="left"/>
              <w:rPr>
                <w:highlight w:val="yellow"/>
              </w:rPr>
            </w:pPr>
            <w:r w:rsidRPr="00BB4056">
              <w:t xml:space="preserve">Определяет, интерпретирует и ранжирует информацию, требуемую для </w:t>
            </w:r>
            <w:r w:rsidRPr="00BB4056">
              <w:lastRenderedPageBreak/>
              <w:t>решения поставленной задачи</w:t>
            </w:r>
          </w:p>
        </w:tc>
        <w:tc>
          <w:tcPr>
            <w:tcW w:w="4359" w:type="dxa"/>
          </w:tcPr>
          <w:p w14:paraId="39F784F7" w14:textId="77777777" w:rsidR="00DF2741" w:rsidRPr="00A862BA" w:rsidRDefault="00DF2741" w:rsidP="00BB4056">
            <w:pPr>
              <w:pStyle w:val="a"/>
              <w:numPr>
                <w:ilvl w:val="0"/>
                <w:numId w:val="0"/>
              </w:numPr>
              <w:spacing w:line="240" w:lineRule="auto"/>
              <w:jc w:val="left"/>
              <w:rPr>
                <w:b/>
              </w:rPr>
            </w:pPr>
            <w:r w:rsidRPr="00A862BA">
              <w:rPr>
                <w:b/>
              </w:rPr>
              <w:lastRenderedPageBreak/>
              <w:t xml:space="preserve">Знать: </w:t>
            </w:r>
          </w:p>
          <w:p w14:paraId="67B4D876" w14:textId="77777777" w:rsidR="00DF2741" w:rsidRPr="00BB4056" w:rsidRDefault="00DF2741" w:rsidP="00BB4056">
            <w:pPr>
              <w:pStyle w:val="a"/>
              <w:numPr>
                <w:ilvl w:val="0"/>
                <w:numId w:val="0"/>
              </w:numPr>
              <w:spacing w:line="240" w:lineRule="auto"/>
              <w:jc w:val="left"/>
              <w:rPr>
                <w:bCs/>
              </w:rPr>
            </w:pPr>
            <w:r w:rsidRPr="00BB4056">
              <w:rPr>
                <w:bCs/>
              </w:rPr>
              <w:t xml:space="preserve">- доступные и актуальные источники информации; </w:t>
            </w:r>
          </w:p>
          <w:p w14:paraId="1FE113D1" w14:textId="77777777" w:rsidR="00DF2741" w:rsidRPr="00BB4056" w:rsidRDefault="00DF2741" w:rsidP="00BB4056">
            <w:pPr>
              <w:pStyle w:val="a"/>
              <w:numPr>
                <w:ilvl w:val="0"/>
                <w:numId w:val="0"/>
              </w:numPr>
              <w:spacing w:line="240" w:lineRule="auto"/>
              <w:jc w:val="left"/>
              <w:rPr>
                <w:bCs/>
              </w:rPr>
            </w:pPr>
            <w:r w:rsidRPr="00BB4056">
              <w:rPr>
                <w:bCs/>
              </w:rPr>
              <w:t>- основные требования к официальной информации;</w:t>
            </w:r>
          </w:p>
          <w:p w14:paraId="18C1F073" w14:textId="77777777" w:rsidR="00DF2741" w:rsidRPr="00A862BA" w:rsidRDefault="00DF2741" w:rsidP="00BB4056">
            <w:pPr>
              <w:pStyle w:val="a"/>
              <w:numPr>
                <w:ilvl w:val="0"/>
                <w:numId w:val="0"/>
              </w:numPr>
              <w:spacing w:line="240" w:lineRule="auto"/>
              <w:jc w:val="left"/>
              <w:rPr>
                <w:b/>
              </w:rPr>
            </w:pPr>
            <w:r w:rsidRPr="00A862BA">
              <w:rPr>
                <w:b/>
              </w:rPr>
              <w:t>Уметь:</w:t>
            </w:r>
          </w:p>
          <w:p w14:paraId="6332361B" w14:textId="77777777" w:rsidR="00DF2741" w:rsidRPr="00BB4056" w:rsidRDefault="00DF2741" w:rsidP="00BB4056">
            <w:pPr>
              <w:pStyle w:val="a"/>
              <w:numPr>
                <w:ilvl w:val="0"/>
                <w:numId w:val="0"/>
              </w:numPr>
              <w:spacing w:line="240" w:lineRule="auto"/>
              <w:jc w:val="left"/>
              <w:rPr>
                <w:bCs/>
              </w:rPr>
            </w:pPr>
            <w:r w:rsidRPr="00BB4056">
              <w:rPr>
                <w:bCs/>
              </w:rPr>
              <w:lastRenderedPageBreak/>
              <w:t>- искать необходимую информацию;</w:t>
            </w:r>
          </w:p>
          <w:p w14:paraId="18528AD8" w14:textId="77777777" w:rsidR="00DF2741" w:rsidRPr="00BB4056" w:rsidRDefault="00DF2741" w:rsidP="00BB4056">
            <w:pPr>
              <w:pStyle w:val="a"/>
              <w:numPr>
                <w:ilvl w:val="0"/>
                <w:numId w:val="0"/>
              </w:numPr>
              <w:spacing w:line="240" w:lineRule="auto"/>
              <w:jc w:val="left"/>
              <w:rPr>
                <w:bCs/>
              </w:rPr>
            </w:pPr>
            <w:r w:rsidRPr="00BB4056">
              <w:rPr>
                <w:bCs/>
              </w:rPr>
              <w:t>- анализировать большие объемы текста и вычленять главное;</w:t>
            </w:r>
          </w:p>
          <w:p w14:paraId="31A53C90" w14:textId="1B3E6C44" w:rsidR="00DF2741" w:rsidRPr="00BB4056" w:rsidRDefault="00DF2741" w:rsidP="00BB4056">
            <w:pPr>
              <w:pStyle w:val="a"/>
              <w:numPr>
                <w:ilvl w:val="0"/>
                <w:numId w:val="0"/>
              </w:numPr>
              <w:spacing w:line="240" w:lineRule="auto"/>
              <w:jc w:val="left"/>
              <w:rPr>
                <w:bCs/>
              </w:rPr>
            </w:pPr>
            <w:r w:rsidRPr="00BB4056">
              <w:rPr>
                <w:bCs/>
              </w:rPr>
              <w:t>- работать с</w:t>
            </w:r>
            <w:r w:rsidR="00927AB1">
              <w:rPr>
                <w:bCs/>
              </w:rPr>
              <w:t xml:space="preserve"> разными источниками информации</w:t>
            </w:r>
          </w:p>
          <w:p w14:paraId="2B112DB7" w14:textId="77777777" w:rsidR="00DF2741" w:rsidRPr="00A862BA" w:rsidRDefault="00DF2741" w:rsidP="00BB4056">
            <w:pPr>
              <w:pStyle w:val="a"/>
              <w:numPr>
                <w:ilvl w:val="0"/>
                <w:numId w:val="0"/>
              </w:numPr>
              <w:spacing w:line="240" w:lineRule="auto"/>
              <w:jc w:val="left"/>
              <w:rPr>
                <w:b/>
              </w:rPr>
            </w:pPr>
            <w:r w:rsidRPr="00A862BA">
              <w:rPr>
                <w:b/>
              </w:rPr>
              <w:t xml:space="preserve">Владеть: </w:t>
            </w:r>
          </w:p>
          <w:p w14:paraId="4D13914F" w14:textId="77777777" w:rsidR="00DF2741" w:rsidRPr="00BB4056" w:rsidRDefault="00DF2741" w:rsidP="00BB4056">
            <w:pPr>
              <w:pStyle w:val="a"/>
              <w:numPr>
                <w:ilvl w:val="0"/>
                <w:numId w:val="0"/>
              </w:numPr>
              <w:spacing w:line="240" w:lineRule="auto"/>
              <w:jc w:val="left"/>
              <w:rPr>
                <w:bCs/>
              </w:rPr>
            </w:pPr>
            <w:r w:rsidRPr="00BB4056">
              <w:rPr>
                <w:bCs/>
              </w:rPr>
              <w:t>- основными методами работы с информацией (анализ, синтез);</w:t>
            </w:r>
          </w:p>
          <w:p w14:paraId="02BA56A6" w14:textId="77777777" w:rsidR="00DF2741" w:rsidRPr="00BB4056" w:rsidRDefault="00DF2741" w:rsidP="00BB4056">
            <w:pPr>
              <w:pStyle w:val="a"/>
              <w:numPr>
                <w:ilvl w:val="0"/>
                <w:numId w:val="0"/>
              </w:numPr>
              <w:spacing w:line="240" w:lineRule="auto"/>
              <w:jc w:val="left"/>
              <w:rPr>
                <w:bCs/>
              </w:rPr>
            </w:pPr>
            <w:r w:rsidRPr="00BB4056">
              <w:rPr>
                <w:bCs/>
              </w:rPr>
              <w:t>- навыками снижения информационных помех в процессе коммуникации</w:t>
            </w:r>
          </w:p>
        </w:tc>
      </w:tr>
      <w:tr w:rsidR="00DF2741" w:rsidRPr="00BB4056" w14:paraId="5E3623A4" w14:textId="77777777" w:rsidTr="00DF2741">
        <w:trPr>
          <w:trHeight w:val="397"/>
        </w:trPr>
        <w:tc>
          <w:tcPr>
            <w:tcW w:w="9570" w:type="dxa"/>
            <w:gridSpan w:val="3"/>
          </w:tcPr>
          <w:p w14:paraId="6BDED249" w14:textId="77777777" w:rsidR="00DF2741" w:rsidRPr="00BB4056" w:rsidRDefault="00DF2741" w:rsidP="00BB4056">
            <w:pPr>
              <w:suppressAutoHyphens/>
              <w:autoSpaceDE w:val="0"/>
              <w:rPr>
                <w:color w:val="000000"/>
                <w:highlight w:val="yellow"/>
                <w:lang w:eastAsia="ar-SA"/>
              </w:rPr>
            </w:pPr>
            <w:r w:rsidRPr="00BB4056">
              <w:rPr>
                <w:b/>
              </w:rPr>
              <w:lastRenderedPageBreak/>
              <w:t>Профессиональные компетенции</w:t>
            </w:r>
          </w:p>
        </w:tc>
      </w:tr>
      <w:tr w:rsidR="00DF2741" w:rsidRPr="00BB4056" w14:paraId="182F698B" w14:textId="77777777" w:rsidTr="00DF2741">
        <w:trPr>
          <w:trHeight w:val="397"/>
        </w:trPr>
        <w:tc>
          <w:tcPr>
            <w:tcW w:w="2518" w:type="dxa"/>
          </w:tcPr>
          <w:p w14:paraId="3B1BA393" w14:textId="5969FDBA" w:rsidR="00A862BA" w:rsidRPr="00A862BA" w:rsidRDefault="00DF2741" w:rsidP="00BB4056">
            <w:pPr>
              <w:tabs>
                <w:tab w:val="left" w:pos="708"/>
              </w:tabs>
              <w:rPr>
                <w:b/>
                <w:bCs/>
              </w:rPr>
            </w:pPr>
            <w:r w:rsidRPr="00A862BA">
              <w:rPr>
                <w:b/>
                <w:bCs/>
              </w:rPr>
              <w:t>ПК-2</w:t>
            </w:r>
            <w:r w:rsidR="00D1454A">
              <w:rPr>
                <w:b/>
                <w:bCs/>
              </w:rPr>
              <w:t>.</w:t>
            </w:r>
            <w:r w:rsidRPr="00A862BA">
              <w:rPr>
                <w:b/>
                <w:bCs/>
              </w:rPr>
              <w:t xml:space="preserve"> </w:t>
            </w:r>
          </w:p>
          <w:p w14:paraId="5E0244C9" w14:textId="54E6F396" w:rsidR="00DF2741" w:rsidRPr="00BB4056" w:rsidRDefault="00DF2741" w:rsidP="00BB4056">
            <w:pPr>
              <w:tabs>
                <w:tab w:val="left" w:pos="708"/>
              </w:tabs>
            </w:pPr>
            <w:r w:rsidRPr="00BB4056">
              <w:t>Готов осуществлять социально-культурное проектирование на основе изучения запросов населения, с учетом возраста, образования, социальных, национальных и других различий социальных групп</w:t>
            </w:r>
          </w:p>
        </w:tc>
        <w:tc>
          <w:tcPr>
            <w:tcW w:w="2693" w:type="dxa"/>
          </w:tcPr>
          <w:p w14:paraId="6399DCAE" w14:textId="3BD89B43" w:rsidR="00A862BA" w:rsidRPr="00A862BA" w:rsidRDefault="00DF2741" w:rsidP="00BB4056">
            <w:pPr>
              <w:rPr>
                <w:b/>
                <w:bCs/>
              </w:rPr>
            </w:pPr>
            <w:r w:rsidRPr="00A862BA">
              <w:rPr>
                <w:b/>
                <w:bCs/>
              </w:rPr>
              <w:t>ИД-ПК-2.2</w:t>
            </w:r>
            <w:r w:rsidR="00D1454A">
              <w:rPr>
                <w:b/>
                <w:bCs/>
              </w:rPr>
              <w:t>.</w:t>
            </w:r>
          </w:p>
          <w:p w14:paraId="1815B6AD" w14:textId="7CEB2290" w:rsidR="00DF2741" w:rsidRPr="00BB4056" w:rsidRDefault="00DF2741" w:rsidP="00BB4056">
            <w:pPr>
              <w:rPr>
                <w:color w:val="000000"/>
                <w:highlight w:val="yellow"/>
              </w:rPr>
            </w:pPr>
            <w:r w:rsidRPr="00BB4056">
              <w:rPr>
                <w:bCs/>
              </w:rPr>
              <w:t>Р</w:t>
            </w:r>
            <w:r w:rsidRPr="00BB4056">
              <w:t>азрабатывает и внедряет социально-культурный проект на основе изучения запросов населения, с учетом возраста, образования, социальных, национальных, гендерных различий социальных групп</w:t>
            </w:r>
          </w:p>
        </w:tc>
        <w:tc>
          <w:tcPr>
            <w:tcW w:w="4359" w:type="dxa"/>
          </w:tcPr>
          <w:p w14:paraId="140DD4A8" w14:textId="77777777" w:rsidR="00DF2741" w:rsidRPr="00A862BA" w:rsidRDefault="00DF2741" w:rsidP="00BB4056">
            <w:pPr>
              <w:suppressAutoHyphens/>
              <w:autoSpaceDE w:val="0"/>
              <w:rPr>
                <w:b/>
                <w:bCs/>
                <w:color w:val="000000"/>
                <w:lang w:eastAsia="ar-SA"/>
              </w:rPr>
            </w:pPr>
            <w:r w:rsidRPr="00A862BA">
              <w:rPr>
                <w:b/>
                <w:bCs/>
                <w:color w:val="000000"/>
                <w:lang w:eastAsia="ar-SA"/>
              </w:rPr>
              <w:t>Знать:</w:t>
            </w:r>
          </w:p>
          <w:p w14:paraId="71A3E148" w14:textId="77777777" w:rsidR="00DF2741" w:rsidRPr="00BB4056" w:rsidRDefault="00DF2741" w:rsidP="00BB4056">
            <w:pPr>
              <w:suppressAutoHyphens/>
              <w:autoSpaceDE w:val="0"/>
              <w:rPr>
                <w:color w:val="000000"/>
                <w:lang w:eastAsia="ar-SA"/>
              </w:rPr>
            </w:pPr>
            <w:r w:rsidRPr="00BB4056">
              <w:rPr>
                <w:color w:val="000000"/>
                <w:lang w:eastAsia="ar-SA"/>
              </w:rPr>
              <w:t>- современные коммуникационные технологии, позволяющие наиболее эффективно осуществлять продвижение в социально-культурной сфере;</w:t>
            </w:r>
          </w:p>
          <w:p w14:paraId="37068676" w14:textId="77777777" w:rsidR="00DF2741" w:rsidRPr="00A862BA" w:rsidRDefault="00DF2741" w:rsidP="00BB4056">
            <w:pPr>
              <w:suppressAutoHyphens/>
              <w:autoSpaceDE w:val="0"/>
              <w:rPr>
                <w:b/>
                <w:bCs/>
                <w:color w:val="000000"/>
                <w:lang w:eastAsia="ar-SA"/>
              </w:rPr>
            </w:pPr>
            <w:r w:rsidRPr="00A862BA">
              <w:rPr>
                <w:b/>
                <w:bCs/>
                <w:color w:val="000000"/>
                <w:lang w:eastAsia="ar-SA"/>
              </w:rPr>
              <w:t xml:space="preserve">Уметь: </w:t>
            </w:r>
          </w:p>
          <w:p w14:paraId="106127B9" w14:textId="77777777" w:rsidR="00DF2741" w:rsidRPr="00BB4056" w:rsidRDefault="00DF2741" w:rsidP="00BB4056">
            <w:pPr>
              <w:suppressAutoHyphens/>
              <w:autoSpaceDE w:val="0"/>
              <w:rPr>
                <w:color w:val="000000"/>
                <w:lang w:eastAsia="ar-SA"/>
              </w:rPr>
            </w:pPr>
            <w:r w:rsidRPr="00BB4056">
              <w:rPr>
                <w:color w:val="000000"/>
                <w:lang w:eastAsia="ar-SA"/>
              </w:rPr>
              <w:t>- формировать стратегию продвижения социально-культурных проектов в Интернете и социальных сетях;</w:t>
            </w:r>
          </w:p>
          <w:p w14:paraId="7A3DA94A" w14:textId="77777777" w:rsidR="00DF2741" w:rsidRPr="00BB4056" w:rsidRDefault="00DF2741" w:rsidP="00BB4056">
            <w:pPr>
              <w:suppressAutoHyphens/>
              <w:autoSpaceDE w:val="0"/>
              <w:rPr>
                <w:color w:val="000000"/>
                <w:lang w:eastAsia="ar-SA"/>
              </w:rPr>
            </w:pPr>
            <w:r w:rsidRPr="00BB4056">
              <w:rPr>
                <w:color w:val="000000"/>
                <w:lang w:eastAsia="ar-SA"/>
              </w:rPr>
              <w:t>- разрабатывать рекламную продукцию;</w:t>
            </w:r>
          </w:p>
          <w:p w14:paraId="2A9467DB" w14:textId="77777777" w:rsidR="00DF2741" w:rsidRPr="00A862BA" w:rsidRDefault="00DF2741" w:rsidP="00BB4056">
            <w:pPr>
              <w:suppressAutoHyphens/>
              <w:autoSpaceDE w:val="0"/>
              <w:rPr>
                <w:b/>
                <w:bCs/>
                <w:color w:val="000000"/>
                <w:lang w:eastAsia="ar-SA"/>
              </w:rPr>
            </w:pPr>
            <w:r w:rsidRPr="00A862BA">
              <w:rPr>
                <w:b/>
                <w:bCs/>
                <w:color w:val="000000"/>
                <w:lang w:eastAsia="ar-SA"/>
              </w:rPr>
              <w:t>Владеть:</w:t>
            </w:r>
          </w:p>
          <w:p w14:paraId="1A610CA9" w14:textId="77777777" w:rsidR="00DF2741" w:rsidRPr="00BB4056" w:rsidRDefault="00DF2741" w:rsidP="00BB4056">
            <w:pPr>
              <w:suppressAutoHyphens/>
              <w:autoSpaceDE w:val="0"/>
              <w:rPr>
                <w:color w:val="000000"/>
                <w:highlight w:val="yellow"/>
                <w:lang w:eastAsia="ar-SA"/>
              </w:rPr>
            </w:pPr>
            <w:r w:rsidRPr="00BB4056">
              <w:rPr>
                <w:color w:val="000000"/>
                <w:lang w:eastAsia="ar-SA"/>
              </w:rPr>
              <w:t>- современными технологиями продвижения социально-культурных проектов</w:t>
            </w:r>
          </w:p>
        </w:tc>
      </w:tr>
      <w:tr w:rsidR="00DF2741" w:rsidRPr="00BB4056" w14:paraId="70B49FF8" w14:textId="77777777" w:rsidTr="00DF2741">
        <w:trPr>
          <w:trHeight w:val="397"/>
        </w:trPr>
        <w:tc>
          <w:tcPr>
            <w:tcW w:w="2518" w:type="dxa"/>
          </w:tcPr>
          <w:p w14:paraId="31D0B469" w14:textId="3B45B63B" w:rsidR="00A862BA" w:rsidRPr="00A862BA" w:rsidRDefault="00DF2741" w:rsidP="00927AB1">
            <w:pPr>
              <w:rPr>
                <w:b/>
                <w:bCs/>
              </w:rPr>
            </w:pPr>
            <w:r w:rsidRPr="00A862BA">
              <w:rPr>
                <w:b/>
                <w:bCs/>
              </w:rPr>
              <w:t>ПК-3</w:t>
            </w:r>
            <w:r w:rsidR="00D1454A">
              <w:rPr>
                <w:b/>
                <w:bCs/>
              </w:rPr>
              <w:t>.</w:t>
            </w:r>
          </w:p>
          <w:p w14:paraId="6DF0AB2C" w14:textId="2EA5DDD0" w:rsidR="00DF2741" w:rsidRPr="00BB4056" w:rsidRDefault="00DF2741" w:rsidP="00927AB1">
            <w:r w:rsidRPr="00BB4056">
              <w:t>Готов к участию в апробации и внедрении инновационных технологий социально-культурной деятельности</w:t>
            </w:r>
          </w:p>
        </w:tc>
        <w:tc>
          <w:tcPr>
            <w:tcW w:w="2693" w:type="dxa"/>
          </w:tcPr>
          <w:p w14:paraId="1EAD76B1" w14:textId="7AEAA7E1" w:rsidR="00A862BA" w:rsidRPr="00A862BA" w:rsidRDefault="00DF2741" w:rsidP="00927AB1">
            <w:pPr>
              <w:pStyle w:val="Default"/>
              <w:rPr>
                <w:b/>
                <w:bCs/>
              </w:rPr>
            </w:pPr>
            <w:r w:rsidRPr="00A862BA">
              <w:rPr>
                <w:b/>
                <w:bCs/>
              </w:rPr>
              <w:t>ИД-ПК-3.1</w:t>
            </w:r>
            <w:r w:rsidR="00D1454A">
              <w:rPr>
                <w:b/>
                <w:bCs/>
              </w:rPr>
              <w:t>.</w:t>
            </w:r>
          </w:p>
          <w:p w14:paraId="44E3A13C" w14:textId="6D563148" w:rsidR="00DF2741" w:rsidRPr="00BB4056" w:rsidRDefault="00DF2741" w:rsidP="00927AB1">
            <w:pPr>
              <w:pStyle w:val="Default"/>
            </w:pPr>
            <w:r w:rsidRPr="00BB4056">
              <w:t>Участвует в разработке и реализации социально-культурных программ в учреждениях культуры, индустрии технологии социально-культурного творчества и культурно-просветительной деятельности, досуга и рекреации</w:t>
            </w:r>
          </w:p>
          <w:p w14:paraId="6BAD4426" w14:textId="77777777" w:rsidR="00DF2741" w:rsidRPr="00BB4056" w:rsidRDefault="00DF2741" w:rsidP="00BB4056">
            <w:pPr>
              <w:pStyle w:val="Default"/>
              <w:jc w:val="both"/>
            </w:pPr>
          </w:p>
          <w:p w14:paraId="711C5F56" w14:textId="77777777" w:rsidR="00DF2741" w:rsidRPr="00BB4056" w:rsidRDefault="00DF2741" w:rsidP="00BB4056">
            <w:pPr>
              <w:pStyle w:val="Default"/>
              <w:jc w:val="both"/>
            </w:pPr>
          </w:p>
          <w:p w14:paraId="6882580E" w14:textId="77777777" w:rsidR="00DF2741" w:rsidRPr="00BB4056" w:rsidRDefault="00DF2741" w:rsidP="00BB4056">
            <w:pPr>
              <w:pStyle w:val="Default"/>
            </w:pPr>
          </w:p>
          <w:p w14:paraId="6B790DFD" w14:textId="77777777" w:rsidR="00DF2741" w:rsidRPr="00BB4056" w:rsidRDefault="00DF2741" w:rsidP="00BB4056">
            <w:pPr>
              <w:pStyle w:val="Default"/>
              <w:jc w:val="both"/>
            </w:pPr>
          </w:p>
        </w:tc>
        <w:tc>
          <w:tcPr>
            <w:tcW w:w="4359" w:type="dxa"/>
          </w:tcPr>
          <w:p w14:paraId="1E1A9B3F" w14:textId="77777777" w:rsidR="00DF2741" w:rsidRPr="00A862BA" w:rsidRDefault="00DF2741" w:rsidP="00BB4056">
            <w:pPr>
              <w:suppressAutoHyphens/>
              <w:autoSpaceDE w:val="0"/>
              <w:rPr>
                <w:b/>
                <w:bCs/>
                <w:color w:val="000000"/>
                <w:lang w:eastAsia="ar-SA"/>
              </w:rPr>
            </w:pPr>
            <w:r w:rsidRPr="00A862BA">
              <w:rPr>
                <w:b/>
                <w:bCs/>
                <w:color w:val="000000"/>
                <w:lang w:eastAsia="ar-SA"/>
              </w:rPr>
              <w:t xml:space="preserve">Знает: </w:t>
            </w:r>
          </w:p>
          <w:p w14:paraId="7DC28EEF" w14:textId="77777777" w:rsidR="00DF2741" w:rsidRPr="00BB4056" w:rsidRDefault="00DF2741" w:rsidP="00BB4056">
            <w:pPr>
              <w:suppressAutoHyphens/>
              <w:autoSpaceDE w:val="0"/>
              <w:rPr>
                <w:color w:val="000000"/>
                <w:lang w:eastAsia="ar-SA"/>
              </w:rPr>
            </w:pPr>
            <w:r w:rsidRPr="00BB4056">
              <w:rPr>
                <w:color w:val="000000"/>
                <w:lang w:eastAsia="ar-SA"/>
              </w:rPr>
              <w:t>- основные коммуникационные каналы и инструменты, наиболее эффективные в социально-культурной сфере;</w:t>
            </w:r>
          </w:p>
          <w:p w14:paraId="2BF258DE" w14:textId="77777777" w:rsidR="00DF2741" w:rsidRPr="00BB4056" w:rsidRDefault="00DF2741" w:rsidP="00BB4056">
            <w:pPr>
              <w:suppressAutoHyphens/>
              <w:autoSpaceDE w:val="0"/>
              <w:rPr>
                <w:color w:val="000000"/>
                <w:lang w:eastAsia="ar-SA"/>
              </w:rPr>
            </w:pPr>
            <w:r w:rsidRPr="00BB4056">
              <w:rPr>
                <w:color w:val="000000"/>
                <w:lang w:eastAsia="ar-SA"/>
              </w:rPr>
              <w:t>- требования законодательства в сфере социально-культурной деятельности, рекламы и СМИ;</w:t>
            </w:r>
          </w:p>
          <w:p w14:paraId="0B4801D0" w14:textId="77777777" w:rsidR="00DF2741" w:rsidRPr="00A862BA" w:rsidRDefault="00DF2741" w:rsidP="00BB4056">
            <w:pPr>
              <w:suppressAutoHyphens/>
              <w:autoSpaceDE w:val="0"/>
              <w:rPr>
                <w:b/>
                <w:bCs/>
                <w:color w:val="000000"/>
                <w:lang w:eastAsia="ar-SA"/>
              </w:rPr>
            </w:pPr>
            <w:r w:rsidRPr="00A862BA">
              <w:rPr>
                <w:b/>
                <w:bCs/>
                <w:color w:val="000000"/>
                <w:lang w:eastAsia="ar-SA"/>
              </w:rPr>
              <w:t>Умеет:</w:t>
            </w:r>
          </w:p>
          <w:p w14:paraId="647A2EC6" w14:textId="77777777" w:rsidR="00DF2741" w:rsidRPr="00BB4056" w:rsidRDefault="00DF2741" w:rsidP="00BB4056">
            <w:pPr>
              <w:suppressAutoHyphens/>
              <w:autoSpaceDE w:val="0"/>
              <w:rPr>
                <w:color w:val="000000"/>
                <w:lang w:eastAsia="ar-SA"/>
              </w:rPr>
            </w:pPr>
            <w:r w:rsidRPr="00BB4056">
              <w:rPr>
                <w:color w:val="000000"/>
                <w:lang w:eastAsia="ar-SA"/>
              </w:rPr>
              <w:t>- формировать программы продвижения для социально-культурных проектов и учреждений;</w:t>
            </w:r>
          </w:p>
          <w:p w14:paraId="3E615432" w14:textId="77777777" w:rsidR="00DF2741" w:rsidRPr="00BB4056" w:rsidRDefault="00DF2741" w:rsidP="00BB4056">
            <w:pPr>
              <w:suppressAutoHyphens/>
              <w:autoSpaceDE w:val="0"/>
              <w:rPr>
                <w:color w:val="000000"/>
                <w:lang w:eastAsia="ar-SA"/>
              </w:rPr>
            </w:pPr>
            <w:r w:rsidRPr="00BB4056">
              <w:rPr>
                <w:color w:val="000000"/>
                <w:lang w:eastAsia="ar-SA"/>
              </w:rPr>
              <w:t>- разрабатывать информационные и рекламные материалы;</w:t>
            </w:r>
          </w:p>
          <w:p w14:paraId="36E7DC14" w14:textId="77777777" w:rsidR="00DF2741" w:rsidRPr="00A862BA" w:rsidRDefault="00DF2741" w:rsidP="00BB4056">
            <w:pPr>
              <w:suppressAutoHyphens/>
              <w:autoSpaceDE w:val="0"/>
              <w:rPr>
                <w:b/>
                <w:bCs/>
                <w:color w:val="000000"/>
                <w:lang w:eastAsia="ar-SA"/>
              </w:rPr>
            </w:pPr>
            <w:r w:rsidRPr="00A862BA">
              <w:rPr>
                <w:b/>
                <w:bCs/>
                <w:color w:val="000000"/>
                <w:lang w:eastAsia="ar-SA"/>
              </w:rPr>
              <w:t>Владеет:</w:t>
            </w:r>
          </w:p>
          <w:p w14:paraId="77F2C3E7" w14:textId="77777777" w:rsidR="00DF2741" w:rsidRPr="00BB4056" w:rsidRDefault="00DF2741" w:rsidP="00BB4056">
            <w:pPr>
              <w:suppressAutoHyphens/>
              <w:autoSpaceDE w:val="0"/>
              <w:rPr>
                <w:color w:val="000000"/>
                <w:lang w:eastAsia="ar-SA"/>
              </w:rPr>
            </w:pPr>
            <w:r w:rsidRPr="00BB4056">
              <w:rPr>
                <w:color w:val="000000"/>
                <w:lang w:eastAsia="ar-SA"/>
              </w:rPr>
              <w:t xml:space="preserve">- навыками эффективного </w:t>
            </w:r>
            <w:proofErr w:type="spellStart"/>
            <w:r w:rsidRPr="00BB4056">
              <w:rPr>
                <w:color w:val="000000"/>
                <w:lang w:eastAsia="ar-SA"/>
              </w:rPr>
              <w:t>медиапланирования</w:t>
            </w:r>
            <w:proofErr w:type="spellEnd"/>
            <w:r w:rsidRPr="00BB4056">
              <w:rPr>
                <w:color w:val="000000"/>
                <w:lang w:eastAsia="ar-SA"/>
              </w:rPr>
              <w:t>;</w:t>
            </w:r>
          </w:p>
          <w:p w14:paraId="3752708D" w14:textId="3BF5384F" w:rsidR="00DF2741" w:rsidRPr="00BB4056" w:rsidRDefault="00DF2741" w:rsidP="00BB4056">
            <w:pPr>
              <w:suppressAutoHyphens/>
              <w:autoSpaceDE w:val="0"/>
              <w:rPr>
                <w:color w:val="000000"/>
                <w:lang w:eastAsia="ar-SA"/>
              </w:rPr>
            </w:pPr>
            <w:r w:rsidRPr="00BB4056">
              <w:rPr>
                <w:color w:val="000000"/>
                <w:lang w:eastAsia="ar-SA"/>
              </w:rPr>
              <w:t>- технологиями оценки эффективности коммуникационных программ</w:t>
            </w:r>
          </w:p>
        </w:tc>
      </w:tr>
    </w:tbl>
    <w:p w14:paraId="1D48B2EA" w14:textId="02682CD9" w:rsidR="00353A3E" w:rsidRDefault="00353A3E" w:rsidP="00BB4056">
      <w:pPr>
        <w:jc w:val="both"/>
        <w:rPr>
          <w:bCs/>
        </w:rPr>
      </w:pPr>
    </w:p>
    <w:p w14:paraId="11EB13ED" w14:textId="77777777" w:rsidR="00BB4056" w:rsidRDefault="00353A3E" w:rsidP="00BB4056">
      <w:pPr>
        <w:jc w:val="both"/>
        <w:rPr>
          <w:bCs/>
        </w:rPr>
      </w:pPr>
      <w:r>
        <w:rPr>
          <w:bCs/>
        </w:rPr>
        <w:br w:type="column"/>
      </w:r>
    </w:p>
    <w:p w14:paraId="09047FDF" w14:textId="77777777" w:rsidR="008C20F4" w:rsidRPr="00A862BA" w:rsidRDefault="008C20F4" w:rsidP="00A862BA">
      <w:pPr>
        <w:ind w:firstLine="709"/>
        <w:jc w:val="both"/>
        <w:rPr>
          <w:b/>
        </w:rPr>
      </w:pPr>
      <w:r w:rsidRPr="00A862BA">
        <w:rPr>
          <w:b/>
        </w:rPr>
        <w:t>4.</w:t>
      </w:r>
      <w:r w:rsidRPr="00A862BA">
        <w:rPr>
          <w:b/>
          <w:lang w:val="en-US"/>
        </w:rPr>
        <w:t> </w:t>
      </w:r>
      <w:r w:rsidRPr="00A862BA">
        <w:rPr>
          <w:b/>
        </w:rPr>
        <w:t>Объем, структура</w:t>
      </w:r>
      <w:r w:rsidRPr="00A862BA">
        <w:rPr>
          <w:b/>
          <w:color w:val="FF0000"/>
        </w:rPr>
        <w:t xml:space="preserve"> </w:t>
      </w:r>
      <w:r w:rsidRPr="00A862BA">
        <w:rPr>
          <w:b/>
        </w:rPr>
        <w:t xml:space="preserve">и содержание дисциплины </w:t>
      </w:r>
    </w:p>
    <w:p w14:paraId="0CAA3EB8" w14:textId="77777777" w:rsidR="008C20F4" w:rsidRPr="00BB4056" w:rsidRDefault="008C20F4" w:rsidP="00A862BA">
      <w:pPr>
        <w:ind w:firstLine="709"/>
        <w:jc w:val="both"/>
      </w:pPr>
    </w:p>
    <w:p w14:paraId="7A34CEDD" w14:textId="77777777" w:rsidR="008C20F4" w:rsidRPr="00BB4056" w:rsidRDefault="008C20F4" w:rsidP="00A862BA">
      <w:pPr>
        <w:ind w:firstLine="709"/>
        <w:jc w:val="both"/>
      </w:pPr>
      <w:r w:rsidRPr="00BB4056">
        <w:t xml:space="preserve">Общая трудоемкость дисциплины составляет </w:t>
      </w:r>
      <w:r w:rsidR="00293B29" w:rsidRPr="00BB4056">
        <w:t>6</w:t>
      </w:r>
      <w:r w:rsidRPr="00BB4056">
        <w:t xml:space="preserve"> зачетных </w:t>
      </w:r>
      <w:r w:rsidR="001B4EC0" w:rsidRPr="00BB4056">
        <w:t xml:space="preserve">единиц, </w:t>
      </w:r>
      <w:r w:rsidR="00293B29" w:rsidRPr="00BB4056">
        <w:t>216</w:t>
      </w:r>
      <w:r w:rsidR="001B4EC0" w:rsidRPr="00BB4056">
        <w:t xml:space="preserve"> акад. часов</w:t>
      </w:r>
      <w:r w:rsidRPr="00BB4056">
        <w:t>.</w:t>
      </w:r>
    </w:p>
    <w:p w14:paraId="56F0F310" w14:textId="77777777" w:rsidR="008C20F4" w:rsidRPr="00BB4056" w:rsidRDefault="008C20F4" w:rsidP="00BB4056">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1"/>
        <w:gridCol w:w="3261"/>
        <w:gridCol w:w="284"/>
        <w:gridCol w:w="510"/>
        <w:gridCol w:w="512"/>
        <w:gridCol w:w="510"/>
        <w:gridCol w:w="512"/>
        <w:gridCol w:w="514"/>
        <w:gridCol w:w="557"/>
        <w:gridCol w:w="2263"/>
      </w:tblGrid>
      <w:tr w:rsidR="003740B0" w:rsidRPr="00BB4056" w14:paraId="22DFCD03" w14:textId="77777777" w:rsidTr="003740B0">
        <w:trPr>
          <w:cantSplit/>
          <w:trHeight w:val="1312"/>
        </w:trPr>
        <w:tc>
          <w:tcPr>
            <w:tcW w:w="225" w:type="pct"/>
            <w:vMerge w:val="restart"/>
          </w:tcPr>
          <w:p w14:paraId="74A99389" w14:textId="77777777" w:rsidR="003740B0" w:rsidRPr="00BB4056" w:rsidRDefault="003740B0" w:rsidP="003740B0">
            <w:pPr>
              <w:ind w:left="57"/>
              <w:jc w:val="center"/>
              <w:rPr>
                <w:bCs/>
              </w:rPr>
            </w:pPr>
            <w:r w:rsidRPr="00BB4056">
              <w:rPr>
                <w:bCs/>
              </w:rPr>
              <w:t>№</w:t>
            </w:r>
          </w:p>
          <w:p w14:paraId="288DF019" w14:textId="77777777" w:rsidR="003740B0" w:rsidRPr="00BB4056" w:rsidRDefault="003740B0" w:rsidP="003740B0">
            <w:pPr>
              <w:ind w:left="57"/>
              <w:jc w:val="center"/>
              <w:rPr>
                <w:bCs/>
              </w:rPr>
            </w:pPr>
            <w:r w:rsidRPr="00BB4056">
              <w:rPr>
                <w:bCs/>
              </w:rPr>
              <w:t>п/п</w:t>
            </w:r>
          </w:p>
        </w:tc>
        <w:tc>
          <w:tcPr>
            <w:tcW w:w="1745" w:type="pct"/>
            <w:vMerge w:val="restart"/>
            <w:tcMar>
              <w:top w:w="28" w:type="dxa"/>
              <w:left w:w="17" w:type="dxa"/>
              <w:right w:w="17" w:type="dxa"/>
            </w:tcMar>
          </w:tcPr>
          <w:p w14:paraId="6840B656" w14:textId="77777777" w:rsidR="003740B0" w:rsidRPr="00BB4056" w:rsidRDefault="003740B0" w:rsidP="00BB4056">
            <w:pPr>
              <w:jc w:val="center"/>
              <w:rPr>
                <w:bCs/>
              </w:rPr>
            </w:pPr>
            <w:r w:rsidRPr="00BB4056">
              <w:rPr>
                <w:bCs/>
              </w:rPr>
              <w:t>Темы (разделы)</w:t>
            </w:r>
          </w:p>
          <w:p w14:paraId="159FF77B" w14:textId="77777777" w:rsidR="003740B0" w:rsidRPr="00BB4056" w:rsidRDefault="003740B0" w:rsidP="00BB4056">
            <w:pPr>
              <w:jc w:val="center"/>
              <w:rPr>
                <w:bCs/>
              </w:rPr>
            </w:pPr>
            <w:r w:rsidRPr="00BB4056">
              <w:rPr>
                <w:bCs/>
              </w:rPr>
              <w:t xml:space="preserve">дисциплины, </w:t>
            </w:r>
          </w:p>
          <w:p w14:paraId="34E5F54A" w14:textId="77777777" w:rsidR="003740B0" w:rsidRPr="00BB4056" w:rsidRDefault="003740B0" w:rsidP="00BB4056">
            <w:pPr>
              <w:jc w:val="center"/>
              <w:rPr>
                <w:bCs/>
              </w:rPr>
            </w:pPr>
            <w:r w:rsidRPr="00BB4056">
              <w:rPr>
                <w:bCs/>
              </w:rPr>
              <w:t>их содержание</w:t>
            </w:r>
          </w:p>
          <w:p w14:paraId="74FFD5EC" w14:textId="77777777" w:rsidR="003740B0" w:rsidRPr="00BB4056" w:rsidRDefault="003740B0" w:rsidP="00BB4056">
            <w:pPr>
              <w:jc w:val="center"/>
              <w:rPr>
                <w:bCs/>
              </w:rPr>
            </w:pPr>
          </w:p>
        </w:tc>
        <w:tc>
          <w:tcPr>
            <w:tcW w:w="152" w:type="pct"/>
            <w:vMerge w:val="restart"/>
            <w:textDirection w:val="btLr"/>
          </w:tcPr>
          <w:p w14:paraId="15BEA7DD" w14:textId="77777777" w:rsidR="003740B0" w:rsidRPr="00BB4056" w:rsidRDefault="003740B0" w:rsidP="00BB4056">
            <w:pPr>
              <w:ind w:left="113" w:right="113"/>
              <w:jc w:val="center"/>
              <w:rPr>
                <w:bCs/>
              </w:rPr>
            </w:pPr>
            <w:r w:rsidRPr="00BB4056">
              <w:rPr>
                <w:bCs/>
              </w:rPr>
              <w:t>Семестр</w:t>
            </w:r>
          </w:p>
        </w:tc>
        <w:tc>
          <w:tcPr>
            <w:tcW w:w="1667" w:type="pct"/>
            <w:gridSpan w:val="6"/>
          </w:tcPr>
          <w:p w14:paraId="4E3A76C4" w14:textId="77777777" w:rsidR="003740B0" w:rsidRPr="00BB4056" w:rsidRDefault="003740B0" w:rsidP="00BB4056">
            <w:pPr>
              <w:jc w:val="center"/>
              <w:rPr>
                <w:bCs/>
              </w:rPr>
            </w:pPr>
            <w:r w:rsidRPr="00BB4056">
              <w:rPr>
                <w:bCs/>
              </w:rPr>
              <w:t xml:space="preserve">Виды учебных занятий, </w:t>
            </w:r>
          </w:p>
          <w:p w14:paraId="33EB20DC" w14:textId="77777777" w:rsidR="003740B0" w:rsidRPr="00BB4056" w:rsidRDefault="003740B0" w:rsidP="00BB4056">
            <w:pPr>
              <w:jc w:val="center"/>
              <w:rPr>
                <w:bCs/>
              </w:rPr>
            </w:pPr>
            <w:r w:rsidRPr="00BB4056">
              <w:rPr>
                <w:bCs/>
              </w:rPr>
              <w:t xml:space="preserve">включая самостоятельную работу студентов, </w:t>
            </w:r>
          </w:p>
          <w:p w14:paraId="5E5861BA" w14:textId="77777777" w:rsidR="003740B0" w:rsidRPr="00BB4056" w:rsidRDefault="003740B0" w:rsidP="00BB4056">
            <w:pPr>
              <w:jc w:val="center"/>
              <w:rPr>
                <w:bCs/>
              </w:rPr>
            </w:pPr>
            <w:r w:rsidRPr="00BB4056">
              <w:rPr>
                <w:bCs/>
              </w:rPr>
              <w:t>и их трудоемкость</w:t>
            </w:r>
          </w:p>
          <w:p w14:paraId="35E35161" w14:textId="687E6277" w:rsidR="003740B0" w:rsidRPr="00BB4056" w:rsidRDefault="003740B0" w:rsidP="00353A3E">
            <w:pPr>
              <w:jc w:val="center"/>
              <w:rPr>
                <w:bCs/>
              </w:rPr>
            </w:pPr>
            <w:r w:rsidRPr="00BB4056">
              <w:rPr>
                <w:bCs/>
              </w:rPr>
              <w:t>(в академических часах)</w:t>
            </w:r>
          </w:p>
        </w:tc>
        <w:tc>
          <w:tcPr>
            <w:tcW w:w="1211" w:type="pct"/>
            <w:vMerge w:val="restart"/>
          </w:tcPr>
          <w:p w14:paraId="6CB5C117" w14:textId="77777777" w:rsidR="003740B0" w:rsidRPr="00BB4056" w:rsidRDefault="003740B0" w:rsidP="00BB4056">
            <w:pPr>
              <w:jc w:val="center"/>
              <w:rPr>
                <w:bCs/>
                <w:i/>
                <w:iCs/>
              </w:rPr>
            </w:pPr>
            <w:r w:rsidRPr="00BB4056">
              <w:rPr>
                <w:bCs/>
              </w:rPr>
              <w:t xml:space="preserve">Формы текущего контроля успеваемости </w:t>
            </w:r>
          </w:p>
          <w:p w14:paraId="13BD7ACE" w14:textId="77777777" w:rsidR="003740B0" w:rsidRPr="00BB4056" w:rsidRDefault="003740B0" w:rsidP="00BB4056">
            <w:pPr>
              <w:jc w:val="center"/>
              <w:rPr>
                <w:bCs/>
              </w:rPr>
            </w:pPr>
          </w:p>
          <w:p w14:paraId="671CF698" w14:textId="77777777" w:rsidR="003740B0" w:rsidRPr="00BB4056" w:rsidRDefault="003740B0" w:rsidP="00BB4056">
            <w:pPr>
              <w:jc w:val="center"/>
              <w:rPr>
                <w:bCs/>
              </w:rPr>
            </w:pPr>
            <w:r w:rsidRPr="00BB4056">
              <w:rPr>
                <w:bCs/>
              </w:rPr>
              <w:t xml:space="preserve">Форма промежуточной аттестации </w:t>
            </w:r>
          </w:p>
          <w:p w14:paraId="5D2D032D" w14:textId="77777777" w:rsidR="003740B0" w:rsidRPr="00BB4056" w:rsidRDefault="003740B0" w:rsidP="00BB4056">
            <w:pPr>
              <w:jc w:val="center"/>
              <w:rPr>
                <w:bCs/>
                <w:i/>
                <w:iCs/>
              </w:rPr>
            </w:pPr>
            <w:r w:rsidRPr="00BB4056">
              <w:rPr>
                <w:bCs/>
                <w:i/>
                <w:iCs/>
              </w:rPr>
              <w:t>(по семестрам)</w:t>
            </w:r>
          </w:p>
        </w:tc>
      </w:tr>
      <w:tr w:rsidR="003740B0" w:rsidRPr="00BB4056" w14:paraId="41A55B4F" w14:textId="77777777" w:rsidTr="003740B0">
        <w:tc>
          <w:tcPr>
            <w:tcW w:w="225" w:type="pct"/>
            <w:vMerge/>
          </w:tcPr>
          <w:p w14:paraId="7EC8A2A2" w14:textId="77777777" w:rsidR="003740B0" w:rsidRPr="00BB4056" w:rsidRDefault="003740B0" w:rsidP="003740B0">
            <w:pPr>
              <w:ind w:left="57"/>
              <w:jc w:val="center"/>
              <w:rPr>
                <w:b/>
                <w:bCs/>
              </w:rPr>
            </w:pPr>
          </w:p>
        </w:tc>
        <w:tc>
          <w:tcPr>
            <w:tcW w:w="1745" w:type="pct"/>
            <w:vMerge/>
          </w:tcPr>
          <w:p w14:paraId="72142A0B" w14:textId="77777777" w:rsidR="003740B0" w:rsidRPr="00BB4056" w:rsidRDefault="003740B0" w:rsidP="00BB4056">
            <w:pPr>
              <w:jc w:val="both"/>
              <w:rPr>
                <w:b/>
                <w:bCs/>
              </w:rPr>
            </w:pPr>
          </w:p>
        </w:tc>
        <w:tc>
          <w:tcPr>
            <w:tcW w:w="152" w:type="pct"/>
            <w:vMerge/>
          </w:tcPr>
          <w:p w14:paraId="0A9DD851" w14:textId="77777777" w:rsidR="003740B0" w:rsidRPr="00BB4056" w:rsidRDefault="003740B0" w:rsidP="00BB4056">
            <w:pPr>
              <w:jc w:val="both"/>
              <w:rPr>
                <w:b/>
                <w:bCs/>
              </w:rPr>
            </w:pPr>
          </w:p>
        </w:tc>
        <w:tc>
          <w:tcPr>
            <w:tcW w:w="1369" w:type="pct"/>
            <w:gridSpan w:val="5"/>
          </w:tcPr>
          <w:p w14:paraId="648059B0" w14:textId="77777777" w:rsidR="003740B0" w:rsidRPr="00BB4056" w:rsidRDefault="003740B0" w:rsidP="00BB4056">
            <w:pPr>
              <w:jc w:val="center"/>
            </w:pPr>
            <w:r w:rsidRPr="00BB4056">
              <w:t>Контактная работа</w:t>
            </w:r>
          </w:p>
        </w:tc>
        <w:tc>
          <w:tcPr>
            <w:tcW w:w="298" w:type="pct"/>
            <w:vMerge w:val="restart"/>
            <w:textDirection w:val="btLr"/>
          </w:tcPr>
          <w:p w14:paraId="2AFDB2F8" w14:textId="7C57FEE0" w:rsidR="003740B0" w:rsidRPr="00BB4056" w:rsidRDefault="003740B0" w:rsidP="003740B0">
            <w:pPr>
              <w:ind w:left="113" w:right="113"/>
            </w:pPr>
            <w:proofErr w:type="spellStart"/>
            <w:r w:rsidRPr="00BB4056">
              <w:t>самостоятельнаяработа</w:t>
            </w:r>
            <w:proofErr w:type="spellEnd"/>
          </w:p>
        </w:tc>
        <w:tc>
          <w:tcPr>
            <w:tcW w:w="1211" w:type="pct"/>
            <w:vMerge/>
          </w:tcPr>
          <w:p w14:paraId="61C79B80" w14:textId="77777777" w:rsidR="003740B0" w:rsidRPr="00BB4056" w:rsidRDefault="003740B0" w:rsidP="00BB4056">
            <w:pPr>
              <w:jc w:val="both"/>
            </w:pPr>
          </w:p>
        </w:tc>
      </w:tr>
      <w:tr w:rsidR="003740B0" w:rsidRPr="00BB4056" w14:paraId="597770BA" w14:textId="77777777" w:rsidTr="003740B0">
        <w:trPr>
          <w:cantSplit/>
          <w:trHeight w:val="1695"/>
        </w:trPr>
        <w:tc>
          <w:tcPr>
            <w:tcW w:w="225" w:type="pct"/>
            <w:vMerge/>
          </w:tcPr>
          <w:p w14:paraId="7FACCF6B" w14:textId="77777777" w:rsidR="003740B0" w:rsidRPr="00BB4056" w:rsidRDefault="003740B0" w:rsidP="003740B0">
            <w:pPr>
              <w:ind w:left="57"/>
              <w:jc w:val="center"/>
              <w:rPr>
                <w:b/>
                <w:bCs/>
              </w:rPr>
            </w:pPr>
          </w:p>
        </w:tc>
        <w:tc>
          <w:tcPr>
            <w:tcW w:w="1745" w:type="pct"/>
            <w:vMerge/>
          </w:tcPr>
          <w:p w14:paraId="239E4764" w14:textId="77777777" w:rsidR="003740B0" w:rsidRPr="00BB4056" w:rsidRDefault="003740B0" w:rsidP="00BB4056">
            <w:pPr>
              <w:jc w:val="both"/>
              <w:rPr>
                <w:b/>
                <w:bCs/>
              </w:rPr>
            </w:pPr>
          </w:p>
        </w:tc>
        <w:tc>
          <w:tcPr>
            <w:tcW w:w="152" w:type="pct"/>
            <w:vMerge/>
          </w:tcPr>
          <w:p w14:paraId="0A258333" w14:textId="77777777" w:rsidR="003740B0" w:rsidRPr="00BB4056" w:rsidRDefault="003740B0" w:rsidP="00BB4056">
            <w:pPr>
              <w:jc w:val="both"/>
              <w:rPr>
                <w:b/>
                <w:bCs/>
              </w:rPr>
            </w:pPr>
          </w:p>
        </w:tc>
        <w:tc>
          <w:tcPr>
            <w:tcW w:w="273" w:type="pct"/>
            <w:textDirection w:val="btLr"/>
            <w:vAlign w:val="center"/>
          </w:tcPr>
          <w:p w14:paraId="5C26F406" w14:textId="77777777" w:rsidR="003740B0" w:rsidRPr="00BB4056" w:rsidRDefault="003740B0" w:rsidP="003740B0">
            <w:pPr>
              <w:ind w:left="113" w:right="113"/>
            </w:pPr>
            <w:r w:rsidRPr="00BB4056">
              <w:t>лекции</w:t>
            </w:r>
          </w:p>
        </w:tc>
        <w:tc>
          <w:tcPr>
            <w:tcW w:w="274" w:type="pct"/>
            <w:tcMar>
              <w:left w:w="57" w:type="dxa"/>
              <w:right w:w="57" w:type="dxa"/>
            </w:tcMar>
            <w:textDirection w:val="btLr"/>
            <w:vAlign w:val="center"/>
          </w:tcPr>
          <w:p w14:paraId="5D6C625E" w14:textId="77777777" w:rsidR="003740B0" w:rsidRPr="00BB4056" w:rsidRDefault="003740B0" w:rsidP="003740B0">
            <w:pPr>
              <w:ind w:left="113" w:right="113"/>
            </w:pPr>
            <w:r w:rsidRPr="00BB4056">
              <w:t>практические</w:t>
            </w:r>
          </w:p>
        </w:tc>
        <w:tc>
          <w:tcPr>
            <w:tcW w:w="273" w:type="pct"/>
            <w:tcMar>
              <w:left w:w="57" w:type="dxa"/>
              <w:right w:w="57" w:type="dxa"/>
            </w:tcMar>
            <w:textDirection w:val="btLr"/>
            <w:vAlign w:val="center"/>
          </w:tcPr>
          <w:p w14:paraId="2206A856" w14:textId="77777777" w:rsidR="003740B0" w:rsidRPr="00BB4056" w:rsidRDefault="003740B0" w:rsidP="003740B0">
            <w:pPr>
              <w:ind w:left="113" w:right="113"/>
            </w:pPr>
            <w:r w:rsidRPr="00BB4056">
              <w:t>л</w:t>
            </w:r>
            <w:proofErr w:type="spellStart"/>
            <w:r w:rsidRPr="00BB4056">
              <w:rPr>
                <w:lang w:val="en-US"/>
              </w:rPr>
              <w:t>аб</w:t>
            </w:r>
            <w:proofErr w:type="spellEnd"/>
            <w:r w:rsidRPr="00BB4056">
              <w:t>ораторные</w:t>
            </w:r>
          </w:p>
        </w:tc>
        <w:tc>
          <w:tcPr>
            <w:tcW w:w="274" w:type="pct"/>
            <w:tcMar>
              <w:left w:w="57" w:type="dxa"/>
              <w:right w:w="57" w:type="dxa"/>
            </w:tcMar>
            <w:textDirection w:val="btLr"/>
            <w:vAlign w:val="center"/>
          </w:tcPr>
          <w:p w14:paraId="7474AC34" w14:textId="77777777" w:rsidR="003740B0" w:rsidRPr="00BB4056" w:rsidRDefault="003740B0" w:rsidP="003740B0">
            <w:pPr>
              <w:ind w:left="113" w:right="113"/>
            </w:pPr>
            <w:r w:rsidRPr="00BB4056">
              <w:t>консультации</w:t>
            </w:r>
          </w:p>
        </w:tc>
        <w:tc>
          <w:tcPr>
            <w:tcW w:w="275" w:type="pct"/>
            <w:textDirection w:val="btLr"/>
            <w:vAlign w:val="center"/>
          </w:tcPr>
          <w:p w14:paraId="3AFF333D" w14:textId="6D4450C9" w:rsidR="003740B0" w:rsidRPr="00BB4056" w:rsidRDefault="003740B0" w:rsidP="003740B0">
            <w:pPr>
              <w:ind w:left="113" w:right="113"/>
            </w:pPr>
            <w:r w:rsidRPr="00BB4056">
              <w:t>аттестационные испытания</w:t>
            </w:r>
          </w:p>
        </w:tc>
        <w:tc>
          <w:tcPr>
            <w:tcW w:w="298" w:type="pct"/>
            <w:vMerge/>
            <w:textDirection w:val="btLr"/>
            <w:vAlign w:val="center"/>
          </w:tcPr>
          <w:p w14:paraId="7BCA396E" w14:textId="3B2517C3" w:rsidR="003740B0" w:rsidRPr="00BB4056" w:rsidRDefault="003740B0" w:rsidP="00BB4056">
            <w:pPr>
              <w:ind w:left="113" w:right="113"/>
              <w:jc w:val="center"/>
            </w:pPr>
          </w:p>
        </w:tc>
        <w:tc>
          <w:tcPr>
            <w:tcW w:w="1211" w:type="pct"/>
            <w:vMerge/>
          </w:tcPr>
          <w:p w14:paraId="180A2D45" w14:textId="77777777" w:rsidR="003740B0" w:rsidRPr="00BB4056" w:rsidRDefault="003740B0" w:rsidP="00BB4056">
            <w:pPr>
              <w:jc w:val="both"/>
            </w:pPr>
          </w:p>
        </w:tc>
      </w:tr>
      <w:tr w:rsidR="003740B0" w:rsidRPr="00BB4056" w14:paraId="25505F43" w14:textId="77777777" w:rsidTr="003740B0">
        <w:tc>
          <w:tcPr>
            <w:tcW w:w="225" w:type="pct"/>
          </w:tcPr>
          <w:p w14:paraId="562C8668" w14:textId="48E916D4" w:rsidR="008C20F4" w:rsidRPr="00BB4056" w:rsidRDefault="003740B0" w:rsidP="003740B0">
            <w:pPr>
              <w:ind w:left="57"/>
              <w:jc w:val="center"/>
            </w:pPr>
            <w:r>
              <w:t>1</w:t>
            </w:r>
            <w:r w:rsidR="005942F3">
              <w:t>.</w:t>
            </w:r>
          </w:p>
        </w:tc>
        <w:tc>
          <w:tcPr>
            <w:tcW w:w="1745" w:type="pct"/>
          </w:tcPr>
          <w:p w14:paraId="052D20C5" w14:textId="77777777" w:rsidR="008C20F4" w:rsidRPr="00BB4056" w:rsidRDefault="003E6912" w:rsidP="003740B0">
            <w:r w:rsidRPr="00BB4056">
              <w:t>Место продвижения в комплексе маркетинга.</w:t>
            </w:r>
          </w:p>
          <w:p w14:paraId="2F4EE901" w14:textId="77777777" w:rsidR="003E6912" w:rsidRPr="00BB4056" w:rsidRDefault="003E6912" w:rsidP="003740B0">
            <w:r w:rsidRPr="00BB4056">
              <w:t>Комплекс маркетинга. Структура комплекса маркетинга. Место продвижения в структуре комплекса маркетинга</w:t>
            </w:r>
          </w:p>
        </w:tc>
        <w:tc>
          <w:tcPr>
            <w:tcW w:w="152" w:type="pct"/>
          </w:tcPr>
          <w:p w14:paraId="014D9120" w14:textId="1108C1E9" w:rsidR="008C20F4" w:rsidRPr="003740B0" w:rsidRDefault="003740B0" w:rsidP="00BB4056">
            <w:pPr>
              <w:jc w:val="center"/>
            </w:pPr>
            <w:r>
              <w:t>6</w:t>
            </w:r>
          </w:p>
        </w:tc>
        <w:tc>
          <w:tcPr>
            <w:tcW w:w="273" w:type="pct"/>
          </w:tcPr>
          <w:p w14:paraId="17C53039" w14:textId="77777777" w:rsidR="008C20F4" w:rsidRPr="00BB4056" w:rsidRDefault="00467C6E" w:rsidP="00BB4056">
            <w:pPr>
              <w:jc w:val="center"/>
            </w:pPr>
            <w:r w:rsidRPr="00BB4056">
              <w:t>2</w:t>
            </w:r>
          </w:p>
        </w:tc>
        <w:tc>
          <w:tcPr>
            <w:tcW w:w="274" w:type="pct"/>
          </w:tcPr>
          <w:p w14:paraId="02D7CC02" w14:textId="77777777" w:rsidR="008C20F4" w:rsidRPr="00BB4056" w:rsidRDefault="00445C77" w:rsidP="00BB4056">
            <w:pPr>
              <w:jc w:val="center"/>
            </w:pPr>
            <w:r w:rsidRPr="00BB4056">
              <w:t>2</w:t>
            </w:r>
          </w:p>
        </w:tc>
        <w:tc>
          <w:tcPr>
            <w:tcW w:w="273" w:type="pct"/>
          </w:tcPr>
          <w:p w14:paraId="2BBA2AC7" w14:textId="77777777" w:rsidR="008C20F4" w:rsidRPr="00BB4056" w:rsidRDefault="008C20F4" w:rsidP="00BB4056">
            <w:pPr>
              <w:jc w:val="center"/>
            </w:pPr>
          </w:p>
        </w:tc>
        <w:tc>
          <w:tcPr>
            <w:tcW w:w="274" w:type="pct"/>
          </w:tcPr>
          <w:p w14:paraId="2007DF6A" w14:textId="77777777" w:rsidR="008C20F4" w:rsidRPr="00BB4056" w:rsidRDefault="002260B0" w:rsidP="00BB4056">
            <w:pPr>
              <w:jc w:val="center"/>
            </w:pPr>
            <w:r w:rsidRPr="00BB4056">
              <w:t>1</w:t>
            </w:r>
          </w:p>
        </w:tc>
        <w:tc>
          <w:tcPr>
            <w:tcW w:w="275" w:type="pct"/>
          </w:tcPr>
          <w:p w14:paraId="6912A070" w14:textId="77777777" w:rsidR="008C20F4" w:rsidRPr="00BB4056" w:rsidRDefault="008C20F4" w:rsidP="00BB4056">
            <w:pPr>
              <w:jc w:val="center"/>
            </w:pPr>
          </w:p>
        </w:tc>
        <w:tc>
          <w:tcPr>
            <w:tcW w:w="298" w:type="pct"/>
          </w:tcPr>
          <w:p w14:paraId="0AA1D05B" w14:textId="77777777" w:rsidR="008C20F4" w:rsidRPr="00BB4056" w:rsidRDefault="00120841" w:rsidP="00BB4056">
            <w:pPr>
              <w:jc w:val="center"/>
            </w:pPr>
            <w:r w:rsidRPr="00BB4056">
              <w:t>8</w:t>
            </w:r>
          </w:p>
        </w:tc>
        <w:tc>
          <w:tcPr>
            <w:tcW w:w="1211" w:type="pct"/>
          </w:tcPr>
          <w:p w14:paraId="7DF118C6" w14:textId="4A5FAA3E" w:rsidR="004268CE" w:rsidRPr="00BB4056" w:rsidRDefault="00445C77" w:rsidP="003740B0">
            <w:r w:rsidRPr="00BB4056">
              <w:t xml:space="preserve">Семинар «Актуализация знаний по маркетингу в </w:t>
            </w:r>
            <w:r w:rsidR="009E6F29" w:rsidRPr="00BB4056">
              <w:t>социально-культурной сфере</w:t>
            </w:r>
            <w:r w:rsidRPr="00BB4056">
              <w:t xml:space="preserve"> в рамках требований курса «Маркетинговые коммуникации </w:t>
            </w:r>
            <w:r w:rsidR="002B2D92" w:rsidRPr="00BB4056">
              <w:t>в</w:t>
            </w:r>
            <w:r w:rsidRPr="00BB4056">
              <w:t xml:space="preserve"> </w:t>
            </w:r>
            <w:r w:rsidR="009E6F29" w:rsidRPr="00BB4056">
              <w:t>социально-культурной деятельности</w:t>
            </w:r>
            <w:r w:rsidRPr="00BB4056">
              <w:t>»</w:t>
            </w:r>
          </w:p>
        </w:tc>
      </w:tr>
      <w:tr w:rsidR="003740B0" w:rsidRPr="00BB4056" w14:paraId="2A54D78D" w14:textId="77777777" w:rsidTr="003740B0">
        <w:tc>
          <w:tcPr>
            <w:tcW w:w="225" w:type="pct"/>
          </w:tcPr>
          <w:p w14:paraId="17636695" w14:textId="640952BE" w:rsidR="003E6912" w:rsidRPr="00BB4056" w:rsidRDefault="003740B0" w:rsidP="003740B0">
            <w:pPr>
              <w:ind w:left="57"/>
              <w:jc w:val="center"/>
            </w:pPr>
            <w:r>
              <w:t>2</w:t>
            </w:r>
            <w:r w:rsidR="005942F3">
              <w:t>.</w:t>
            </w:r>
          </w:p>
        </w:tc>
        <w:tc>
          <w:tcPr>
            <w:tcW w:w="1745" w:type="pct"/>
          </w:tcPr>
          <w:p w14:paraId="5B63226B" w14:textId="423D4997" w:rsidR="003E6912" w:rsidRPr="00BB4056" w:rsidRDefault="003E6912" w:rsidP="003740B0">
            <w:pPr>
              <w:rPr>
                <w:bCs/>
              </w:rPr>
            </w:pPr>
            <w:r w:rsidRPr="00BB4056">
              <w:rPr>
                <w:bCs/>
              </w:rPr>
              <w:t xml:space="preserve">Маркетинговые </w:t>
            </w:r>
            <w:proofErr w:type="spellStart"/>
            <w:proofErr w:type="gramStart"/>
            <w:r w:rsidRPr="00BB4056">
              <w:rPr>
                <w:bCs/>
              </w:rPr>
              <w:t>коммуника</w:t>
            </w:r>
            <w:r w:rsidR="003740B0">
              <w:rPr>
                <w:bCs/>
              </w:rPr>
              <w:t>-</w:t>
            </w:r>
            <w:r w:rsidRPr="00BB4056">
              <w:rPr>
                <w:bCs/>
              </w:rPr>
              <w:t>ции</w:t>
            </w:r>
            <w:proofErr w:type="spellEnd"/>
            <w:proofErr w:type="gramEnd"/>
            <w:r w:rsidRPr="00BB4056">
              <w:rPr>
                <w:bCs/>
              </w:rPr>
              <w:t xml:space="preserve">: принципы, основные элементы, инструментарий. </w:t>
            </w:r>
          </w:p>
          <w:p w14:paraId="052C36DF" w14:textId="77777777" w:rsidR="003E6912" w:rsidRPr="00BB4056" w:rsidRDefault="003E6912" w:rsidP="003740B0">
            <w:r w:rsidRPr="00BB4056">
              <w:t xml:space="preserve">Понятие маркетинговых коммуникаций. Основные инструменты маркетинговых коммуникаций. Процесс коммуникации и его основные элементы. </w:t>
            </w:r>
          </w:p>
          <w:p w14:paraId="0C41ADE1" w14:textId="4C44F5BB" w:rsidR="003E6912" w:rsidRPr="00BB4056" w:rsidRDefault="003E6912" w:rsidP="003740B0">
            <w:r w:rsidRPr="00BB4056">
              <w:t xml:space="preserve">Современная концепция интегрированных </w:t>
            </w:r>
            <w:proofErr w:type="spellStart"/>
            <w:r w:rsidRPr="00BB4056">
              <w:t>маркетин</w:t>
            </w:r>
            <w:r w:rsidR="00353A3E">
              <w:t>-</w:t>
            </w:r>
            <w:r w:rsidRPr="00BB4056">
              <w:t>говых</w:t>
            </w:r>
            <w:proofErr w:type="spellEnd"/>
            <w:r w:rsidRPr="00BB4056">
              <w:t xml:space="preserve"> коммуника</w:t>
            </w:r>
            <w:r w:rsidR="00793A48" w:rsidRPr="00BB4056">
              <w:t>ций (ИМК).</w:t>
            </w:r>
          </w:p>
        </w:tc>
        <w:tc>
          <w:tcPr>
            <w:tcW w:w="152" w:type="pct"/>
          </w:tcPr>
          <w:p w14:paraId="4EB8524D" w14:textId="4777C667" w:rsidR="003E6912" w:rsidRPr="00BB4056" w:rsidRDefault="003740B0" w:rsidP="00BB4056">
            <w:pPr>
              <w:jc w:val="center"/>
            </w:pPr>
            <w:r>
              <w:t>6</w:t>
            </w:r>
          </w:p>
        </w:tc>
        <w:tc>
          <w:tcPr>
            <w:tcW w:w="273" w:type="pct"/>
          </w:tcPr>
          <w:p w14:paraId="103A2B58" w14:textId="77777777" w:rsidR="003E6912" w:rsidRPr="00BB4056" w:rsidRDefault="00467C6E" w:rsidP="00BB4056">
            <w:pPr>
              <w:jc w:val="center"/>
            </w:pPr>
            <w:r w:rsidRPr="00BB4056">
              <w:t>4</w:t>
            </w:r>
          </w:p>
        </w:tc>
        <w:tc>
          <w:tcPr>
            <w:tcW w:w="274" w:type="pct"/>
          </w:tcPr>
          <w:p w14:paraId="229D7A81" w14:textId="77777777" w:rsidR="003E6912" w:rsidRPr="00BB4056" w:rsidRDefault="00445C77" w:rsidP="00BB4056">
            <w:pPr>
              <w:jc w:val="center"/>
            </w:pPr>
            <w:r w:rsidRPr="00BB4056">
              <w:t>4</w:t>
            </w:r>
          </w:p>
        </w:tc>
        <w:tc>
          <w:tcPr>
            <w:tcW w:w="273" w:type="pct"/>
          </w:tcPr>
          <w:p w14:paraId="0E716ECC" w14:textId="77777777" w:rsidR="003E6912" w:rsidRPr="00BB4056" w:rsidRDefault="003E6912" w:rsidP="00BB4056">
            <w:pPr>
              <w:jc w:val="center"/>
            </w:pPr>
          </w:p>
        </w:tc>
        <w:tc>
          <w:tcPr>
            <w:tcW w:w="274" w:type="pct"/>
          </w:tcPr>
          <w:p w14:paraId="30B449F9" w14:textId="77777777" w:rsidR="003E6912" w:rsidRPr="00BB4056" w:rsidRDefault="002260B0" w:rsidP="00BB4056">
            <w:pPr>
              <w:jc w:val="center"/>
            </w:pPr>
            <w:r w:rsidRPr="00BB4056">
              <w:t>1</w:t>
            </w:r>
            <w:r w:rsidR="007A2668" w:rsidRPr="00BB4056">
              <w:t xml:space="preserve"> </w:t>
            </w:r>
          </w:p>
        </w:tc>
        <w:tc>
          <w:tcPr>
            <w:tcW w:w="275" w:type="pct"/>
          </w:tcPr>
          <w:p w14:paraId="0F86A256" w14:textId="77777777" w:rsidR="003E6912" w:rsidRPr="00BB4056" w:rsidRDefault="003E6912" w:rsidP="00BB4056">
            <w:pPr>
              <w:jc w:val="center"/>
            </w:pPr>
          </w:p>
        </w:tc>
        <w:tc>
          <w:tcPr>
            <w:tcW w:w="298" w:type="pct"/>
          </w:tcPr>
          <w:p w14:paraId="3B0E7EA8" w14:textId="77777777" w:rsidR="003E6912" w:rsidRPr="00BB4056" w:rsidRDefault="00120841" w:rsidP="00BB4056">
            <w:pPr>
              <w:jc w:val="center"/>
            </w:pPr>
            <w:r w:rsidRPr="00BB4056">
              <w:t>10</w:t>
            </w:r>
          </w:p>
        </w:tc>
        <w:tc>
          <w:tcPr>
            <w:tcW w:w="1211" w:type="pct"/>
          </w:tcPr>
          <w:p w14:paraId="361DBC76" w14:textId="77777777" w:rsidR="003E6912" w:rsidRPr="00BB4056" w:rsidRDefault="00445C77" w:rsidP="003740B0">
            <w:r w:rsidRPr="00BB4056">
              <w:t>Практическая работа «Современное содержание термина «маркетинговые коммуникации»</w:t>
            </w:r>
          </w:p>
          <w:p w14:paraId="2DD3D502" w14:textId="77777777" w:rsidR="004268CE" w:rsidRPr="00BB4056" w:rsidRDefault="004268CE" w:rsidP="003740B0"/>
          <w:p w14:paraId="329F74E9" w14:textId="41E299C7" w:rsidR="004268CE" w:rsidRPr="00BB4056" w:rsidRDefault="004268CE" w:rsidP="003740B0"/>
        </w:tc>
      </w:tr>
      <w:tr w:rsidR="003740B0" w:rsidRPr="00BB4056" w14:paraId="5E12362A" w14:textId="77777777" w:rsidTr="003740B0">
        <w:tc>
          <w:tcPr>
            <w:tcW w:w="225" w:type="pct"/>
          </w:tcPr>
          <w:p w14:paraId="13DE0BF3" w14:textId="5113D794" w:rsidR="003E6912" w:rsidRPr="00BB4056" w:rsidRDefault="003740B0" w:rsidP="003740B0">
            <w:pPr>
              <w:ind w:left="57"/>
              <w:jc w:val="center"/>
            </w:pPr>
            <w:r>
              <w:t>3</w:t>
            </w:r>
            <w:r w:rsidR="005942F3">
              <w:t>.</w:t>
            </w:r>
          </w:p>
        </w:tc>
        <w:tc>
          <w:tcPr>
            <w:tcW w:w="1745" w:type="pct"/>
          </w:tcPr>
          <w:p w14:paraId="46B47FEB" w14:textId="77777777" w:rsidR="00353A3E" w:rsidRDefault="003E6912" w:rsidP="00353A3E">
            <w:pPr>
              <w:rPr>
                <w:bCs/>
              </w:rPr>
            </w:pPr>
            <w:r w:rsidRPr="00BB4056">
              <w:rPr>
                <w:bCs/>
              </w:rPr>
              <w:t>Виды мар</w:t>
            </w:r>
            <w:r w:rsidR="00353A3E">
              <w:rPr>
                <w:bCs/>
              </w:rPr>
              <w:t xml:space="preserve">кетинговых коммуникаций. </w:t>
            </w:r>
          </w:p>
          <w:p w14:paraId="044BD833" w14:textId="51F5330E" w:rsidR="003E6912" w:rsidRPr="00BB4056" w:rsidRDefault="003E6912" w:rsidP="00353A3E">
            <w:pPr>
              <w:rPr>
                <w:iCs/>
              </w:rPr>
            </w:pPr>
            <w:r w:rsidRPr="00353A3E">
              <w:rPr>
                <w:b/>
                <w:iCs/>
              </w:rPr>
              <w:t>Реклама:</w:t>
            </w:r>
            <w:r w:rsidRPr="00BB4056">
              <w:rPr>
                <w:iCs/>
              </w:rPr>
              <w:t xml:space="preserve"> понятие, функции. Исторические этапы развития рекламы в мире и в России. </w:t>
            </w:r>
          </w:p>
          <w:p w14:paraId="6CB1DE89" w14:textId="5F751E81" w:rsidR="003E6912" w:rsidRPr="00BB4056" w:rsidRDefault="003E6912" w:rsidP="003740B0">
            <w:pPr>
              <w:pStyle w:val="3"/>
              <w:spacing w:after="0"/>
              <w:rPr>
                <w:iCs/>
                <w:sz w:val="24"/>
                <w:szCs w:val="24"/>
              </w:rPr>
            </w:pPr>
            <w:r w:rsidRPr="00BB4056">
              <w:rPr>
                <w:iCs/>
                <w:sz w:val="24"/>
                <w:szCs w:val="24"/>
              </w:rPr>
              <w:t xml:space="preserve">Государственное </w:t>
            </w:r>
            <w:proofErr w:type="spellStart"/>
            <w:proofErr w:type="gramStart"/>
            <w:r w:rsidRPr="00BB4056">
              <w:rPr>
                <w:iCs/>
                <w:sz w:val="24"/>
                <w:szCs w:val="24"/>
              </w:rPr>
              <w:t>регулиро</w:t>
            </w:r>
            <w:r w:rsidR="00353A3E">
              <w:rPr>
                <w:iCs/>
                <w:sz w:val="24"/>
                <w:szCs w:val="24"/>
              </w:rPr>
              <w:t>-</w:t>
            </w:r>
            <w:r w:rsidRPr="00BB4056">
              <w:rPr>
                <w:iCs/>
                <w:sz w:val="24"/>
                <w:szCs w:val="24"/>
              </w:rPr>
              <w:t>вание</w:t>
            </w:r>
            <w:proofErr w:type="spellEnd"/>
            <w:proofErr w:type="gramEnd"/>
            <w:r w:rsidRPr="00BB4056">
              <w:rPr>
                <w:iCs/>
                <w:sz w:val="24"/>
                <w:szCs w:val="24"/>
              </w:rPr>
              <w:t xml:space="preserve"> рекламной деятельности в РФ. Рекламная этика.</w:t>
            </w:r>
          </w:p>
          <w:p w14:paraId="7EB32EF1" w14:textId="77777777" w:rsidR="003E6912" w:rsidRPr="00BB4056" w:rsidRDefault="003E6912" w:rsidP="003740B0">
            <w:pPr>
              <w:pStyle w:val="3"/>
              <w:spacing w:after="0"/>
              <w:rPr>
                <w:iCs/>
                <w:sz w:val="24"/>
                <w:szCs w:val="24"/>
              </w:rPr>
            </w:pPr>
            <w:r w:rsidRPr="00BB4056">
              <w:rPr>
                <w:iCs/>
                <w:sz w:val="24"/>
                <w:szCs w:val="24"/>
              </w:rPr>
              <w:t>Средства рекламы (</w:t>
            </w:r>
            <w:r w:rsidRPr="00BB4056">
              <w:rPr>
                <w:iCs/>
                <w:sz w:val="24"/>
                <w:szCs w:val="24"/>
                <w:lang w:val="en-US"/>
              </w:rPr>
              <w:t>ATL</w:t>
            </w:r>
            <w:r w:rsidRPr="00BB4056">
              <w:rPr>
                <w:iCs/>
                <w:sz w:val="24"/>
                <w:szCs w:val="24"/>
              </w:rPr>
              <w:t xml:space="preserve">): печатные рекламные издания, </w:t>
            </w:r>
            <w:r w:rsidRPr="00BB4056">
              <w:rPr>
                <w:iCs/>
                <w:sz w:val="24"/>
                <w:szCs w:val="24"/>
              </w:rPr>
              <w:lastRenderedPageBreak/>
              <w:t xml:space="preserve">СМИ, аудиовизуальная реклама, наружная реклама. </w:t>
            </w:r>
          </w:p>
          <w:p w14:paraId="5CCEDB08" w14:textId="12797A4E" w:rsidR="003E6912" w:rsidRPr="00BB4056" w:rsidRDefault="003E6912" w:rsidP="00353A3E">
            <w:pPr>
              <w:pStyle w:val="3"/>
              <w:spacing w:after="0"/>
            </w:pPr>
            <w:r w:rsidRPr="00BB4056">
              <w:rPr>
                <w:sz w:val="24"/>
                <w:szCs w:val="24"/>
              </w:rPr>
              <w:t>Принципы составления креативных заданий (брифов) для разработки рекламного продукта</w:t>
            </w:r>
          </w:p>
        </w:tc>
        <w:tc>
          <w:tcPr>
            <w:tcW w:w="152" w:type="pct"/>
          </w:tcPr>
          <w:p w14:paraId="06B59BF9" w14:textId="4B4E2784" w:rsidR="003E6912" w:rsidRPr="003740B0" w:rsidRDefault="003740B0" w:rsidP="00BB4056">
            <w:pPr>
              <w:jc w:val="center"/>
            </w:pPr>
            <w:r>
              <w:lastRenderedPageBreak/>
              <w:t>6</w:t>
            </w:r>
          </w:p>
        </w:tc>
        <w:tc>
          <w:tcPr>
            <w:tcW w:w="273" w:type="pct"/>
          </w:tcPr>
          <w:p w14:paraId="002D5FAD" w14:textId="77777777" w:rsidR="003E6912" w:rsidRPr="00BB4056" w:rsidRDefault="00467C6E" w:rsidP="00BB4056">
            <w:pPr>
              <w:jc w:val="center"/>
            </w:pPr>
            <w:r w:rsidRPr="00BB4056">
              <w:t>4</w:t>
            </w:r>
          </w:p>
        </w:tc>
        <w:tc>
          <w:tcPr>
            <w:tcW w:w="274" w:type="pct"/>
          </w:tcPr>
          <w:p w14:paraId="67BC1682" w14:textId="77777777" w:rsidR="003E6912" w:rsidRPr="00BB4056" w:rsidRDefault="00BE5F4C" w:rsidP="00BB4056">
            <w:pPr>
              <w:jc w:val="center"/>
            </w:pPr>
            <w:r w:rsidRPr="00BB4056">
              <w:t>4</w:t>
            </w:r>
          </w:p>
        </w:tc>
        <w:tc>
          <w:tcPr>
            <w:tcW w:w="273" w:type="pct"/>
          </w:tcPr>
          <w:p w14:paraId="35B86EF1" w14:textId="77777777" w:rsidR="003E6912" w:rsidRPr="00BB4056" w:rsidRDefault="003E6912" w:rsidP="00BB4056">
            <w:pPr>
              <w:jc w:val="center"/>
            </w:pPr>
          </w:p>
        </w:tc>
        <w:tc>
          <w:tcPr>
            <w:tcW w:w="274" w:type="pct"/>
          </w:tcPr>
          <w:p w14:paraId="7F84E31F" w14:textId="77777777" w:rsidR="003E6912" w:rsidRPr="00BB4056" w:rsidRDefault="002260B0" w:rsidP="00BB4056">
            <w:pPr>
              <w:jc w:val="center"/>
            </w:pPr>
            <w:r w:rsidRPr="00BB4056">
              <w:t>1</w:t>
            </w:r>
            <w:r w:rsidR="007A2668" w:rsidRPr="00BB4056">
              <w:t xml:space="preserve"> </w:t>
            </w:r>
          </w:p>
        </w:tc>
        <w:tc>
          <w:tcPr>
            <w:tcW w:w="275" w:type="pct"/>
          </w:tcPr>
          <w:p w14:paraId="280A18B8" w14:textId="77777777" w:rsidR="003E6912" w:rsidRPr="00BB4056" w:rsidRDefault="003E6912" w:rsidP="00BB4056">
            <w:pPr>
              <w:jc w:val="center"/>
            </w:pPr>
          </w:p>
        </w:tc>
        <w:tc>
          <w:tcPr>
            <w:tcW w:w="298" w:type="pct"/>
          </w:tcPr>
          <w:p w14:paraId="26631972" w14:textId="77777777" w:rsidR="003E6912" w:rsidRPr="00BB4056" w:rsidRDefault="00120841" w:rsidP="00BB4056">
            <w:pPr>
              <w:jc w:val="center"/>
            </w:pPr>
            <w:r w:rsidRPr="00BB4056">
              <w:t>9</w:t>
            </w:r>
          </w:p>
        </w:tc>
        <w:tc>
          <w:tcPr>
            <w:tcW w:w="1211" w:type="pct"/>
          </w:tcPr>
          <w:p w14:paraId="42D3F2A5" w14:textId="77777777" w:rsidR="003E6912" w:rsidRPr="00BB4056" w:rsidRDefault="00445C77" w:rsidP="003740B0">
            <w:r w:rsidRPr="00BB4056">
              <w:t>Практическая работа «Современное содержание термина «реклама»</w:t>
            </w:r>
          </w:p>
          <w:p w14:paraId="581081AD" w14:textId="77777777" w:rsidR="00445C77" w:rsidRPr="00BB4056" w:rsidRDefault="00445C77" w:rsidP="003740B0"/>
          <w:p w14:paraId="0C4BAC9B" w14:textId="77777777" w:rsidR="004268CE" w:rsidRPr="00BB4056" w:rsidRDefault="00445C77" w:rsidP="003740B0">
            <w:pPr>
              <w:rPr>
                <w:iCs/>
              </w:rPr>
            </w:pPr>
            <w:r w:rsidRPr="00BB4056">
              <w:t>Практическая работа «</w:t>
            </w:r>
            <w:r w:rsidRPr="00BB4056">
              <w:rPr>
                <w:iCs/>
              </w:rPr>
              <w:t>Государственное регулирование рекламной деятельности в РФ»</w:t>
            </w:r>
          </w:p>
          <w:p w14:paraId="281C3B0D" w14:textId="2D3251C4" w:rsidR="00445C77" w:rsidRPr="00BB4056" w:rsidRDefault="00445C77" w:rsidP="003740B0"/>
        </w:tc>
      </w:tr>
      <w:tr w:rsidR="003740B0" w:rsidRPr="00BB4056" w14:paraId="530E478D" w14:textId="77777777" w:rsidTr="003740B0">
        <w:tc>
          <w:tcPr>
            <w:tcW w:w="225" w:type="pct"/>
          </w:tcPr>
          <w:p w14:paraId="7BB4DE4B" w14:textId="0F909FB6" w:rsidR="003E6912" w:rsidRPr="00BB4056" w:rsidRDefault="00353A3E" w:rsidP="003740B0">
            <w:pPr>
              <w:ind w:left="57"/>
              <w:jc w:val="center"/>
            </w:pPr>
            <w:r>
              <w:lastRenderedPageBreak/>
              <w:t>4</w:t>
            </w:r>
            <w:r w:rsidR="005942F3">
              <w:t>.</w:t>
            </w:r>
          </w:p>
        </w:tc>
        <w:tc>
          <w:tcPr>
            <w:tcW w:w="1745" w:type="pct"/>
          </w:tcPr>
          <w:p w14:paraId="64C0D8CF" w14:textId="151CA3D5" w:rsidR="003E6912" w:rsidRPr="00BB4056" w:rsidRDefault="003E6912" w:rsidP="003740B0">
            <w:pPr>
              <w:rPr>
                <w:iCs/>
              </w:rPr>
            </w:pPr>
            <w:r w:rsidRPr="00BB4056">
              <w:rPr>
                <w:bCs/>
              </w:rPr>
              <w:t>В</w:t>
            </w:r>
            <w:r w:rsidR="00353A3E">
              <w:rPr>
                <w:bCs/>
              </w:rPr>
              <w:t>иды маркетинговых коммуникаций.</w:t>
            </w:r>
          </w:p>
          <w:p w14:paraId="554A56E3" w14:textId="77777777" w:rsidR="003E6912" w:rsidRPr="00BB4056" w:rsidRDefault="003E6912" w:rsidP="003740B0">
            <w:r w:rsidRPr="00353A3E">
              <w:rPr>
                <w:b/>
                <w:lang w:val="en-US"/>
              </w:rPr>
              <w:t>PR</w:t>
            </w:r>
            <w:r w:rsidRPr="00353A3E">
              <w:rPr>
                <w:b/>
              </w:rPr>
              <w:t>:</w:t>
            </w:r>
            <w:r w:rsidRPr="00BB4056">
              <w:t xml:space="preserve"> понятие, виды. Реклама и </w:t>
            </w:r>
            <w:r w:rsidRPr="00BB4056">
              <w:rPr>
                <w:lang w:val="en-US"/>
              </w:rPr>
              <w:t>PR</w:t>
            </w:r>
            <w:r w:rsidRPr="00BB4056">
              <w:t xml:space="preserve">. Пропаганда и </w:t>
            </w:r>
            <w:r w:rsidRPr="00BB4056">
              <w:rPr>
                <w:lang w:val="en-US"/>
              </w:rPr>
              <w:t>PR</w:t>
            </w:r>
            <w:r w:rsidRPr="00BB4056">
              <w:t xml:space="preserve">. Классификация функций </w:t>
            </w:r>
            <w:r w:rsidRPr="00BB4056">
              <w:rPr>
                <w:lang w:val="en-US"/>
              </w:rPr>
              <w:t>PR</w:t>
            </w:r>
            <w:r w:rsidRPr="00BB4056">
              <w:t xml:space="preserve">. </w:t>
            </w:r>
            <w:r w:rsidRPr="00BB4056">
              <w:rPr>
                <w:lang w:val="en-US"/>
              </w:rPr>
              <w:t>PR</w:t>
            </w:r>
            <w:r w:rsidRPr="00BB4056">
              <w:t xml:space="preserve"> в системе менеджмента организации. Эволюция концепций </w:t>
            </w:r>
            <w:r w:rsidRPr="00BB4056">
              <w:rPr>
                <w:lang w:val="en-US"/>
              </w:rPr>
              <w:t>PR</w:t>
            </w:r>
            <w:r w:rsidRPr="00BB4056">
              <w:t xml:space="preserve">. Основные сферы </w:t>
            </w:r>
            <w:r w:rsidRPr="00BB4056">
              <w:rPr>
                <w:lang w:val="en-US"/>
              </w:rPr>
              <w:t>PR</w:t>
            </w:r>
            <w:r w:rsidRPr="00BB4056">
              <w:t>. Фирменный стиль.</w:t>
            </w:r>
          </w:p>
          <w:p w14:paraId="1FF42C91" w14:textId="77777777" w:rsidR="003E6912" w:rsidRPr="00BB4056" w:rsidRDefault="003E6912" w:rsidP="003740B0">
            <w:r w:rsidRPr="00BB4056">
              <w:t>Связи со СМИ (медиа-</w:t>
            </w:r>
            <w:proofErr w:type="spellStart"/>
            <w:r w:rsidRPr="00BB4056">
              <w:t>рилейшнз</w:t>
            </w:r>
            <w:proofErr w:type="spellEnd"/>
            <w:r w:rsidRPr="00BB4056">
              <w:t xml:space="preserve">). Управление информацией. Создание новостей. Коммуникативные события: пресс-конференция, презентация, пресс-тур. </w:t>
            </w:r>
            <w:r w:rsidRPr="00BB4056">
              <w:rPr>
                <w:lang w:val="en-US"/>
              </w:rPr>
              <w:t>PR</w:t>
            </w:r>
            <w:r w:rsidR="002B2D92" w:rsidRPr="00BB4056">
              <w:t>-</w:t>
            </w:r>
            <w:r w:rsidRPr="00BB4056">
              <w:t>тексты.</w:t>
            </w:r>
          </w:p>
          <w:p w14:paraId="43461E64" w14:textId="2BDAB95B" w:rsidR="003E6912" w:rsidRPr="00BB4056" w:rsidRDefault="003E6912" w:rsidP="003740B0">
            <w:r w:rsidRPr="00BB4056">
              <w:t xml:space="preserve">Программа </w:t>
            </w:r>
            <w:r w:rsidRPr="00BB4056">
              <w:rPr>
                <w:lang w:val="en-US"/>
              </w:rPr>
              <w:t>PR</w:t>
            </w:r>
            <w:r w:rsidR="002B2D92" w:rsidRPr="00BB4056">
              <w:t>-ка</w:t>
            </w:r>
            <w:r w:rsidRPr="00BB4056">
              <w:t xml:space="preserve">мпаний: процессы составления бюджета и планирования в </w:t>
            </w:r>
            <w:r w:rsidRPr="00BB4056">
              <w:rPr>
                <w:lang w:val="en-US"/>
              </w:rPr>
              <w:t>PR</w:t>
            </w:r>
          </w:p>
        </w:tc>
        <w:tc>
          <w:tcPr>
            <w:tcW w:w="152" w:type="pct"/>
          </w:tcPr>
          <w:p w14:paraId="7408B545" w14:textId="63F9A712" w:rsidR="003E6912" w:rsidRPr="00B964C3" w:rsidRDefault="00B964C3" w:rsidP="00BB4056">
            <w:pPr>
              <w:jc w:val="center"/>
            </w:pPr>
            <w:r>
              <w:t>6</w:t>
            </w:r>
          </w:p>
        </w:tc>
        <w:tc>
          <w:tcPr>
            <w:tcW w:w="273" w:type="pct"/>
          </w:tcPr>
          <w:p w14:paraId="0D1F1B32" w14:textId="77777777" w:rsidR="003E6912" w:rsidRPr="00BB4056" w:rsidRDefault="00467C6E" w:rsidP="00BB4056">
            <w:pPr>
              <w:jc w:val="center"/>
            </w:pPr>
            <w:r w:rsidRPr="00BB4056">
              <w:t>4</w:t>
            </w:r>
          </w:p>
        </w:tc>
        <w:tc>
          <w:tcPr>
            <w:tcW w:w="274" w:type="pct"/>
          </w:tcPr>
          <w:p w14:paraId="7D62FBD7" w14:textId="77777777" w:rsidR="003E6912" w:rsidRPr="00BB4056" w:rsidRDefault="00BE5F4C" w:rsidP="00BB4056">
            <w:pPr>
              <w:jc w:val="center"/>
            </w:pPr>
            <w:r w:rsidRPr="00BB4056">
              <w:t>4</w:t>
            </w:r>
          </w:p>
        </w:tc>
        <w:tc>
          <w:tcPr>
            <w:tcW w:w="273" w:type="pct"/>
          </w:tcPr>
          <w:p w14:paraId="59646D87" w14:textId="77777777" w:rsidR="003E6912" w:rsidRPr="00BB4056" w:rsidRDefault="003E6912" w:rsidP="00BB4056">
            <w:pPr>
              <w:jc w:val="center"/>
            </w:pPr>
          </w:p>
        </w:tc>
        <w:tc>
          <w:tcPr>
            <w:tcW w:w="274" w:type="pct"/>
          </w:tcPr>
          <w:p w14:paraId="7CCAA8C9" w14:textId="77777777" w:rsidR="003E6912" w:rsidRPr="00BB4056" w:rsidRDefault="002260B0" w:rsidP="00BB4056">
            <w:pPr>
              <w:jc w:val="center"/>
            </w:pPr>
            <w:r w:rsidRPr="00BB4056">
              <w:t>1</w:t>
            </w:r>
            <w:r w:rsidR="007A2668" w:rsidRPr="00BB4056">
              <w:t xml:space="preserve"> </w:t>
            </w:r>
          </w:p>
        </w:tc>
        <w:tc>
          <w:tcPr>
            <w:tcW w:w="275" w:type="pct"/>
          </w:tcPr>
          <w:p w14:paraId="05BA1192" w14:textId="77777777" w:rsidR="003E6912" w:rsidRPr="00BB4056" w:rsidRDefault="003E6912" w:rsidP="00BB4056">
            <w:pPr>
              <w:jc w:val="center"/>
            </w:pPr>
          </w:p>
        </w:tc>
        <w:tc>
          <w:tcPr>
            <w:tcW w:w="298" w:type="pct"/>
          </w:tcPr>
          <w:p w14:paraId="4E40CCE7" w14:textId="77777777" w:rsidR="003E6912" w:rsidRPr="00BB4056" w:rsidRDefault="00120841" w:rsidP="00BB4056">
            <w:pPr>
              <w:jc w:val="center"/>
            </w:pPr>
            <w:r w:rsidRPr="00BB4056">
              <w:t>8</w:t>
            </w:r>
          </w:p>
        </w:tc>
        <w:tc>
          <w:tcPr>
            <w:tcW w:w="1211" w:type="pct"/>
          </w:tcPr>
          <w:p w14:paraId="2701A2F8" w14:textId="77777777" w:rsidR="00445C77" w:rsidRPr="00BB4056" w:rsidRDefault="00445C77" w:rsidP="003740B0">
            <w:r w:rsidRPr="00BB4056">
              <w:t>Практическая работа «Современное содержание термина «</w:t>
            </w:r>
            <w:r w:rsidRPr="00BB4056">
              <w:rPr>
                <w:lang w:val="en-US"/>
              </w:rPr>
              <w:t>PR</w:t>
            </w:r>
            <w:r w:rsidRPr="00BB4056">
              <w:t>»</w:t>
            </w:r>
          </w:p>
          <w:p w14:paraId="04D5D0E6" w14:textId="77777777" w:rsidR="004268CE" w:rsidRPr="00BB4056" w:rsidRDefault="004268CE" w:rsidP="003740B0"/>
          <w:p w14:paraId="19BBC200" w14:textId="7E77AA4F" w:rsidR="003E6912" w:rsidRPr="00BB4056" w:rsidRDefault="003E6912" w:rsidP="003740B0"/>
        </w:tc>
      </w:tr>
      <w:tr w:rsidR="003740B0" w:rsidRPr="00BB4056" w14:paraId="092F95EA" w14:textId="77777777" w:rsidTr="003740B0">
        <w:tc>
          <w:tcPr>
            <w:tcW w:w="225" w:type="pct"/>
          </w:tcPr>
          <w:p w14:paraId="65DBC5FC" w14:textId="1F916F0B" w:rsidR="003E6912" w:rsidRPr="00BB4056" w:rsidRDefault="00353A3E" w:rsidP="003740B0">
            <w:pPr>
              <w:ind w:left="57"/>
              <w:jc w:val="center"/>
            </w:pPr>
            <w:r>
              <w:t>5</w:t>
            </w:r>
            <w:r w:rsidR="005942F3">
              <w:t>.</w:t>
            </w:r>
          </w:p>
        </w:tc>
        <w:tc>
          <w:tcPr>
            <w:tcW w:w="1745" w:type="pct"/>
          </w:tcPr>
          <w:p w14:paraId="3B47459D" w14:textId="33356240" w:rsidR="003E6912" w:rsidRPr="00BB4056" w:rsidRDefault="003E6912" w:rsidP="003740B0">
            <w:pPr>
              <w:rPr>
                <w:bCs/>
              </w:rPr>
            </w:pPr>
            <w:r w:rsidRPr="00BB4056">
              <w:rPr>
                <w:bCs/>
              </w:rPr>
              <w:t>В</w:t>
            </w:r>
            <w:r w:rsidR="00353A3E">
              <w:rPr>
                <w:bCs/>
              </w:rPr>
              <w:t xml:space="preserve">иды маркетинговых коммуникаций. </w:t>
            </w:r>
            <w:r w:rsidR="00353A3E" w:rsidRPr="00353A3E">
              <w:rPr>
                <w:b/>
                <w:bCs/>
              </w:rPr>
              <w:t>Стимулирование сбыта.</w:t>
            </w:r>
          </w:p>
          <w:p w14:paraId="3846758C" w14:textId="77777777" w:rsidR="003E6912" w:rsidRPr="00BB4056" w:rsidRDefault="003E6912" w:rsidP="003740B0">
            <w:r w:rsidRPr="00BB4056">
              <w:t xml:space="preserve">Понятие </w:t>
            </w:r>
            <w:r w:rsidR="00445C77" w:rsidRPr="00353A3E">
              <w:t>мероприятий</w:t>
            </w:r>
            <w:r w:rsidRPr="00353A3E">
              <w:t xml:space="preserve"> по стимулированию сбыта</w:t>
            </w:r>
            <w:r w:rsidRPr="00BB4056">
              <w:t xml:space="preserve">. Факторы, определяющие структуру комплекса стимулирования. Стратегия проталкивания продукта и стратегия привлечения потребителя к продукту. </w:t>
            </w:r>
          </w:p>
          <w:p w14:paraId="021849B7" w14:textId="77777777" w:rsidR="003E6912" w:rsidRPr="00BB4056" w:rsidRDefault="003E6912" w:rsidP="003740B0">
            <w:r w:rsidRPr="00BB4056">
              <w:t>Стимулирование</w:t>
            </w:r>
            <w:r w:rsidR="002B2D92" w:rsidRPr="00BB4056">
              <w:t xml:space="preserve">, </w:t>
            </w:r>
            <w:r w:rsidRPr="00BB4056">
              <w:t xml:space="preserve">направленное на посредников (дистрибуторы, розничные и оптовые торговцы). </w:t>
            </w:r>
          </w:p>
          <w:p w14:paraId="75BFCEE9" w14:textId="33E7BB6A" w:rsidR="003E6912" w:rsidRPr="00BB4056" w:rsidRDefault="003E6912" w:rsidP="00353A3E">
            <w:r w:rsidRPr="00BB4056">
              <w:t xml:space="preserve">Ценовое стимулирование, стимулирование в </w:t>
            </w:r>
            <w:proofErr w:type="spellStart"/>
            <w:proofErr w:type="gramStart"/>
            <w:r w:rsidRPr="00BB4056">
              <w:t>натураль</w:t>
            </w:r>
            <w:proofErr w:type="spellEnd"/>
            <w:r w:rsidR="00353A3E">
              <w:t>-</w:t>
            </w:r>
            <w:r w:rsidRPr="00BB4056">
              <w:t>ной</w:t>
            </w:r>
            <w:proofErr w:type="gramEnd"/>
            <w:r w:rsidRPr="00BB4056">
              <w:t xml:space="preserve"> форме, стимулирование в активной форме: терминология и принципы. Особенности </w:t>
            </w:r>
            <w:proofErr w:type="spellStart"/>
            <w:r w:rsidRPr="00BB4056">
              <w:t>мерчендайзинга</w:t>
            </w:r>
            <w:proofErr w:type="spellEnd"/>
            <w:r w:rsidRPr="00BB4056">
              <w:t xml:space="preserve"> в магазинной торговле. </w:t>
            </w:r>
            <w:r w:rsidRPr="00BB4056">
              <w:rPr>
                <w:lang w:val="en-US"/>
              </w:rPr>
              <w:t>POS</w:t>
            </w:r>
            <w:r w:rsidRPr="00BB4056">
              <w:t xml:space="preserve"> материалы. Организация деятельности по </w:t>
            </w:r>
            <w:proofErr w:type="spellStart"/>
            <w:proofErr w:type="gramStart"/>
            <w:r w:rsidRPr="00BB4056">
              <w:t>стимулиро</w:t>
            </w:r>
            <w:r w:rsidR="00353A3E">
              <w:t>-</w:t>
            </w:r>
            <w:r w:rsidRPr="00BB4056">
              <w:t>ванию</w:t>
            </w:r>
            <w:proofErr w:type="spellEnd"/>
            <w:proofErr w:type="gramEnd"/>
            <w:r w:rsidRPr="00BB4056">
              <w:t xml:space="preserve"> сбыта. Мониторинг и оценка п</w:t>
            </w:r>
            <w:r w:rsidR="00353A3E">
              <w:t>рограмм по стимулированию сбыта</w:t>
            </w:r>
            <w:r w:rsidR="00353A3E" w:rsidRPr="00BB4056">
              <w:t xml:space="preserve"> </w:t>
            </w:r>
          </w:p>
        </w:tc>
        <w:tc>
          <w:tcPr>
            <w:tcW w:w="152" w:type="pct"/>
          </w:tcPr>
          <w:p w14:paraId="5A71B6A8" w14:textId="3AF12CDE" w:rsidR="003E6912" w:rsidRPr="00353A3E" w:rsidRDefault="00353A3E" w:rsidP="00BB4056">
            <w:pPr>
              <w:jc w:val="center"/>
            </w:pPr>
            <w:r>
              <w:t>6</w:t>
            </w:r>
          </w:p>
        </w:tc>
        <w:tc>
          <w:tcPr>
            <w:tcW w:w="273" w:type="pct"/>
          </w:tcPr>
          <w:p w14:paraId="5779282A" w14:textId="77777777" w:rsidR="003E6912" w:rsidRPr="00BB4056" w:rsidRDefault="00467C6E" w:rsidP="00BB4056">
            <w:pPr>
              <w:jc w:val="center"/>
            </w:pPr>
            <w:r w:rsidRPr="00BB4056">
              <w:t>4</w:t>
            </w:r>
          </w:p>
        </w:tc>
        <w:tc>
          <w:tcPr>
            <w:tcW w:w="274" w:type="pct"/>
          </w:tcPr>
          <w:p w14:paraId="5E06CAFE" w14:textId="77777777" w:rsidR="003E6912" w:rsidRPr="00BB4056" w:rsidRDefault="00BE5F4C" w:rsidP="00BB4056">
            <w:pPr>
              <w:jc w:val="center"/>
            </w:pPr>
            <w:r w:rsidRPr="00BB4056">
              <w:t>4</w:t>
            </w:r>
          </w:p>
        </w:tc>
        <w:tc>
          <w:tcPr>
            <w:tcW w:w="273" w:type="pct"/>
          </w:tcPr>
          <w:p w14:paraId="45A65627" w14:textId="77777777" w:rsidR="003E6912" w:rsidRPr="00BB4056" w:rsidRDefault="007A2668" w:rsidP="00BB4056">
            <w:pPr>
              <w:jc w:val="center"/>
            </w:pPr>
            <w:r w:rsidRPr="00BB4056">
              <w:t xml:space="preserve"> </w:t>
            </w:r>
          </w:p>
        </w:tc>
        <w:tc>
          <w:tcPr>
            <w:tcW w:w="274" w:type="pct"/>
          </w:tcPr>
          <w:p w14:paraId="1943F4E1" w14:textId="21E93BA4" w:rsidR="003E6912" w:rsidRPr="00BB4056" w:rsidRDefault="002260B0" w:rsidP="00BB4056">
            <w:pPr>
              <w:jc w:val="center"/>
            </w:pPr>
            <w:r w:rsidRPr="00BB4056">
              <w:t>1</w:t>
            </w:r>
          </w:p>
        </w:tc>
        <w:tc>
          <w:tcPr>
            <w:tcW w:w="275" w:type="pct"/>
          </w:tcPr>
          <w:p w14:paraId="5F1625FE" w14:textId="77777777" w:rsidR="003E6912" w:rsidRPr="00BB4056" w:rsidRDefault="003E6912" w:rsidP="00BB4056">
            <w:pPr>
              <w:jc w:val="center"/>
            </w:pPr>
          </w:p>
        </w:tc>
        <w:tc>
          <w:tcPr>
            <w:tcW w:w="298" w:type="pct"/>
          </w:tcPr>
          <w:p w14:paraId="6FBC5B56" w14:textId="77777777" w:rsidR="003E6912" w:rsidRPr="00BB4056" w:rsidRDefault="00120841" w:rsidP="00BB4056">
            <w:pPr>
              <w:jc w:val="center"/>
            </w:pPr>
            <w:r w:rsidRPr="00BB4056">
              <w:t>8</w:t>
            </w:r>
          </w:p>
        </w:tc>
        <w:tc>
          <w:tcPr>
            <w:tcW w:w="1211" w:type="pct"/>
          </w:tcPr>
          <w:p w14:paraId="2808D8D2" w14:textId="77777777" w:rsidR="00445C77" w:rsidRPr="00BB4056" w:rsidRDefault="00445C77" w:rsidP="003740B0">
            <w:r w:rsidRPr="00BB4056">
              <w:t>Практическая работа «Современное содержание термина «стимулирование сбыта»</w:t>
            </w:r>
          </w:p>
          <w:p w14:paraId="7672BD63" w14:textId="77777777" w:rsidR="00445C77" w:rsidRPr="00BB4056" w:rsidRDefault="00445C77" w:rsidP="003740B0"/>
          <w:p w14:paraId="2AD87BA6" w14:textId="77777777" w:rsidR="00445C77" w:rsidRPr="00BB4056" w:rsidRDefault="00445C77" w:rsidP="003740B0">
            <w:r w:rsidRPr="00BB4056">
              <w:t xml:space="preserve">Практическая работа «Способы стимулирования сбыта для разных целевых </w:t>
            </w:r>
            <w:r w:rsidR="00DE40F5" w:rsidRPr="00BB4056">
              <w:t>аудиторий</w:t>
            </w:r>
            <w:r w:rsidRPr="00BB4056">
              <w:t>»</w:t>
            </w:r>
          </w:p>
          <w:p w14:paraId="4E0C4C5F" w14:textId="77777777" w:rsidR="00445C77" w:rsidRPr="00BB4056" w:rsidRDefault="00445C77" w:rsidP="003740B0"/>
          <w:p w14:paraId="48DAB3C6" w14:textId="4FCD9E4C" w:rsidR="003E6912" w:rsidRPr="00BB4056" w:rsidRDefault="003E6912" w:rsidP="003740B0"/>
        </w:tc>
      </w:tr>
      <w:tr w:rsidR="003740B0" w:rsidRPr="00BB4056" w14:paraId="3506C997" w14:textId="77777777" w:rsidTr="003740B0">
        <w:trPr>
          <w:trHeight w:val="2278"/>
        </w:trPr>
        <w:tc>
          <w:tcPr>
            <w:tcW w:w="225" w:type="pct"/>
          </w:tcPr>
          <w:p w14:paraId="0196E377" w14:textId="7B38262F" w:rsidR="003E6912" w:rsidRPr="00BB4056" w:rsidRDefault="00353A3E" w:rsidP="003740B0">
            <w:pPr>
              <w:ind w:left="57"/>
              <w:jc w:val="center"/>
            </w:pPr>
            <w:r>
              <w:lastRenderedPageBreak/>
              <w:t>7</w:t>
            </w:r>
          </w:p>
        </w:tc>
        <w:tc>
          <w:tcPr>
            <w:tcW w:w="1745" w:type="pct"/>
          </w:tcPr>
          <w:p w14:paraId="14A0FB37" w14:textId="77777777" w:rsidR="003E6912" w:rsidRPr="00BB4056" w:rsidRDefault="003E6912" w:rsidP="003740B0">
            <w:pPr>
              <w:ind w:left="11" w:hanging="11"/>
              <w:rPr>
                <w:bCs/>
              </w:rPr>
            </w:pPr>
            <w:r w:rsidRPr="00BB4056">
              <w:rPr>
                <w:bCs/>
              </w:rPr>
              <w:t>Виды маркетинговых коммуникаций: прямой маркетинг</w:t>
            </w:r>
          </w:p>
          <w:p w14:paraId="7ED21C2F" w14:textId="741ABDD4" w:rsidR="003E6912" w:rsidRPr="00BB4056" w:rsidRDefault="003E6912" w:rsidP="003740B0">
            <w:pPr>
              <w:ind w:left="11" w:hanging="11"/>
            </w:pPr>
            <w:r w:rsidRPr="00BB4056">
              <w:rPr>
                <w:bCs/>
              </w:rPr>
              <w:t xml:space="preserve">Понятие мероприятий прямого маркетинга. </w:t>
            </w:r>
            <w:r w:rsidRPr="00BB4056">
              <w:rPr>
                <w:bCs/>
                <w:lang w:val="en-US"/>
              </w:rPr>
              <w:t>Direct</w:t>
            </w:r>
            <w:r w:rsidRPr="00BB4056">
              <w:rPr>
                <w:bCs/>
              </w:rPr>
              <w:t xml:space="preserve"> </w:t>
            </w:r>
            <w:r w:rsidRPr="00BB4056">
              <w:rPr>
                <w:bCs/>
                <w:lang w:val="en-US"/>
              </w:rPr>
              <w:t>mail</w:t>
            </w:r>
            <w:r w:rsidRPr="00BB4056">
              <w:rPr>
                <w:bCs/>
              </w:rPr>
              <w:t xml:space="preserve">. Продажа по каталогам. Работа с базами данных. </w:t>
            </w:r>
            <w:proofErr w:type="spellStart"/>
            <w:r w:rsidRPr="00BB4056">
              <w:rPr>
                <w:bCs/>
              </w:rPr>
              <w:t>Директ</w:t>
            </w:r>
            <w:proofErr w:type="spellEnd"/>
            <w:r w:rsidRPr="00BB4056">
              <w:rPr>
                <w:bCs/>
              </w:rPr>
              <w:t xml:space="preserve">-маркетинг и </w:t>
            </w:r>
            <w:proofErr w:type="spellStart"/>
            <w:r w:rsidR="002B2D92" w:rsidRPr="00BB4056">
              <w:rPr>
                <w:bCs/>
              </w:rPr>
              <w:t>и</w:t>
            </w:r>
            <w:r w:rsidR="00EB44B5">
              <w:rPr>
                <w:bCs/>
              </w:rPr>
              <w:t>нтернет-ресурсы</w:t>
            </w:r>
            <w:proofErr w:type="spellEnd"/>
          </w:p>
        </w:tc>
        <w:tc>
          <w:tcPr>
            <w:tcW w:w="152" w:type="pct"/>
          </w:tcPr>
          <w:p w14:paraId="5D902D0C" w14:textId="7A63B7FA" w:rsidR="003E6912" w:rsidRPr="00353A3E" w:rsidRDefault="00353A3E" w:rsidP="00BB4056">
            <w:pPr>
              <w:jc w:val="center"/>
            </w:pPr>
            <w:r>
              <w:t>6</w:t>
            </w:r>
          </w:p>
        </w:tc>
        <w:tc>
          <w:tcPr>
            <w:tcW w:w="273" w:type="pct"/>
          </w:tcPr>
          <w:p w14:paraId="7F1D123A" w14:textId="77777777" w:rsidR="003E6912" w:rsidRPr="00BB4056" w:rsidRDefault="00467C6E" w:rsidP="00BB4056">
            <w:pPr>
              <w:jc w:val="center"/>
            </w:pPr>
            <w:r w:rsidRPr="00BB4056">
              <w:t>4</w:t>
            </w:r>
          </w:p>
        </w:tc>
        <w:tc>
          <w:tcPr>
            <w:tcW w:w="274" w:type="pct"/>
          </w:tcPr>
          <w:p w14:paraId="1951385A" w14:textId="77777777" w:rsidR="003E6912" w:rsidRPr="00BB4056" w:rsidRDefault="00467C6E" w:rsidP="00BB4056">
            <w:pPr>
              <w:jc w:val="center"/>
            </w:pPr>
            <w:r w:rsidRPr="00BB4056">
              <w:t>6</w:t>
            </w:r>
          </w:p>
        </w:tc>
        <w:tc>
          <w:tcPr>
            <w:tcW w:w="273" w:type="pct"/>
          </w:tcPr>
          <w:p w14:paraId="5BEBA325" w14:textId="77777777" w:rsidR="003E6912" w:rsidRPr="00BB4056" w:rsidRDefault="003E6912" w:rsidP="00BB4056">
            <w:pPr>
              <w:jc w:val="center"/>
            </w:pPr>
          </w:p>
        </w:tc>
        <w:tc>
          <w:tcPr>
            <w:tcW w:w="274" w:type="pct"/>
          </w:tcPr>
          <w:p w14:paraId="79DEA318" w14:textId="0C7209FE" w:rsidR="003E6912" w:rsidRPr="00BB4056" w:rsidRDefault="002260B0" w:rsidP="00BB4056">
            <w:pPr>
              <w:jc w:val="center"/>
            </w:pPr>
            <w:r w:rsidRPr="00BB4056">
              <w:t>1</w:t>
            </w:r>
          </w:p>
        </w:tc>
        <w:tc>
          <w:tcPr>
            <w:tcW w:w="275" w:type="pct"/>
          </w:tcPr>
          <w:p w14:paraId="6D23DC0F" w14:textId="77777777" w:rsidR="003E6912" w:rsidRPr="00BB4056" w:rsidRDefault="003E6912" w:rsidP="00BB4056">
            <w:pPr>
              <w:jc w:val="center"/>
            </w:pPr>
          </w:p>
        </w:tc>
        <w:tc>
          <w:tcPr>
            <w:tcW w:w="298" w:type="pct"/>
          </w:tcPr>
          <w:p w14:paraId="13BE0D89" w14:textId="77777777" w:rsidR="003E6912" w:rsidRPr="00BB4056" w:rsidRDefault="00120841" w:rsidP="00BB4056">
            <w:pPr>
              <w:jc w:val="center"/>
            </w:pPr>
            <w:r w:rsidRPr="00BB4056">
              <w:t>8</w:t>
            </w:r>
          </w:p>
        </w:tc>
        <w:tc>
          <w:tcPr>
            <w:tcW w:w="1211" w:type="pct"/>
          </w:tcPr>
          <w:p w14:paraId="7D19EB66" w14:textId="77777777" w:rsidR="00445C77" w:rsidRPr="00BB4056" w:rsidRDefault="00445C77" w:rsidP="003740B0">
            <w:r w:rsidRPr="00BB4056">
              <w:t>Практическая работа «Современное содержание термина «прямой маркетинг»</w:t>
            </w:r>
          </w:p>
          <w:p w14:paraId="6668B5D1" w14:textId="77777777" w:rsidR="00134D65" w:rsidRPr="00BB4056" w:rsidRDefault="00134D65" w:rsidP="003740B0"/>
          <w:p w14:paraId="5A14063D" w14:textId="77777777" w:rsidR="00134D65" w:rsidRPr="00BB4056" w:rsidRDefault="00134D65" w:rsidP="003740B0">
            <w:r w:rsidRPr="00BB4056">
              <w:t>Тест</w:t>
            </w:r>
          </w:p>
          <w:p w14:paraId="4D4040E7" w14:textId="77777777" w:rsidR="003E6912" w:rsidRPr="00BB4056" w:rsidRDefault="003E6912" w:rsidP="003740B0"/>
        </w:tc>
      </w:tr>
      <w:tr w:rsidR="003740B0" w:rsidRPr="00BB4056" w14:paraId="187F9BFD" w14:textId="77777777" w:rsidTr="003740B0">
        <w:tc>
          <w:tcPr>
            <w:tcW w:w="225" w:type="pct"/>
          </w:tcPr>
          <w:p w14:paraId="6070805E" w14:textId="37A3A10E" w:rsidR="003E6912" w:rsidRPr="00BB4056" w:rsidRDefault="00353A3E" w:rsidP="003740B0">
            <w:pPr>
              <w:ind w:left="57"/>
              <w:jc w:val="center"/>
            </w:pPr>
            <w:r>
              <w:t>8</w:t>
            </w:r>
            <w:r w:rsidR="005942F3">
              <w:t>.</w:t>
            </w:r>
          </w:p>
        </w:tc>
        <w:tc>
          <w:tcPr>
            <w:tcW w:w="1745" w:type="pct"/>
          </w:tcPr>
          <w:p w14:paraId="56F9802C" w14:textId="77777777" w:rsidR="003E6912" w:rsidRPr="00BB4056" w:rsidRDefault="003E6912" w:rsidP="003740B0">
            <w:r w:rsidRPr="00BB4056">
              <w:rPr>
                <w:bCs/>
              </w:rPr>
              <w:t xml:space="preserve">Виды маркетинговых коммуникаций: </w:t>
            </w:r>
            <w:r w:rsidR="00467C6E" w:rsidRPr="00BB4056">
              <w:rPr>
                <w:bCs/>
              </w:rPr>
              <w:t>событийный маркетинг</w:t>
            </w:r>
          </w:p>
          <w:p w14:paraId="3CB6F2A6" w14:textId="7C32E9E7" w:rsidR="003E6912" w:rsidRPr="00BB4056" w:rsidRDefault="003E6912" w:rsidP="003740B0">
            <w:r w:rsidRPr="00BB4056">
              <w:t xml:space="preserve">Особенности современной корпоративной режиссуры: организация выставок, специальных мероприятий и спонсорских событий. Благотворительность как форма сотрудничества с потребителем. Событие как </w:t>
            </w:r>
            <w:proofErr w:type="spellStart"/>
            <w:r w:rsidRPr="00BB4056">
              <w:t>рекламоноситель</w:t>
            </w:r>
            <w:proofErr w:type="spellEnd"/>
            <w:r w:rsidRPr="00BB4056">
              <w:t xml:space="preserve">. Маркетинг знаменитостей. Критерии выбора событийных коммуникационных программ. Особенности </w:t>
            </w:r>
            <w:proofErr w:type="spellStart"/>
            <w:r w:rsidRPr="00BB4056">
              <w:t>продакт</w:t>
            </w:r>
            <w:proofErr w:type="spellEnd"/>
            <w:r w:rsidRPr="00BB4056">
              <w:t xml:space="preserve"> </w:t>
            </w:r>
            <w:proofErr w:type="spellStart"/>
            <w:r w:rsidRPr="00BB4056">
              <w:t>плейсмента</w:t>
            </w:r>
            <w:proofErr w:type="spellEnd"/>
            <w:r w:rsidRPr="00BB4056">
              <w:t>, презентации, специальных мероприятий. Проблемы бюджетирования и оценки в событийном маркетинге</w:t>
            </w:r>
          </w:p>
        </w:tc>
        <w:tc>
          <w:tcPr>
            <w:tcW w:w="152" w:type="pct"/>
          </w:tcPr>
          <w:p w14:paraId="51879BE7" w14:textId="242AA812" w:rsidR="003E6912" w:rsidRPr="00353A3E" w:rsidRDefault="00353A3E" w:rsidP="00BB4056">
            <w:pPr>
              <w:jc w:val="center"/>
            </w:pPr>
            <w:r>
              <w:t>6</w:t>
            </w:r>
          </w:p>
        </w:tc>
        <w:tc>
          <w:tcPr>
            <w:tcW w:w="273" w:type="pct"/>
          </w:tcPr>
          <w:p w14:paraId="5A74BF56" w14:textId="77777777" w:rsidR="003E6912" w:rsidRPr="00BB4056" w:rsidRDefault="00467C6E" w:rsidP="00BB4056">
            <w:pPr>
              <w:jc w:val="center"/>
            </w:pPr>
            <w:r w:rsidRPr="00BB4056">
              <w:t>4</w:t>
            </w:r>
          </w:p>
        </w:tc>
        <w:tc>
          <w:tcPr>
            <w:tcW w:w="274" w:type="pct"/>
          </w:tcPr>
          <w:p w14:paraId="4BDD3EF4" w14:textId="77777777" w:rsidR="003E6912" w:rsidRPr="00BB4056" w:rsidRDefault="00467C6E" w:rsidP="00BB4056">
            <w:pPr>
              <w:jc w:val="center"/>
            </w:pPr>
            <w:r w:rsidRPr="00BB4056">
              <w:t>6</w:t>
            </w:r>
          </w:p>
        </w:tc>
        <w:tc>
          <w:tcPr>
            <w:tcW w:w="273" w:type="pct"/>
          </w:tcPr>
          <w:p w14:paraId="01C4E206" w14:textId="77777777" w:rsidR="003E6912" w:rsidRPr="00BB4056" w:rsidRDefault="003E6912" w:rsidP="00BB4056">
            <w:pPr>
              <w:jc w:val="center"/>
            </w:pPr>
          </w:p>
        </w:tc>
        <w:tc>
          <w:tcPr>
            <w:tcW w:w="274" w:type="pct"/>
          </w:tcPr>
          <w:p w14:paraId="791FA950" w14:textId="34AF8EB5" w:rsidR="003E6912" w:rsidRPr="00BB4056" w:rsidRDefault="002260B0" w:rsidP="00BB4056">
            <w:pPr>
              <w:jc w:val="center"/>
            </w:pPr>
            <w:r w:rsidRPr="00BB4056">
              <w:t>1</w:t>
            </w:r>
          </w:p>
        </w:tc>
        <w:tc>
          <w:tcPr>
            <w:tcW w:w="275" w:type="pct"/>
          </w:tcPr>
          <w:p w14:paraId="4EAF578D" w14:textId="77777777" w:rsidR="003E6912" w:rsidRPr="00BB4056" w:rsidRDefault="003E6912" w:rsidP="00BB4056">
            <w:pPr>
              <w:jc w:val="center"/>
            </w:pPr>
          </w:p>
        </w:tc>
        <w:tc>
          <w:tcPr>
            <w:tcW w:w="298" w:type="pct"/>
          </w:tcPr>
          <w:p w14:paraId="37BEA5F3" w14:textId="77777777" w:rsidR="003E6912" w:rsidRPr="00BB4056" w:rsidRDefault="00120841" w:rsidP="00BB4056">
            <w:pPr>
              <w:jc w:val="center"/>
            </w:pPr>
            <w:r w:rsidRPr="00BB4056">
              <w:t>8</w:t>
            </w:r>
          </w:p>
        </w:tc>
        <w:tc>
          <w:tcPr>
            <w:tcW w:w="1211" w:type="pct"/>
          </w:tcPr>
          <w:p w14:paraId="27F11A12" w14:textId="77777777" w:rsidR="003E6912" w:rsidRPr="00BB4056" w:rsidRDefault="00445C77" w:rsidP="003740B0">
            <w:r w:rsidRPr="00BB4056">
              <w:t xml:space="preserve">Семинар-дискуссия «Использования мероприятий событийного маркетинга </w:t>
            </w:r>
            <w:r w:rsidR="002B2D92" w:rsidRPr="00BB4056">
              <w:t>в социально-культурной деятельности</w:t>
            </w:r>
            <w:r w:rsidRPr="00BB4056">
              <w:t>»</w:t>
            </w:r>
          </w:p>
          <w:p w14:paraId="6781E041" w14:textId="77777777" w:rsidR="004268CE" w:rsidRPr="00BB4056" w:rsidRDefault="004268CE" w:rsidP="003740B0"/>
          <w:p w14:paraId="7C8514E5" w14:textId="77777777" w:rsidR="004268CE" w:rsidRPr="00BB4056" w:rsidRDefault="004268CE" w:rsidP="003740B0">
            <w:r w:rsidRPr="00BB4056">
              <w:t>Задания для самостоятельной работы</w:t>
            </w:r>
          </w:p>
        </w:tc>
      </w:tr>
      <w:tr w:rsidR="003740B0" w:rsidRPr="00BB4056" w14:paraId="364216CF" w14:textId="77777777" w:rsidTr="003740B0">
        <w:tc>
          <w:tcPr>
            <w:tcW w:w="225" w:type="pct"/>
          </w:tcPr>
          <w:p w14:paraId="72900A0E" w14:textId="1FF9002B" w:rsidR="003E6912" w:rsidRPr="00BB4056" w:rsidRDefault="00353A3E" w:rsidP="003740B0">
            <w:pPr>
              <w:ind w:left="57"/>
              <w:jc w:val="center"/>
            </w:pPr>
            <w:r>
              <w:t>9</w:t>
            </w:r>
            <w:r w:rsidR="005942F3">
              <w:t>.</w:t>
            </w:r>
          </w:p>
        </w:tc>
        <w:tc>
          <w:tcPr>
            <w:tcW w:w="1745" w:type="pct"/>
          </w:tcPr>
          <w:p w14:paraId="1ADEB06D" w14:textId="77777777" w:rsidR="003E6912" w:rsidRPr="00BB4056" w:rsidRDefault="003E6912" w:rsidP="003740B0">
            <w:r w:rsidRPr="00BB4056">
              <w:rPr>
                <w:bCs/>
              </w:rPr>
              <w:t xml:space="preserve">Инструменты маркетинговых коммуникаций: </w:t>
            </w:r>
            <w:r w:rsidRPr="00BB4056">
              <w:rPr>
                <w:bCs/>
                <w:lang w:val="en-US"/>
              </w:rPr>
              <w:t>new</w:t>
            </w:r>
            <w:r w:rsidRPr="00BB4056">
              <w:rPr>
                <w:bCs/>
              </w:rPr>
              <w:t>-</w:t>
            </w:r>
            <w:r w:rsidRPr="00BB4056">
              <w:rPr>
                <w:bCs/>
                <w:lang w:val="en-US"/>
              </w:rPr>
              <w:t>media</w:t>
            </w:r>
          </w:p>
          <w:p w14:paraId="6C230A74" w14:textId="49E18823" w:rsidR="003E6912" w:rsidRPr="00BB4056" w:rsidRDefault="003E6912" w:rsidP="003740B0">
            <w:r w:rsidRPr="00BB4056">
              <w:t>Интернет: канал и/или инструмент маркетинговых коммуникаций. Медиа инновации. СМС и мобильные к</w:t>
            </w:r>
            <w:r w:rsidR="00353A3E">
              <w:t>оммуникации. Вирусный маркетинг</w:t>
            </w:r>
            <w:r w:rsidRPr="00BB4056">
              <w:t xml:space="preserve"> </w:t>
            </w:r>
          </w:p>
        </w:tc>
        <w:tc>
          <w:tcPr>
            <w:tcW w:w="152" w:type="pct"/>
          </w:tcPr>
          <w:p w14:paraId="17550193" w14:textId="261718BE" w:rsidR="003E6912" w:rsidRPr="00353A3E" w:rsidRDefault="00353A3E" w:rsidP="00BB4056">
            <w:pPr>
              <w:jc w:val="center"/>
            </w:pPr>
            <w:r>
              <w:t>6</w:t>
            </w:r>
          </w:p>
        </w:tc>
        <w:tc>
          <w:tcPr>
            <w:tcW w:w="273" w:type="pct"/>
          </w:tcPr>
          <w:p w14:paraId="332A1A94" w14:textId="77777777" w:rsidR="003E6912" w:rsidRPr="00BB4056" w:rsidRDefault="00467C6E" w:rsidP="00BB4056">
            <w:pPr>
              <w:jc w:val="center"/>
            </w:pPr>
            <w:r w:rsidRPr="00BB4056">
              <w:t>4</w:t>
            </w:r>
          </w:p>
        </w:tc>
        <w:tc>
          <w:tcPr>
            <w:tcW w:w="274" w:type="pct"/>
          </w:tcPr>
          <w:p w14:paraId="714A5FC0" w14:textId="77777777" w:rsidR="003E6912" w:rsidRPr="00BB4056" w:rsidRDefault="00467C6E" w:rsidP="00BB4056">
            <w:pPr>
              <w:jc w:val="center"/>
            </w:pPr>
            <w:r w:rsidRPr="00BB4056">
              <w:t>6</w:t>
            </w:r>
          </w:p>
        </w:tc>
        <w:tc>
          <w:tcPr>
            <w:tcW w:w="273" w:type="pct"/>
          </w:tcPr>
          <w:p w14:paraId="4D484D99" w14:textId="77777777" w:rsidR="003E6912" w:rsidRPr="00BB4056" w:rsidRDefault="003E6912" w:rsidP="00BB4056">
            <w:pPr>
              <w:jc w:val="center"/>
            </w:pPr>
          </w:p>
        </w:tc>
        <w:tc>
          <w:tcPr>
            <w:tcW w:w="274" w:type="pct"/>
          </w:tcPr>
          <w:p w14:paraId="69D5C25E" w14:textId="77777777" w:rsidR="003E6912" w:rsidRPr="00BB4056" w:rsidRDefault="007474C7" w:rsidP="00BB4056">
            <w:pPr>
              <w:jc w:val="center"/>
            </w:pPr>
            <w:r w:rsidRPr="00BB4056">
              <w:t>1</w:t>
            </w:r>
          </w:p>
        </w:tc>
        <w:tc>
          <w:tcPr>
            <w:tcW w:w="275" w:type="pct"/>
          </w:tcPr>
          <w:p w14:paraId="488E7D8B" w14:textId="77777777" w:rsidR="003E6912" w:rsidRPr="00BB4056" w:rsidRDefault="003E6912" w:rsidP="00BB4056">
            <w:pPr>
              <w:jc w:val="center"/>
            </w:pPr>
          </w:p>
        </w:tc>
        <w:tc>
          <w:tcPr>
            <w:tcW w:w="298" w:type="pct"/>
          </w:tcPr>
          <w:p w14:paraId="1D731ED5" w14:textId="77777777" w:rsidR="003E6912" w:rsidRPr="00BB4056" w:rsidRDefault="00120841" w:rsidP="00BB4056">
            <w:pPr>
              <w:jc w:val="center"/>
            </w:pPr>
            <w:r w:rsidRPr="00BB4056">
              <w:t>8</w:t>
            </w:r>
          </w:p>
        </w:tc>
        <w:tc>
          <w:tcPr>
            <w:tcW w:w="1211" w:type="pct"/>
          </w:tcPr>
          <w:p w14:paraId="6159348E" w14:textId="52E6FC19" w:rsidR="004268CE" w:rsidRPr="00BB4056" w:rsidRDefault="00445C77" w:rsidP="00353A3E">
            <w:r w:rsidRPr="00BB4056">
              <w:t xml:space="preserve">Семинар-дискуссия «Использования </w:t>
            </w:r>
            <w:r w:rsidR="006656E7" w:rsidRPr="00BB4056">
              <w:rPr>
                <w:bCs/>
                <w:lang w:val="en-US"/>
              </w:rPr>
              <w:t>new</w:t>
            </w:r>
            <w:r w:rsidR="006656E7" w:rsidRPr="00BB4056">
              <w:rPr>
                <w:bCs/>
              </w:rPr>
              <w:t>-</w:t>
            </w:r>
            <w:r w:rsidR="006656E7" w:rsidRPr="00BB4056">
              <w:rPr>
                <w:bCs/>
                <w:lang w:val="en-US"/>
              </w:rPr>
              <w:t>media</w:t>
            </w:r>
            <w:r w:rsidR="006656E7" w:rsidRPr="00BB4056">
              <w:t xml:space="preserve"> </w:t>
            </w:r>
            <w:r w:rsidRPr="00BB4056">
              <w:t xml:space="preserve">для продвижения </w:t>
            </w:r>
            <w:r w:rsidR="002B2D92" w:rsidRPr="00BB4056">
              <w:t>социально-культурных проектов</w:t>
            </w:r>
            <w:r w:rsidRPr="00BB4056">
              <w:t>»</w:t>
            </w:r>
          </w:p>
        </w:tc>
      </w:tr>
      <w:tr w:rsidR="003740B0" w:rsidRPr="00BB4056" w14:paraId="178CE615" w14:textId="77777777" w:rsidTr="003740B0">
        <w:tc>
          <w:tcPr>
            <w:tcW w:w="225" w:type="pct"/>
          </w:tcPr>
          <w:p w14:paraId="2071DA45" w14:textId="26A34F7E" w:rsidR="003E6912" w:rsidRPr="00BB4056" w:rsidRDefault="00353A3E" w:rsidP="003740B0">
            <w:pPr>
              <w:ind w:left="57"/>
              <w:jc w:val="center"/>
            </w:pPr>
            <w:r>
              <w:t>10</w:t>
            </w:r>
            <w:r w:rsidR="005942F3">
              <w:t>.</w:t>
            </w:r>
          </w:p>
        </w:tc>
        <w:tc>
          <w:tcPr>
            <w:tcW w:w="1745" w:type="pct"/>
          </w:tcPr>
          <w:p w14:paraId="4ACF3F17" w14:textId="77777777" w:rsidR="003E6912" w:rsidRPr="00BB4056" w:rsidRDefault="003E6912" w:rsidP="003740B0">
            <w:pPr>
              <w:rPr>
                <w:bCs/>
              </w:rPr>
            </w:pPr>
            <w:r w:rsidRPr="00BB4056">
              <w:rPr>
                <w:bCs/>
              </w:rPr>
              <w:t>Средства массовых коммуникаций: анализ, стратегия и планирование.</w:t>
            </w:r>
          </w:p>
          <w:p w14:paraId="0BB42DC6" w14:textId="09796E15" w:rsidR="003E6912" w:rsidRPr="00BB4056" w:rsidRDefault="003E6912" w:rsidP="003740B0">
            <w:pPr>
              <w:outlineLvl w:val="0"/>
            </w:pPr>
            <w:r w:rsidRPr="00BB4056">
              <w:t xml:space="preserve">Особенности различных СМИ и их использование в программах маркетинговых коммуникаций. Восприятие рекламных сообщений аудиторией в зависимости от вида СМИ. </w:t>
            </w:r>
            <w:r w:rsidRPr="00BB4056">
              <w:rPr>
                <w:bCs/>
              </w:rPr>
              <w:t>Российский медиа рынок.</w:t>
            </w:r>
            <w:r w:rsidRPr="00BB4056">
              <w:rPr>
                <w:bCs/>
                <w:i/>
              </w:rPr>
              <w:t xml:space="preserve"> </w:t>
            </w:r>
            <w:r w:rsidRPr="00BB4056">
              <w:t>Медиа-исследования: телевидение, радио, пресса. Обзор мирового и российского</w:t>
            </w:r>
            <w:r w:rsidRPr="00BB4056">
              <w:rPr>
                <w:color w:val="008000"/>
              </w:rPr>
              <w:t xml:space="preserve"> </w:t>
            </w:r>
            <w:r w:rsidRPr="00BB4056">
              <w:t xml:space="preserve">опыта медиа-исследований, сравнительный анализ. </w:t>
            </w:r>
            <w:r w:rsidRPr="00BB4056">
              <w:rPr>
                <w:bCs/>
                <w:iCs/>
              </w:rPr>
              <w:t xml:space="preserve">Анализ </w:t>
            </w:r>
            <w:r w:rsidRPr="00BB4056">
              <w:rPr>
                <w:bCs/>
                <w:iCs/>
              </w:rPr>
              <w:lastRenderedPageBreak/>
              <w:t>коммуникационной эффективности рекламных и пиар кампаний.</w:t>
            </w:r>
            <w:r w:rsidRPr="00BB4056">
              <w:rPr>
                <w:bCs/>
                <w:i/>
                <w:iCs/>
              </w:rPr>
              <w:t xml:space="preserve"> </w:t>
            </w:r>
            <w:r w:rsidRPr="00BB4056">
              <w:t xml:space="preserve">Качественные и стоимостные показатели. Методика прогноза эффективности. Деятельность по планированию </w:t>
            </w:r>
            <w:proofErr w:type="spellStart"/>
            <w:r w:rsidRPr="00BB4056">
              <w:t>медийных</w:t>
            </w:r>
            <w:proofErr w:type="spellEnd"/>
            <w:r w:rsidRPr="00BB4056">
              <w:t xml:space="preserve"> маркетинговых </w:t>
            </w:r>
            <w:proofErr w:type="spellStart"/>
            <w:proofErr w:type="gramStart"/>
            <w:r w:rsidRPr="00BB4056">
              <w:t>коммуника</w:t>
            </w:r>
            <w:r w:rsidR="00353A3E">
              <w:t>-</w:t>
            </w:r>
            <w:r w:rsidRPr="00BB4056">
              <w:t>ций</w:t>
            </w:r>
            <w:proofErr w:type="spellEnd"/>
            <w:proofErr w:type="gramEnd"/>
            <w:r w:rsidRPr="00BB4056">
              <w:t xml:space="preserve">: этапы формирования плана. </w:t>
            </w:r>
            <w:r w:rsidRPr="00BB4056">
              <w:rPr>
                <w:bCs/>
              </w:rPr>
              <w:t xml:space="preserve">Принципы и методы составления </w:t>
            </w:r>
            <w:proofErr w:type="spellStart"/>
            <w:r w:rsidRPr="00BB4056">
              <w:rPr>
                <w:bCs/>
              </w:rPr>
              <w:t>медиаплана</w:t>
            </w:r>
            <w:proofErr w:type="spellEnd"/>
          </w:p>
        </w:tc>
        <w:tc>
          <w:tcPr>
            <w:tcW w:w="152" w:type="pct"/>
          </w:tcPr>
          <w:p w14:paraId="1A4CC54C" w14:textId="4AA96A0D" w:rsidR="003E6912" w:rsidRPr="00353A3E" w:rsidRDefault="00353A3E" w:rsidP="00BB4056">
            <w:pPr>
              <w:jc w:val="center"/>
            </w:pPr>
            <w:r>
              <w:lastRenderedPageBreak/>
              <w:t>6</w:t>
            </w:r>
          </w:p>
        </w:tc>
        <w:tc>
          <w:tcPr>
            <w:tcW w:w="273" w:type="pct"/>
          </w:tcPr>
          <w:p w14:paraId="0E39A936" w14:textId="77777777" w:rsidR="003E6912" w:rsidRPr="00BB4056" w:rsidRDefault="00467C6E" w:rsidP="00BB4056">
            <w:pPr>
              <w:jc w:val="center"/>
            </w:pPr>
            <w:r w:rsidRPr="00BB4056">
              <w:t>10</w:t>
            </w:r>
          </w:p>
        </w:tc>
        <w:tc>
          <w:tcPr>
            <w:tcW w:w="274" w:type="pct"/>
          </w:tcPr>
          <w:p w14:paraId="551D43B9" w14:textId="77777777" w:rsidR="003E6912" w:rsidRPr="00BB4056" w:rsidRDefault="00467C6E" w:rsidP="00BB4056">
            <w:pPr>
              <w:jc w:val="center"/>
            </w:pPr>
            <w:r w:rsidRPr="00BB4056">
              <w:t>1</w:t>
            </w:r>
            <w:r w:rsidR="00BE5F4C" w:rsidRPr="00BB4056">
              <w:t>0</w:t>
            </w:r>
          </w:p>
        </w:tc>
        <w:tc>
          <w:tcPr>
            <w:tcW w:w="273" w:type="pct"/>
          </w:tcPr>
          <w:p w14:paraId="5EBBF881" w14:textId="77777777" w:rsidR="003E6912" w:rsidRPr="00BB4056" w:rsidRDefault="003E6912" w:rsidP="00BB4056">
            <w:pPr>
              <w:jc w:val="center"/>
            </w:pPr>
          </w:p>
        </w:tc>
        <w:tc>
          <w:tcPr>
            <w:tcW w:w="274" w:type="pct"/>
          </w:tcPr>
          <w:p w14:paraId="6C396712" w14:textId="77777777" w:rsidR="003E6912" w:rsidRPr="00BB4056" w:rsidRDefault="007A2668" w:rsidP="00BB4056">
            <w:pPr>
              <w:jc w:val="center"/>
            </w:pPr>
            <w:r w:rsidRPr="00BB4056">
              <w:t>1</w:t>
            </w:r>
          </w:p>
        </w:tc>
        <w:tc>
          <w:tcPr>
            <w:tcW w:w="275" w:type="pct"/>
          </w:tcPr>
          <w:p w14:paraId="71340131" w14:textId="77777777" w:rsidR="003E6912" w:rsidRPr="00BB4056" w:rsidRDefault="003E6912" w:rsidP="00BB4056">
            <w:pPr>
              <w:jc w:val="center"/>
            </w:pPr>
          </w:p>
        </w:tc>
        <w:tc>
          <w:tcPr>
            <w:tcW w:w="298" w:type="pct"/>
          </w:tcPr>
          <w:p w14:paraId="731EA51E" w14:textId="77777777" w:rsidR="003E6912" w:rsidRPr="00BB4056" w:rsidRDefault="00120841" w:rsidP="00BB4056">
            <w:pPr>
              <w:jc w:val="center"/>
            </w:pPr>
            <w:r w:rsidRPr="00BB4056">
              <w:t>8</w:t>
            </w:r>
          </w:p>
        </w:tc>
        <w:tc>
          <w:tcPr>
            <w:tcW w:w="1211" w:type="pct"/>
          </w:tcPr>
          <w:p w14:paraId="79B15486" w14:textId="77777777" w:rsidR="003E6912" w:rsidRPr="00BB4056" w:rsidRDefault="00633CA6" w:rsidP="003740B0">
            <w:r w:rsidRPr="00BB4056">
              <w:t xml:space="preserve">Проектная работа «Формирование коммуникационной кампании </w:t>
            </w:r>
            <w:r w:rsidR="002B2D92" w:rsidRPr="00BB4056">
              <w:t>в социально-культурной деятельности</w:t>
            </w:r>
            <w:r w:rsidRPr="00BB4056">
              <w:t>»</w:t>
            </w:r>
          </w:p>
          <w:p w14:paraId="02196B79" w14:textId="661295C3" w:rsidR="00633CA6" w:rsidRPr="00BB4056" w:rsidRDefault="00633CA6" w:rsidP="003740B0">
            <w:r w:rsidRPr="00BB4056">
              <w:t xml:space="preserve">Практическая работа «Презентация коммуникационной кампании </w:t>
            </w:r>
            <w:r w:rsidR="002B2D92" w:rsidRPr="00BB4056">
              <w:t xml:space="preserve">социально-культурного </w:t>
            </w:r>
            <w:r w:rsidR="00353A3E" w:rsidRPr="00BB4056">
              <w:t>проекта» (защита проектов)</w:t>
            </w:r>
          </w:p>
          <w:p w14:paraId="243CBB41" w14:textId="77777777" w:rsidR="004268CE" w:rsidRPr="00BB4056" w:rsidRDefault="004268CE" w:rsidP="003740B0"/>
          <w:p w14:paraId="48E86C3B" w14:textId="634DCD3E" w:rsidR="004268CE" w:rsidRPr="00BB4056" w:rsidRDefault="004268CE" w:rsidP="003740B0"/>
        </w:tc>
      </w:tr>
      <w:tr w:rsidR="003740B0" w:rsidRPr="00BB4056" w14:paraId="15011B7F" w14:textId="77777777" w:rsidTr="00D1454A">
        <w:tc>
          <w:tcPr>
            <w:tcW w:w="225" w:type="pct"/>
            <w:shd w:val="clear" w:color="auto" w:fill="auto"/>
          </w:tcPr>
          <w:p w14:paraId="13637485" w14:textId="77777777" w:rsidR="00D44DC6" w:rsidRPr="00BB4056" w:rsidRDefault="00D44DC6" w:rsidP="00D1454A">
            <w:pPr>
              <w:ind w:left="57"/>
              <w:jc w:val="center"/>
              <w:rPr>
                <w:b/>
              </w:rPr>
            </w:pPr>
          </w:p>
        </w:tc>
        <w:tc>
          <w:tcPr>
            <w:tcW w:w="1745" w:type="pct"/>
            <w:shd w:val="clear" w:color="auto" w:fill="auto"/>
            <w:vAlign w:val="center"/>
          </w:tcPr>
          <w:p w14:paraId="6979D154" w14:textId="2AE2B1CA" w:rsidR="00D44DC6" w:rsidRPr="00BB4056" w:rsidRDefault="00B964C3" w:rsidP="00D1454A">
            <w:pPr>
              <w:rPr>
                <w:b/>
                <w:bCs/>
              </w:rPr>
            </w:pPr>
            <w:r>
              <w:rPr>
                <w:b/>
                <w:bCs/>
              </w:rPr>
              <w:t>Итого</w:t>
            </w:r>
          </w:p>
        </w:tc>
        <w:tc>
          <w:tcPr>
            <w:tcW w:w="152" w:type="pct"/>
            <w:shd w:val="clear" w:color="auto" w:fill="auto"/>
            <w:vAlign w:val="center"/>
          </w:tcPr>
          <w:p w14:paraId="01607A82" w14:textId="77777777" w:rsidR="00D44DC6" w:rsidRPr="00BB4056" w:rsidRDefault="00D44DC6" w:rsidP="00D1454A">
            <w:pPr>
              <w:jc w:val="center"/>
              <w:rPr>
                <w:b/>
                <w:lang w:val="en-US"/>
              </w:rPr>
            </w:pPr>
          </w:p>
        </w:tc>
        <w:tc>
          <w:tcPr>
            <w:tcW w:w="273" w:type="pct"/>
            <w:shd w:val="clear" w:color="auto" w:fill="auto"/>
            <w:vAlign w:val="center"/>
          </w:tcPr>
          <w:p w14:paraId="6D486B6C" w14:textId="62D4CCE0" w:rsidR="00D44DC6" w:rsidRPr="00BB4056" w:rsidRDefault="00B964C3" w:rsidP="00D1454A">
            <w:pPr>
              <w:jc w:val="center"/>
              <w:rPr>
                <w:b/>
                <w:bCs/>
              </w:rPr>
            </w:pPr>
            <w:r>
              <w:rPr>
                <w:b/>
                <w:bCs/>
              </w:rPr>
              <w:t>40</w:t>
            </w:r>
          </w:p>
        </w:tc>
        <w:tc>
          <w:tcPr>
            <w:tcW w:w="274" w:type="pct"/>
            <w:shd w:val="clear" w:color="auto" w:fill="auto"/>
            <w:vAlign w:val="center"/>
          </w:tcPr>
          <w:p w14:paraId="0E4DEFCC" w14:textId="0BB21E75" w:rsidR="00D44DC6" w:rsidRPr="00BB4056" w:rsidRDefault="00B964C3" w:rsidP="00D1454A">
            <w:pPr>
              <w:jc w:val="center"/>
              <w:rPr>
                <w:b/>
                <w:bCs/>
              </w:rPr>
            </w:pPr>
            <w:r>
              <w:rPr>
                <w:b/>
                <w:bCs/>
              </w:rPr>
              <w:t>46</w:t>
            </w:r>
          </w:p>
        </w:tc>
        <w:tc>
          <w:tcPr>
            <w:tcW w:w="273" w:type="pct"/>
            <w:shd w:val="clear" w:color="auto" w:fill="auto"/>
            <w:vAlign w:val="center"/>
          </w:tcPr>
          <w:p w14:paraId="5EF510CA" w14:textId="77777777" w:rsidR="00D44DC6" w:rsidRPr="00BB4056" w:rsidRDefault="00D44DC6" w:rsidP="00D1454A">
            <w:pPr>
              <w:jc w:val="center"/>
              <w:rPr>
                <w:b/>
                <w:bCs/>
              </w:rPr>
            </w:pPr>
          </w:p>
        </w:tc>
        <w:tc>
          <w:tcPr>
            <w:tcW w:w="274" w:type="pct"/>
            <w:shd w:val="clear" w:color="auto" w:fill="auto"/>
            <w:vAlign w:val="center"/>
          </w:tcPr>
          <w:p w14:paraId="7A92119C" w14:textId="6071EB3D" w:rsidR="00D44DC6" w:rsidRPr="00BB4056" w:rsidRDefault="00B964C3" w:rsidP="00D1454A">
            <w:pPr>
              <w:jc w:val="center"/>
              <w:rPr>
                <w:b/>
                <w:bCs/>
              </w:rPr>
            </w:pPr>
            <w:r>
              <w:rPr>
                <w:b/>
                <w:bCs/>
              </w:rPr>
              <w:t>9</w:t>
            </w:r>
          </w:p>
        </w:tc>
        <w:tc>
          <w:tcPr>
            <w:tcW w:w="275" w:type="pct"/>
            <w:shd w:val="clear" w:color="auto" w:fill="auto"/>
            <w:vAlign w:val="center"/>
          </w:tcPr>
          <w:p w14:paraId="50BA9405" w14:textId="77777777" w:rsidR="00D44DC6" w:rsidRPr="00BB4056" w:rsidRDefault="00D44DC6" w:rsidP="00D1454A">
            <w:pPr>
              <w:jc w:val="center"/>
              <w:rPr>
                <w:b/>
                <w:bCs/>
              </w:rPr>
            </w:pPr>
          </w:p>
        </w:tc>
        <w:tc>
          <w:tcPr>
            <w:tcW w:w="298" w:type="pct"/>
            <w:shd w:val="clear" w:color="auto" w:fill="auto"/>
            <w:vAlign w:val="center"/>
          </w:tcPr>
          <w:p w14:paraId="20CD5185" w14:textId="2519ACA7" w:rsidR="00D44DC6" w:rsidRPr="00BB4056" w:rsidRDefault="00B964C3" w:rsidP="00D1454A">
            <w:pPr>
              <w:jc w:val="center"/>
              <w:rPr>
                <w:b/>
                <w:bCs/>
              </w:rPr>
            </w:pPr>
            <w:r>
              <w:rPr>
                <w:b/>
                <w:bCs/>
              </w:rPr>
              <w:t>75</w:t>
            </w:r>
          </w:p>
        </w:tc>
        <w:tc>
          <w:tcPr>
            <w:tcW w:w="1211" w:type="pct"/>
            <w:shd w:val="clear" w:color="auto" w:fill="auto"/>
            <w:vAlign w:val="center"/>
          </w:tcPr>
          <w:p w14:paraId="7FBD1CA6" w14:textId="77777777" w:rsidR="00D44DC6" w:rsidRPr="00BB4056" w:rsidRDefault="00D44DC6" w:rsidP="00D1454A">
            <w:pPr>
              <w:jc w:val="center"/>
              <w:rPr>
                <w:b/>
                <w:bCs/>
              </w:rPr>
            </w:pPr>
          </w:p>
        </w:tc>
      </w:tr>
      <w:tr w:rsidR="00B964C3" w:rsidRPr="00BB4056" w14:paraId="544B0FBD" w14:textId="77777777" w:rsidTr="00D1454A">
        <w:tc>
          <w:tcPr>
            <w:tcW w:w="225" w:type="pct"/>
            <w:shd w:val="clear" w:color="auto" w:fill="auto"/>
          </w:tcPr>
          <w:p w14:paraId="3BFFD716" w14:textId="77777777" w:rsidR="00B964C3" w:rsidRPr="00BB4056" w:rsidRDefault="00B964C3" w:rsidP="00D1454A">
            <w:pPr>
              <w:ind w:left="57"/>
              <w:jc w:val="center"/>
              <w:rPr>
                <w:b/>
              </w:rPr>
            </w:pPr>
          </w:p>
        </w:tc>
        <w:tc>
          <w:tcPr>
            <w:tcW w:w="1745" w:type="pct"/>
            <w:shd w:val="clear" w:color="auto" w:fill="auto"/>
            <w:vAlign w:val="center"/>
          </w:tcPr>
          <w:p w14:paraId="60EB34B1" w14:textId="7B4E95FA" w:rsidR="00B964C3" w:rsidRPr="00BB4056" w:rsidRDefault="00B964C3" w:rsidP="00D1454A">
            <w:pPr>
              <w:rPr>
                <w:b/>
                <w:bCs/>
              </w:rPr>
            </w:pPr>
            <w:r w:rsidRPr="00BB4056">
              <w:rPr>
                <w:b/>
                <w:bCs/>
              </w:rPr>
              <w:t>Курсовая работа</w:t>
            </w:r>
          </w:p>
        </w:tc>
        <w:tc>
          <w:tcPr>
            <w:tcW w:w="152" w:type="pct"/>
            <w:shd w:val="clear" w:color="auto" w:fill="auto"/>
            <w:vAlign w:val="center"/>
          </w:tcPr>
          <w:p w14:paraId="3A515201" w14:textId="77777777" w:rsidR="00B964C3" w:rsidRPr="00BB4056" w:rsidRDefault="00B964C3" w:rsidP="00D1454A">
            <w:pPr>
              <w:jc w:val="center"/>
              <w:rPr>
                <w:b/>
                <w:lang w:val="en-US"/>
              </w:rPr>
            </w:pPr>
          </w:p>
        </w:tc>
        <w:tc>
          <w:tcPr>
            <w:tcW w:w="273" w:type="pct"/>
            <w:shd w:val="clear" w:color="auto" w:fill="auto"/>
            <w:vAlign w:val="center"/>
          </w:tcPr>
          <w:p w14:paraId="5CC3B2D3" w14:textId="77777777" w:rsidR="00B964C3" w:rsidRPr="00BB4056" w:rsidRDefault="00B964C3" w:rsidP="00D1454A">
            <w:pPr>
              <w:jc w:val="center"/>
              <w:rPr>
                <w:b/>
                <w:bCs/>
              </w:rPr>
            </w:pPr>
          </w:p>
        </w:tc>
        <w:tc>
          <w:tcPr>
            <w:tcW w:w="274" w:type="pct"/>
            <w:shd w:val="clear" w:color="auto" w:fill="auto"/>
            <w:vAlign w:val="center"/>
          </w:tcPr>
          <w:p w14:paraId="5AB026E9" w14:textId="77777777" w:rsidR="00B964C3" w:rsidRPr="00BB4056" w:rsidRDefault="00B964C3" w:rsidP="00D1454A">
            <w:pPr>
              <w:jc w:val="center"/>
              <w:rPr>
                <w:b/>
                <w:bCs/>
              </w:rPr>
            </w:pPr>
          </w:p>
        </w:tc>
        <w:tc>
          <w:tcPr>
            <w:tcW w:w="273" w:type="pct"/>
            <w:shd w:val="clear" w:color="auto" w:fill="auto"/>
            <w:vAlign w:val="center"/>
          </w:tcPr>
          <w:p w14:paraId="32D1A5D1" w14:textId="77777777" w:rsidR="00B964C3" w:rsidRPr="00BB4056" w:rsidRDefault="00B964C3" w:rsidP="00D1454A">
            <w:pPr>
              <w:jc w:val="center"/>
              <w:rPr>
                <w:b/>
                <w:bCs/>
              </w:rPr>
            </w:pPr>
          </w:p>
        </w:tc>
        <w:tc>
          <w:tcPr>
            <w:tcW w:w="274" w:type="pct"/>
            <w:shd w:val="clear" w:color="auto" w:fill="auto"/>
            <w:vAlign w:val="center"/>
          </w:tcPr>
          <w:p w14:paraId="2FD30F5B" w14:textId="10DC8B23" w:rsidR="00B964C3" w:rsidRPr="00BB4056" w:rsidRDefault="00B964C3" w:rsidP="00D1454A">
            <w:pPr>
              <w:jc w:val="center"/>
              <w:rPr>
                <w:b/>
                <w:bCs/>
              </w:rPr>
            </w:pPr>
            <w:r w:rsidRPr="00BB4056">
              <w:rPr>
                <w:b/>
                <w:bCs/>
              </w:rPr>
              <w:t>10</w:t>
            </w:r>
          </w:p>
        </w:tc>
        <w:tc>
          <w:tcPr>
            <w:tcW w:w="275" w:type="pct"/>
            <w:shd w:val="clear" w:color="auto" w:fill="auto"/>
            <w:vAlign w:val="center"/>
          </w:tcPr>
          <w:p w14:paraId="4F00D406" w14:textId="77777777" w:rsidR="00B964C3" w:rsidRPr="00BB4056" w:rsidRDefault="00B964C3" w:rsidP="00D1454A">
            <w:pPr>
              <w:jc w:val="center"/>
              <w:rPr>
                <w:b/>
                <w:bCs/>
              </w:rPr>
            </w:pPr>
          </w:p>
        </w:tc>
        <w:tc>
          <w:tcPr>
            <w:tcW w:w="298" w:type="pct"/>
            <w:shd w:val="clear" w:color="auto" w:fill="auto"/>
            <w:vAlign w:val="center"/>
          </w:tcPr>
          <w:p w14:paraId="6DD2CC55" w14:textId="77CFB951" w:rsidR="00B964C3" w:rsidRDefault="00B964C3" w:rsidP="00D1454A">
            <w:pPr>
              <w:jc w:val="center"/>
              <w:rPr>
                <w:b/>
                <w:bCs/>
              </w:rPr>
            </w:pPr>
          </w:p>
        </w:tc>
        <w:tc>
          <w:tcPr>
            <w:tcW w:w="1211" w:type="pct"/>
            <w:shd w:val="clear" w:color="auto" w:fill="auto"/>
            <w:vAlign w:val="center"/>
          </w:tcPr>
          <w:p w14:paraId="4AF5D722" w14:textId="77777777" w:rsidR="00B964C3" w:rsidRPr="00BB4056" w:rsidRDefault="00B964C3" w:rsidP="00D1454A">
            <w:pPr>
              <w:jc w:val="center"/>
              <w:rPr>
                <w:b/>
                <w:bCs/>
              </w:rPr>
            </w:pPr>
          </w:p>
        </w:tc>
      </w:tr>
      <w:tr w:rsidR="00B964C3" w:rsidRPr="00BB4056" w14:paraId="3E7AE878" w14:textId="77777777" w:rsidTr="00D1454A">
        <w:tc>
          <w:tcPr>
            <w:tcW w:w="225" w:type="pct"/>
            <w:shd w:val="clear" w:color="auto" w:fill="auto"/>
          </w:tcPr>
          <w:p w14:paraId="66888F1B" w14:textId="77777777" w:rsidR="00B964C3" w:rsidRPr="00BB4056" w:rsidRDefault="00B964C3" w:rsidP="00D1454A">
            <w:pPr>
              <w:ind w:left="57"/>
              <w:jc w:val="center"/>
              <w:rPr>
                <w:highlight w:val="yellow"/>
              </w:rPr>
            </w:pPr>
          </w:p>
        </w:tc>
        <w:tc>
          <w:tcPr>
            <w:tcW w:w="1745" w:type="pct"/>
            <w:shd w:val="clear" w:color="auto" w:fill="auto"/>
            <w:vAlign w:val="center"/>
          </w:tcPr>
          <w:p w14:paraId="1FE6F2F3" w14:textId="77777777" w:rsidR="00B964C3" w:rsidRPr="00BB4056" w:rsidRDefault="00B964C3" w:rsidP="00D1454A">
            <w:pPr>
              <w:rPr>
                <w:b/>
                <w:bCs/>
              </w:rPr>
            </w:pPr>
            <w:r w:rsidRPr="00BB4056">
              <w:rPr>
                <w:b/>
                <w:bCs/>
              </w:rPr>
              <w:t>Экзамен</w:t>
            </w:r>
          </w:p>
        </w:tc>
        <w:tc>
          <w:tcPr>
            <w:tcW w:w="152" w:type="pct"/>
            <w:shd w:val="clear" w:color="auto" w:fill="auto"/>
            <w:vAlign w:val="center"/>
          </w:tcPr>
          <w:p w14:paraId="7A031C94" w14:textId="77777777" w:rsidR="00B964C3" w:rsidRPr="00BB4056" w:rsidRDefault="00B964C3" w:rsidP="00D1454A">
            <w:pPr>
              <w:jc w:val="center"/>
              <w:rPr>
                <w:b/>
                <w:bCs/>
              </w:rPr>
            </w:pPr>
          </w:p>
        </w:tc>
        <w:tc>
          <w:tcPr>
            <w:tcW w:w="273" w:type="pct"/>
            <w:shd w:val="clear" w:color="auto" w:fill="auto"/>
            <w:vAlign w:val="center"/>
          </w:tcPr>
          <w:p w14:paraId="646C64D5" w14:textId="77777777" w:rsidR="00B964C3" w:rsidRPr="00BB4056" w:rsidRDefault="00B964C3" w:rsidP="00D1454A">
            <w:pPr>
              <w:jc w:val="center"/>
              <w:rPr>
                <w:b/>
                <w:bCs/>
              </w:rPr>
            </w:pPr>
          </w:p>
        </w:tc>
        <w:tc>
          <w:tcPr>
            <w:tcW w:w="274" w:type="pct"/>
            <w:shd w:val="clear" w:color="auto" w:fill="auto"/>
            <w:vAlign w:val="center"/>
          </w:tcPr>
          <w:p w14:paraId="2D651E04" w14:textId="77777777" w:rsidR="00B964C3" w:rsidRPr="00BB4056" w:rsidRDefault="00B964C3" w:rsidP="00D1454A">
            <w:pPr>
              <w:jc w:val="center"/>
              <w:rPr>
                <w:b/>
                <w:bCs/>
              </w:rPr>
            </w:pPr>
          </w:p>
        </w:tc>
        <w:tc>
          <w:tcPr>
            <w:tcW w:w="273" w:type="pct"/>
            <w:shd w:val="clear" w:color="auto" w:fill="auto"/>
            <w:vAlign w:val="center"/>
          </w:tcPr>
          <w:p w14:paraId="1B3D42BE" w14:textId="77777777" w:rsidR="00B964C3" w:rsidRPr="00BB4056" w:rsidRDefault="00B964C3" w:rsidP="00D1454A">
            <w:pPr>
              <w:jc w:val="center"/>
              <w:rPr>
                <w:b/>
                <w:bCs/>
              </w:rPr>
            </w:pPr>
          </w:p>
        </w:tc>
        <w:tc>
          <w:tcPr>
            <w:tcW w:w="274" w:type="pct"/>
            <w:shd w:val="clear" w:color="auto" w:fill="auto"/>
            <w:vAlign w:val="center"/>
          </w:tcPr>
          <w:p w14:paraId="18362AD9" w14:textId="77777777" w:rsidR="00B964C3" w:rsidRPr="00BB4056" w:rsidRDefault="00B964C3" w:rsidP="00D1454A">
            <w:pPr>
              <w:jc w:val="center"/>
              <w:rPr>
                <w:b/>
                <w:bCs/>
                <w:lang w:val="en-US"/>
              </w:rPr>
            </w:pPr>
            <w:r w:rsidRPr="00BB4056">
              <w:rPr>
                <w:b/>
                <w:bCs/>
                <w:lang w:val="en-US"/>
              </w:rPr>
              <w:t>2</w:t>
            </w:r>
          </w:p>
        </w:tc>
        <w:tc>
          <w:tcPr>
            <w:tcW w:w="275" w:type="pct"/>
            <w:shd w:val="clear" w:color="auto" w:fill="auto"/>
            <w:vAlign w:val="center"/>
          </w:tcPr>
          <w:p w14:paraId="711686AB" w14:textId="77777777" w:rsidR="00B964C3" w:rsidRPr="00BB4056" w:rsidRDefault="00B964C3" w:rsidP="00D1454A">
            <w:pPr>
              <w:jc w:val="center"/>
              <w:rPr>
                <w:b/>
                <w:bCs/>
              </w:rPr>
            </w:pPr>
            <w:r w:rsidRPr="00BB4056">
              <w:rPr>
                <w:b/>
                <w:bCs/>
              </w:rPr>
              <w:t>0,5</w:t>
            </w:r>
          </w:p>
        </w:tc>
        <w:tc>
          <w:tcPr>
            <w:tcW w:w="298" w:type="pct"/>
            <w:shd w:val="clear" w:color="auto" w:fill="auto"/>
            <w:vAlign w:val="center"/>
          </w:tcPr>
          <w:p w14:paraId="08394509" w14:textId="77777777" w:rsidR="00B964C3" w:rsidRPr="00BB4056" w:rsidRDefault="00B964C3" w:rsidP="00D1454A">
            <w:pPr>
              <w:jc w:val="center"/>
              <w:rPr>
                <w:b/>
                <w:bCs/>
                <w:lang w:val="en-US"/>
              </w:rPr>
            </w:pPr>
            <w:r w:rsidRPr="00BB4056">
              <w:rPr>
                <w:b/>
                <w:bCs/>
                <w:lang w:val="en-US"/>
              </w:rPr>
              <w:t>33,5</w:t>
            </w:r>
          </w:p>
        </w:tc>
        <w:tc>
          <w:tcPr>
            <w:tcW w:w="1211" w:type="pct"/>
            <w:shd w:val="clear" w:color="auto" w:fill="auto"/>
            <w:vAlign w:val="center"/>
          </w:tcPr>
          <w:p w14:paraId="181A27F0" w14:textId="77777777" w:rsidR="00B964C3" w:rsidRPr="00BB4056" w:rsidRDefault="00B964C3" w:rsidP="00D1454A">
            <w:pPr>
              <w:jc w:val="center"/>
              <w:rPr>
                <w:b/>
                <w:bCs/>
              </w:rPr>
            </w:pPr>
          </w:p>
        </w:tc>
      </w:tr>
      <w:tr w:rsidR="00B964C3" w:rsidRPr="00BB4056" w14:paraId="1C3DDA7B" w14:textId="77777777" w:rsidTr="00D1454A">
        <w:tc>
          <w:tcPr>
            <w:tcW w:w="225" w:type="pct"/>
            <w:shd w:val="clear" w:color="auto" w:fill="auto"/>
          </w:tcPr>
          <w:p w14:paraId="0C352BF9" w14:textId="77777777" w:rsidR="00B964C3" w:rsidRPr="00BB4056" w:rsidRDefault="00B964C3" w:rsidP="00D1454A">
            <w:pPr>
              <w:jc w:val="center"/>
              <w:rPr>
                <w:b/>
                <w:highlight w:val="yellow"/>
              </w:rPr>
            </w:pPr>
          </w:p>
        </w:tc>
        <w:tc>
          <w:tcPr>
            <w:tcW w:w="1745" w:type="pct"/>
            <w:shd w:val="clear" w:color="auto" w:fill="auto"/>
            <w:vAlign w:val="center"/>
          </w:tcPr>
          <w:p w14:paraId="6EE4A3E8" w14:textId="55A67E6C" w:rsidR="00B964C3" w:rsidRPr="00BB4056" w:rsidRDefault="00B964C3" w:rsidP="00D1454A">
            <w:pPr>
              <w:rPr>
                <w:b/>
                <w:bCs/>
              </w:rPr>
            </w:pPr>
            <w:r w:rsidRPr="00BB4056">
              <w:rPr>
                <w:b/>
                <w:bCs/>
              </w:rPr>
              <w:t>Всего</w:t>
            </w:r>
            <w:r>
              <w:rPr>
                <w:b/>
                <w:bCs/>
              </w:rPr>
              <w:t xml:space="preserve"> 216</w:t>
            </w:r>
          </w:p>
        </w:tc>
        <w:tc>
          <w:tcPr>
            <w:tcW w:w="152" w:type="pct"/>
            <w:shd w:val="clear" w:color="auto" w:fill="auto"/>
            <w:vAlign w:val="center"/>
          </w:tcPr>
          <w:p w14:paraId="5470DAD0" w14:textId="61871E81" w:rsidR="00B964C3" w:rsidRPr="00BB4056" w:rsidRDefault="00B964C3" w:rsidP="00D1454A">
            <w:pPr>
              <w:jc w:val="center"/>
              <w:rPr>
                <w:b/>
                <w:bCs/>
              </w:rPr>
            </w:pPr>
          </w:p>
        </w:tc>
        <w:tc>
          <w:tcPr>
            <w:tcW w:w="273" w:type="pct"/>
            <w:shd w:val="clear" w:color="auto" w:fill="auto"/>
            <w:vAlign w:val="center"/>
          </w:tcPr>
          <w:p w14:paraId="08874E2F" w14:textId="77777777" w:rsidR="00B964C3" w:rsidRPr="00BB4056" w:rsidRDefault="00B964C3" w:rsidP="00D1454A">
            <w:pPr>
              <w:jc w:val="center"/>
              <w:rPr>
                <w:b/>
                <w:bCs/>
              </w:rPr>
            </w:pPr>
            <w:r w:rsidRPr="00BB4056">
              <w:rPr>
                <w:b/>
                <w:bCs/>
              </w:rPr>
              <w:t>40</w:t>
            </w:r>
          </w:p>
        </w:tc>
        <w:tc>
          <w:tcPr>
            <w:tcW w:w="274" w:type="pct"/>
            <w:shd w:val="clear" w:color="auto" w:fill="auto"/>
            <w:vAlign w:val="center"/>
          </w:tcPr>
          <w:p w14:paraId="49CF14C6" w14:textId="77777777" w:rsidR="00B964C3" w:rsidRPr="00BB4056" w:rsidRDefault="00B964C3" w:rsidP="00D1454A">
            <w:pPr>
              <w:jc w:val="center"/>
              <w:rPr>
                <w:b/>
                <w:bCs/>
              </w:rPr>
            </w:pPr>
            <w:r w:rsidRPr="00BB4056">
              <w:rPr>
                <w:b/>
                <w:bCs/>
              </w:rPr>
              <w:t>46</w:t>
            </w:r>
          </w:p>
        </w:tc>
        <w:tc>
          <w:tcPr>
            <w:tcW w:w="273" w:type="pct"/>
            <w:shd w:val="clear" w:color="auto" w:fill="auto"/>
            <w:vAlign w:val="center"/>
          </w:tcPr>
          <w:p w14:paraId="285CD682" w14:textId="77777777" w:rsidR="00B964C3" w:rsidRPr="00BB4056" w:rsidRDefault="00B964C3" w:rsidP="00D1454A">
            <w:pPr>
              <w:jc w:val="center"/>
              <w:rPr>
                <w:b/>
                <w:bCs/>
              </w:rPr>
            </w:pPr>
          </w:p>
        </w:tc>
        <w:tc>
          <w:tcPr>
            <w:tcW w:w="274" w:type="pct"/>
            <w:shd w:val="clear" w:color="auto" w:fill="auto"/>
            <w:vAlign w:val="center"/>
          </w:tcPr>
          <w:p w14:paraId="0C9E0642" w14:textId="77777777" w:rsidR="00B964C3" w:rsidRPr="00BB4056" w:rsidRDefault="00B964C3" w:rsidP="00D1454A">
            <w:pPr>
              <w:jc w:val="center"/>
              <w:rPr>
                <w:b/>
                <w:bCs/>
              </w:rPr>
            </w:pPr>
            <w:r w:rsidRPr="00BB4056">
              <w:rPr>
                <w:b/>
                <w:bCs/>
              </w:rPr>
              <w:t>21</w:t>
            </w:r>
          </w:p>
        </w:tc>
        <w:tc>
          <w:tcPr>
            <w:tcW w:w="275" w:type="pct"/>
            <w:shd w:val="clear" w:color="auto" w:fill="auto"/>
            <w:vAlign w:val="center"/>
          </w:tcPr>
          <w:p w14:paraId="2562BAF7" w14:textId="4716FBE5" w:rsidR="00B964C3" w:rsidRPr="00BB4056" w:rsidRDefault="00B964C3" w:rsidP="00D1454A">
            <w:pPr>
              <w:jc w:val="center"/>
              <w:rPr>
                <w:b/>
                <w:bCs/>
              </w:rPr>
            </w:pPr>
            <w:r>
              <w:rPr>
                <w:b/>
                <w:bCs/>
              </w:rPr>
              <w:t>0,5</w:t>
            </w:r>
          </w:p>
        </w:tc>
        <w:tc>
          <w:tcPr>
            <w:tcW w:w="298" w:type="pct"/>
            <w:shd w:val="clear" w:color="auto" w:fill="auto"/>
            <w:vAlign w:val="center"/>
          </w:tcPr>
          <w:p w14:paraId="57AB56EB" w14:textId="4CB590B9" w:rsidR="00B964C3" w:rsidRPr="00BB4056" w:rsidRDefault="00B964C3" w:rsidP="00D1454A">
            <w:pPr>
              <w:ind w:left="-57" w:right="-57"/>
              <w:jc w:val="center"/>
              <w:rPr>
                <w:b/>
                <w:bCs/>
              </w:rPr>
            </w:pPr>
            <w:r>
              <w:rPr>
                <w:b/>
                <w:bCs/>
              </w:rPr>
              <w:t>108,5</w:t>
            </w:r>
          </w:p>
        </w:tc>
        <w:tc>
          <w:tcPr>
            <w:tcW w:w="1211" w:type="pct"/>
            <w:shd w:val="clear" w:color="auto" w:fill="auto"/>
            <w:vAlign w:val="center"/>
          </w:tcPr>
          <w:p w14:paraId="63325042" w14:textId="77777777" w:rsidR="00B964C3" w:rsidRPr="00BB4056" w:rsidRDefault="00B964C3" w:rsidP="00D1454A">
            <w:pPr>
              <w:jc w:val="center"/>
              <w:rPr>
                <w:b/>
                <w:bCs/>
              </w:rPr>
            </w:pPr>
          </w:p>
        </w:tc>
      </w:tr>
    </w:tbl>
    <w:p w14:paraId="29055161" w14:textId="77777777" w:rsidR="00AE689E" w:rsidRDefault="00AE689E" w:rsidP="00A862BA">
      <w:pPr>
        <w:ind w:firstLine="709"/>
        <w:jc w:val="both"/>
        <w:rPr>
          <w:b/>
        </w:rPr>
      </w:pPr>
    </w:p>
    <w:p w14:paraId="48D17AF3" w14:textId="39345DF5" w:rsidR="008C20F4" w:rsidRPr="00A862BA" w:rsidRDefault="008C20F4" w:rsidP="00A862BA">
      <w:pPr>
        <w:ind w:firstLine="709"/>
        <w:jc w:val="both"/>
        <w:rPr>
          <w:b/>
        </w:rPr>
      </w:pPr>
      <w:r w:rsidRPr="00A862BA">
        <w:rPr>
          <w:b/>
        </w:rPr>
        <w:t xml:space="preserve">5. Образовательные технологии, </w:t>
      </w:r>
      <w:r w:rsidR="00AE689E">
        <w:rPr>
          <w:b/>
        </w:rPr>
        <w:t>в том числе технологии электронного обучения и дистанционные образовательные технологии, и</w:t>
      </w:r>
      <w:r w:rsidRPr="00A862BA">
        <w:rPr>
          <w:b/>
        </w:rPr>
        <w:t>спользуемые при осуществлении образовательного процесса по дисциплине</w:t>
      </w:r>
    </w:p>
    <w:p w14:paraId="27669AB0" w14:textId="77777777" w:rsidR="00BB4056" w:rsidRPr="00A862BA" w:rsidRDefault="00BB4056" w:rsidP="00A862BA">
      <w:pPr>
        <w:ind w:firstLine="709"/>
        <w:jc w:val="both"/>
      </w:pPr>
    </w:p>
    <w:p w14:paraId="264926AF" w14:textId="30890656" w:rsidR="00633F1F" w:rsidRPr="00A862BA" w:rsidRDefault="00633F1F" w:rsidP="00A862BA">
      <w:pPr>
        <w:pStyle w:val="a4"/>
        <w:tabs>
          <w:tab w:val="left" w:pos="993"/>
          <w:tab w:val="left" w:pos="1560"/>
        </w:tabs>
        <w:suppressAutoHyphens/>
        <w:autoSpaceDE w:val="0"/>
        <w:autoSpaceDN w:val="0"/>
        <w:adjustRightInd w:val="0"/>
        <w:ind w:left="0" w:firstLine="709"/>
        <w:contextualSpacing/>
        <w:jc w:val="both"/>
        <w:rPr>
          <w:sz w:val="24"/>
        </w:rPr>
      </w:pPr>
      <w:r w:rsidRPr="00A862BA">
        <w:rPr>
          <w:sz w:val="24"/>
        </w:rPr>
        <w:t>В процессе обучения используются следующие образовательные технологии:</w:t>
      </w:r>
    </w:p>
    <w:p w14:paraId="5F5DCBC2" w14:textId="40829EBF" w:rsidR="00633F1F" w:rsidRPr="00A862BA" w:rsidRDefault="00633F1F" w:rsidP="00A862BA">
      <w:pPr>
        <w:pStyle w:val="a4"/>
        <w:tabs>
          <w:tab w:val="left" w:pos="993"/>
          <w:tab w:val="left" w:pos="1560"/>
        </w:tabs>
        <w:suppressAutoHyphens/>
        <w:autoSpaceDE w:val="0"/>
        <w:autoSpaceDN w:val="0"/>
        <w:adjustRightInd w:val="0"/>
        <w:ind w:left="0" w:firstLine="709"/>
        <w:contextualSpacing/>
        <w:jc w:val="both"/>
        <w:rPr>
          <w:sz w:val="24"/>
        </w:rPr>
      </w:pPr>
      <w:r w:rsidRPr="00A862BA">
        <w:rPr>
          <w:b/>
          <w:sz w:val="24"/>
        </w:rPr>
        <w:t>Вводная лекция</w:t>
      </w:r>
      <w:r w:rsidRPr="00A862BA">
        <w:rPr>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2C5EB68E" w14:textId="16E93414" w:rsidR="00633F1F" w:rsidRPr="00A862BA" w:rsidRDefault="00633F1F" w:rsidP="00A862BA">
      <w:pPr>
        <w:pStyle w:val="a4"/>
        <w:tabs>
          <w:tab w:val="left" w:pos="993"/>
          <w:tab w:val="left" w:pos="1560"/>
        </w:tabs>
        <w:suppressAutoHyphens/>
        <w:autoSpaceDE w:val="0"/>
        <w:autoSpaceDN w:val="0"/>
        <w:adjustRightInd w:val="0"/>
        <w:ind w:left="0" w:firstLine="709"/>
        <w:contextualSpacing/>
        <w:jc w:val="both"/>
        <w:rPr>
          <w:sz w:val="24"/>
        </w:rPr>
      </w:pPr>
      <w:r w:rsidRPr="00A862BA">
        <w:rPr>
          <w:b/>
          <w:sz w:val="24"/>
        </w:rPr>
        <w:t>Академическая лекция</w:t>
      </w:r>
      <w:r w:rsidRPr="00A862BA">
        <w:rPr>
          <w:sz w:val="24"/>
        </w:rPr>
        <w:t xml:space="preserve"> с элементами лекции-беседы –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488E40B3" w14:textId="688A12D7" w:rsidR="00633F1F" w:rsidRPr="00A862BA" w:rsidRDefault="00633F1F" w:rsidP="00A862BA">
      <w:pPr>
        <w:pStyle w:val="a4"/>
        <w:tabs>
          <w:tab w:val="left" w:pos="993"/>
          <w:tab w:val="left" w:pos="1560"/>
        </w:tabs>
        <w:suppressAutoHyphens/>
        <w:autoSpaceDE w:val="0"/>
        <w:autoSpaceDN w:val="0"/>
        <w:adjustRightInd w:val="0"/>
        <w:ind w:left="0" w:firstLine="709"/>
        <w:contextualSpacing/>
        <w:jc w:val="both"/>
        <w:rPr>
          <w:sz w:val="24"/>
        </w:rPr>
      </w:pPr>
      <w:r w:rsidRPr="00A862BA">
        <w:rPr>
          <w:b/>
          <w:sz w:val="24"/>
        </w:rPr>
        <w:t>Практическое занятие</w:t>
      </w:r>
      <w:r w:rsidRPr="00A862BA">
        <w:rPr>
          <w:sz w:val="24"/>
        </w:rPr>
        <w:t xml:space="preserve"> – занятие, посвященное освоению конкретных умений и навыков по закреплению полученных на лекции знаний.</w:t>
      </w:r>
    </w:p>
    <w:p w14:paraId="1454E813" w14:textId="24AA94B5" w:rsidR="00633F1F" w:rsidRPr="00A862BA" w:rsidRDefault="00633F1F" w:rsidP="00A862BA">
      <w:pPr>
        <w:pStyle w:val="a4"/>
        <w:tabs>
          <w:tab w:val="left" w:pos="993"/>
          <w:tab w:val="left" w:pos="1560"/>
        </w:tabs>
        <w:suppressAutoHyphens/>
        <w:autoSpaceDE w:val="0"/>
        <w:autoSpaceDN w:val="0"/>
        <w:adjustRightInd w:val="0"/>
        <w:ind w:left="0" w:firstLine="709"/>
        <w:contextualSpacing/>
        <w:jc w:val="both"/>
        <w:rPr>
          <w:sz w:val="24"/>
        </w:rPr>
      </w:pPr>
      <w:r w:rsidRPr="00A862BA">
        <w:rPr>
          <w:b/>
          <w:sz w:val="24"/>
        </w:rPr>
        <w:t>Консультации</w:t>
      </w:r>
      <w:r w:rsidRPr="00A862BA">
        <w:rPr>
          <w:sz w:val="24"/>
        </w:rPr>
        <w:t xml:space="preserve">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1857DA9A" w14:textId="77777777" w:rsidR="008C20F4" w:rsidRPr="00A862BA" w:rsidRDefault="008C20F4" w:rsidP="00A862BA">
      <w:pPr>
        <w:pStyle w:val="a4"/>
        <w:tabs>
          <w:tab w:val="left" w:pos="993"/>
          <w:tab w:val="left" w:pos="1560"/>
        </w:tabs>
        <w:suppressAutoHyphens/>
        <w:autoSpaceDE w:val="0"/>
        <w:autoSpaceDN w:val="0"/>
        <w:adjustRightInd w:val="0"/>
        <w:ind w:left="0" w:firstLine="709"/>
        <w:contextualSpacing/>
        <w:jc w:val="both"/>
        <w:rPr>
          <w:b/>
          <w:bCs/>
          <w:sz w:val="24"/>
        </w:rPr>
      </w:pPr>
    </w:p>
    <w:p w14:paraId="64C93EF5" w14:textId="437D1B62" w:rsidR="007F3E63" w:rsidRPr="00A862BA" w:rsidRDefault="007F3E63" w:rsidP="007D71DF">
      <w:pPr>
        <w:pStyle w:val="a4"/>
        <w:tabs>
          <w:tab w:val="left" w:pos="993"/>
          <w:tab w:val="left" w:pos="1560"/>
        </w:tabs>
        <w:suppressAutoHyphens/>
        <w:autoSpaceDE w:val="0"/>
        <w:autoSpaceDN w:val="0"/>
        <w:adjustRightInd w:val="0"/>
        <w:ind w:left="0" w:firstLine="709"/>
        <w:contextualSpacing/>
        <w:jc w:val="both"/>
        <w:rPr>
          <w:bCs/>
          <w:sz w:val="24"/>
        </w:rPr>
      </w:pPr>
      <w:r w:rsidRPr="00A862BA">
        <w:rPr>
          <w:bCs/>
          <w:sz w:val="24"/>
        </w:rPr>
        <w:t>В процессе обучения использу</w:t>
      </w:r>
      <w:r w:rsidR="002B7FB4">
        <w:rPr>
          <w:bCs/>
          <w:sz w:val="24"/>
        </w:rPr>
        <w:t>е</w:t>
      </w:r>
      <w:r w:rsidRPr="00A862BA">
        <w:rPr>
          <w:bCs/>
          <w:sz w:val="24"/>
        </w:rPr>
        <w:t>тся</w:t>
      </w:r>
      <w:r w:rsidR="002B7FB4">
        <w:rPr>
          <w:bCs/>
          <w:sz w:val="24"/>
        </w:rPr>
        <w:t xml:space="preserve"> </w:t>
      </w:r>
      <w:r w:rsidRPr="00A862BA">
        <w:rPr>
          <w:b/>
          <w:sz w:val="24"/>
        </w:rPr>
        <w:t xml:space="preserve">Электронный учебный курс в </w:t>
      </w:r>
      <w:r w:rsidRPr="00A862BA">
        <w:rPr>
          <w:b/>
          <w:sz w:val="24"/>
          <w:lang w:val="en-US"/>
        </w:rPr>
        <w:t>LMS</w:t>
      </w:r>
      <w:r w:rsidRPr="00A862BA">
        <w:rPr>
          <w:b/>
          <w:sz w:val="24"/>
        </w:rPr>
        <w:t xml:space="preserve"> Электронный университет </w:t>
      </w:r>
      <w:r w:rsidRPr="00A862BA">
        <w:rPr>
          <w:b/>
          <w:sz w:val="24"/>
          <w:lang w:val="en-US"/>
        </w:rPr>
        <w:t>Moodle</w:t>
      </w:r>
      <w:r w:rsidRPr="00A862BA">
        <w:rPr>
          <w:b/>
          <w:sz w:val="24"/>
        </w:rPr>
        <w:t xml:space="preserve"> </w:t>
      </w:r>
      <w:proofErr w:type="spellStart"/>
      <w:r w:rsidRPr="00A862BA">
        <w:rPr>
          <w:b/>
          <w:sz w:val="24"/>
        </w:rPr>
        <w:t>ЯрГУ</w:t>
      </w:r>
      <w:proofErr w:type="spellEnd"/>
      <w:r w:rsidRPr="00A862BA">
        <w:rPr>
          <w:sz w:val="24"/>
        </w:rPr>
        <w:t>, в котором:</w:t>
      </w:r>
    </w:p>
    <w:p w14:paraId="17812A54" w14:textId="708EC096" w:rsidR="007F3E63" w:rsidRPr="00A862BA" w:rsidRDefault="007D71DF" w:rsidP="007D71DF">
      <w:pPr>
        <w:ind w:firstLine="709"/>
        <w:jc w:val="both"/>
      </w:pPr>
      <w:r>
        <w:t>- </w:t>
      </w:r>
      <w:r w:rsidR="007F3E63" w:rsidRPr="00A862BA">
        <w:t>представлены задания для самостоятельной работы обучающихся по темам дисциплины;</w:t>
      </w:r>
    </w:p>
    <w:p w14:paraId="51418C84" w14:textId="0B94A778" w:rsidR="007F3E63" w:rsidRPr="00A862BA" w:rsidRDefault="007D71DF" w:rsidP="007D71DF">
      <w:pPr>
        <w:ind w:firstLine="709"/>
        <w:jc w:val="both"/>
      </w:pPr>
      <w:r>
        <w:t>- </w:t>
      </w:r>
      <w:r w:rsidR="007F3E63" w:rsidRPr="00A862BA">
        <w:t>осуществляется проведение отдельных мероприятий текущего контроля успеваемости студентов;</w:t>
      </w:r>
    </w:p>
    <w:p w14:paraId="5AB8800A" w14:textId="18FA291A" w:rsidR="007F3E63" w:rsidRPr="00A862BA" w:rsidRDefault="007D71DF" w:rsidP="007D71DF">
      <w:pPr>
        <w:ind w:firstLine="709"/>
        <w:jc w:val="both"/>
      </w:pPr>
      <w:r>
        <w:t>- </w:t>
      </w:r>
      <w:r w:rsidR="007F3E63" w:rsidRPr="00A862BA">
        <w:t>представлены тексты лекций по отдельным темам дисциплины;</w:t>
      </w:r>
    </w:p>
    <w:p w14:paraId="7314E289" w14:textId="07A5BB7D" w:rsidR="007F3E63" w:rsidRPr="00A862BA" w:rsidRDefault="007D71DF" w:rsidP="007D71DF">
      <w:pPr>
        <w:ind w:firstLine="709"/>
        <w:jc w:val="both"/>
      </w:pPr>
      <w:r>
        <w:t>- </w:t>
      </w:r>
      <w:r w:rsidR="007F3E63" w:rsidRPr="00A862BA">
        <w:t>представлен список учебной литературы, рекомендуемой для освоения дисциплины;</w:t>
      </w:r>
    </w:p>
    <w:p w14:paraId="034398FC" w14:textId="09A3F920" w:rsidR="007F3E63" w:rsidRPr="00A862BA" w:rsidRDefault="007D71DF" w:rsidP="007D71DF">
      <w:pPr>
        <w:ind w:firstLine="709"/>
        <w:jc w:val="both"/>
        <w:rPr>
          <w:bCs/>
        </w:rPr>
      </w:pPr>
      <w:r>
        <w:t>- </w:t>
      </w:r>
      <w:r w:rsidR="007F3E63" w:rsidRPr="00A862BA">
        <w:t>имеется список вопросов для проведения промежуточной аттестации.</w:t>
      </w:r>
    </w:p>
    <w:p w14:paraId="594BCB5F" w14:textId="3F8EB56C" w:rsidR="00015936" w:rsidRDefault="007D71DF" w:rsidP="00A862BA">
      <w:pPr>
        <w:tabs>
          <w:tab w:val="left" w:pos="5670"/>
        </w:tabs>
        <w:ind w:right="141" w:firstLine="709"/>
        <w:jc w:val="both"/>
        <w:rPr>
          <w:b/>
        </w:rPr>
      </w:pPr>
      <w:r>
        <w:rPr>
          <w:b/>
        </w:rPr>
        <w:lastRenderedPageBreak/>
        <w:t>6. </w:t>
      </w:r>
      <w:r w:rsidR="00015936" w:rsidRPr="00A862BA">
        <w:rPr>
          <w:b/>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439B2AB9" w14:textId="77777777" w:rsidR="00A862BA" w:rsidRPr="00A862BA" w:rsidRDefault="00A862BA" w:rsidP="00A862BA">
      <w:pPr>
        <w:tabs>
          <w:tab w:val="left" w:pos="5670"/>
        </w:tabs>
        <w:ind w:right="141" w:firstLine="709"/>
        <w:jc w:val="both"/>
        <w:rPr>
          <w:b/>
        </w:rPr>
      </w:pPr>
    </w:p>
    <w:p w14:paraId="4BC5D606" w14:textId="0CB1C9CB" w:rsidR="00015936" w:rsidRPr="00A862BA" w:rsidRDefault="00015936" w:rsidP="00A862BA">
      <w:pPr>
        <w:tabs>
          <w:tab w:val="left" w:pos="1134"/>
          <w:tab w:val="left" w:pos="1418"/>
          <w:tab w:val="left" w:pos="5670"/>
        </w:tabs>
        <w:ind w:right="142" w:firstLine="709"/>
        <w:jc w:val="both"/>
        <w:rPr>
          <w:bCs/>
        </w:rPr>
      </w:pPr>
      <w:r w:rsidRPr="00A862BA">
        <w:rPr>
          <w:bCs/>
        </w:rPr>
        <w:t xml:space="preserve">В процессе осуществления образовательного процесса по дисциплине используются: </w:t>
      </w:r>
    </w:p>
    <w:p w14:paraId="7FB08E33" w14:textId="77777777" w:rsidR="00015936" w:rsidRPr="00A862BA" w:rsidRDefault="00015936" w:rsidP="00A862BA">
      <w:pPr>
        <w:tabs>
          <w:tab w:val="left" w:pos="5670"/>
        </w:tabs>
        <w:ind w:right="141" w:firstLine="709"/>
        <w:jc w:val="both"/>
        <w:rPr>
          <w:bCs/>
        </w:rPr>
      </w:pPr>
      <w:r w:rsidRPr="00A862BA">
        <w:rPr>
          <w:bCs/>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34C3B8E" w14:textId="77777777" w:rsidR="00015936" w:rsidRPr="00A862BA" w:rsidRDefault="00015936" w:rsidP="00A862BA">
      <w:pPr>
        <w:tabs>
          <w:tab w:val="left" w:pos="5670"/>
        </w:tabs>
        <w:ind w:right="141" w:firstLine="709"/>
        <w:rPr>
          <w:lang w:val="en-US"/>
        </w:rPr>
      </w:pPr>
      <w:r w:rsidRPr="00A862BA">
        <w:rPr>
          <w:lang w:val="en-US"/>
        </w:rPr>
        <w:t xml:space="preserve">- </w:t>
      </w:r>
      <w:r w:rsidRPr="00A862BA">
        <w:t>программы</w:t>
      </w:r>
      <w:r w:rsidRPr="00A862BA">
        <w:rPr>
          <w:lang w:val="en-US"/>
        </w:rPr>
        <w:t xml:space="preserve"> Microsoft Office;</w:t>
      </w:r>
    </w:p>
    <w:p w14:paraId="0E958856" w14:textId="77777777" w:rsidR="008C20F4" w:rsidRPr="000329F4" w:rsidRDefault="00015936" w:rsidP="00A862BA">
      <w:pPr>
        <w:tabs>
          <w:tab w:val="left" w:pos="5670"/>
        </w:tabs>
        <w:ind w:right="141" w:firstLine="709"/>
        <w:rPr>
          <w:lang w:val="en-US"/>
        </w:rPr>
      </w:pPr>
      <w:r w:rsidRPr="00A862BA">
        <w:rPr>
          <w:lang w:val="en-US"/>
        </w:rPr>
        <w:t>- Adobe Acrobat Reader.</w:t>
      </w:r>
    </w:p>
    <w:p w14:paraId="710AFE25" w14:textId="77777777" w:rsidR="002274F2" w:rsidRPr="000329F4" w:rsidRDefault="002274F2" w:rsidP="00A862BA">
      <w:pPr>
        <w:tabs>
          <w:tab w:val="left" w:pos="5670"/>
        </w:tabs>
        <w:ind w:right="141" w:firstLine="709"/>
        <w:rPr>
          <w:lang w:val="en-US"/>
        </w:rPr>
      </w:pPr>
    </w:p>
    <w:p w14:paraId="199C053D" w14:textId="77777777" w:rsidR="00015936" w:rsidRPr="002274F2" w:rsidRDefault="00015936" w:rsidP="00A862BA">
      <w:pPr>
        <w:tabs>
          <w:tab w:val="left" w:pos="5670"/>
        </w:tabs>
        <w:ind w:right="141" w:firstLine="709"/>
        <w:jc w:val="both"/>
        <w:rPr>
          <w:b/>
          <w:bCs/>
        </w:rPr>
      </w:pPr>
      <w:r w:rsidRPr="002274F2">
        <w:rPr>
          <w:b/>
          <w:bCs/>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0E13E497" w14:textId="77777777" w:rsidR="002274F2" w:rsidRPr="00A862BA" w:rsidRDefault="002274F2" w:rsidP="00A862BA">
      <w:pPr>
        <w:tabs>
          <w:tab w:val="left" w:pos="5670"/>
        </w:tabs>
        <w:ind w:right="141" w:firstLine="709"/>
        <w:jc w:val="both"/>
      </w:pPr>
    </w:p>
    <w:p w14:paraId="1181BF44" w14:textId="77777777" w:rsidR="00015936" w:rsidRPr="00A862BA" w:rsidRDefault="00015936" w:rsidP="00A862BA">
      <w:pPr>
        <w:tabs>
          <w:tab w:val="left" w:pos="5670"/>
        </w:tabs>
        <w:ind w:right="141" w:firstLine="709"/>
        <w:jc w:val="both"/>
      </w:pPr>
      <w:r w:rsidRPr="00A862BA">
        <w:t xml:space="preserve">В процессе осуществления образовательного процесса по дисциплине используются: </w:t>
      </w:r>
    </w:p>
    <w:p w14:paraId="39935FD5" w14:textId="44690F91" w:rsidR="00015936" w:rsidRPr="00A862BA" w:rsidRDefault="007D71DF" w:rsidP="00A862BA">
      <w:pPr>
        <w:tabs>
          <w:tab w:val="left" w:pos="5670"/>
        </w:tabs>
        <w:ind w:right="141" w:firstLine="709"/>
        <w:jc w:val="both"/>
      </w:pPr>
      <w:r>
        <w:t>- </w:t>
      </w:r>
      <w:r w:rsidR="00015936" w:rsidRPr="00A862BA">
        <w:t xml:space="preserve">автоматизированная библиотечно-информационная система «БУКИ-NEXT» http://www.lib.uniyar.ac.ru/opac/bk_cat_find.php  </w:t>
      </w:r>
    </w:p>
    <w:p w14:paraId="65D036D5" w14:textId="77777777" w:rsidR="00015936" w:rsidRPr="00A862BA" w:rsidRDefault="00015936" w:rsidP="00A862BA">
      <w:pPr>
        <w:tabs>
          <w:tab w:val="left" w:pos="5670"/>
        </w:tabs>
        <w:ind w:right="141" w:firstLine="709"/>
      </w:pPr>
      <w:r w:rsidRPr="00A862BA">
        <w:t>- справочно-правовая система «</w:t>
      </w:r>
      <w:proofErr w:type="spellStart"/>
      <w:r w:rsidRPr="00A862BA">
        <w:t>КонсультантПлюс</w:t>
      </w:r>
      <w:proofErr w:type="spellEnd"/>
      <w:r w:rsidRPr="00A862BA">
        <w:t xml:space="preserve">» (договор с </w:t>
      </w:r>
      <w:proofErr w:type="spellStart"/>
      <w:r w:rsidRPr="00A862BA">
        <w:t>ЯрГУ</w:t>
      </w:r>
      <w:proofErr w:type="spellEnd"/>
      <w:r w:rsidRPr="00A862BA">
        <w:t>).</w:t>
      </w:r>
    </w:p>
    <w:p w14:paraId="7FD47C04" w14:textId="77777777" w:rsidR="00644BA5" w:rsidRPr="00A862BA" w:rsidRDefault="00644BA5" w:rsidP="00A862BA">
      <w:pPr>
        <w:ind w:firstLine="709"/>
        <w:jc w:val="both"/>
      </w:pPr>
      <w:r w:rsidRPr="00A862BA">
        <w:rPr>
          <w:bCs/>
        </w:rPr>
        <w:t>- электронно-библиотечная система «</w:t>
      </w:r>
      <w:proofErr w:type="spellStart"/>
      <w:r w:rsidRPr="00A862BA">
        <w:t>Юрайт</w:t>
      </w:r>
      <w:proofErr w:type="spellEnd"/>
      <w:r w:rsidRPr="00A862BA">
        <w:t xml:space="preserve">» https://urait.ru/(договор с </w:t>
      </w:r>
      <w:proofErr w:type="spellStart"/>
      <w:r w:rsidRPr="00A862BA">
        <w:t>ЯрГУ</w:t>
      </w:r>
      <w:proofErr w:type="spellEnd"/>
      <w:r w:rsidRPr="00A862BA">
        <w:t>)</w:t>
      </w:r>
    </w:p>
    <w:p w14:paraId="15A6A236" w14:textId="77777777" w:rsidR="00015936" w:rsidRPr="00A862BA" w:rsidRDefault="00015936" w:rsidP="00A862BA">
      <w:pPr>
        <w:tabs>
          <w:tab w:val="left" w:pos="5670"/>
        </w:tabs>
        <w:ind w:right="141" w:firstLine="709"/>
        <w:rPr>
          <w:b/>
          <w:bCs/>
        </w:rPr>
      </w:pPr>
    </w:p>
    <w:p w14:paraId="34A9B5BA" w14:textId="77777777" w:rsidR="008C20F4" w:rsidRPr="00A862BA" w:rsidRDefault="00015936" w:rsidP="00A862BA">
      <w:pPr>
        <w:autoSpaceDE w:val="0"/>
        <w:autoSpaceDN w:val="0"/>
        <w:adjustRightInd w:val="0"/>
        <w:ind w:firstLine="709"/>
        <w:jc w:val="both"/>
        <w:rPr>
          <w:b/>
          <w:bCs/>
        </w:rPr>
      </w:pPr>
      <w:r w:rsidRPr="00A862BA">
        <w:rPr>
          <w:b/>
          <w:bCs/>
        </w:rPr>
        <w:t>8</w:t>
      </w:r>
      <w:r w:rsidR="008C20F4" w:rsidRPr="00A862BA">
        <w:rPr>
          <w:b/>
          <w:bCs/>
        </w:rPr>
        <w:t xml:space="preserve">. Перечень основной и дополнительной учебной литературы, ресурсов информационно-телекоммуникационной сети «Интернет», </w:t>
      </w:r>
      <w:r w:rsidR="00AE6EE3" w:rsidRPr="00A862BA">
        <w:rPr>
          <w:b/>
          <w:bCs/>
        </w:rPr>
        <w:t>необходимых для</w:t>
      </w:r>
      <w:r w:rsidR="008C20F4" w:rsidRPr="00A862BA">
        <w:rPr>
          <w:b/>
          <w:bCs/>
        </w:rPr>
        <w:t xml:space="preserve"> освоения дисциплины</w:t>
      </w:r>
      <w:r w:rsidR="00AE6EE3" w:rsidRPr="00A862BA">
        <w:rPr>
          <w:b/>
          <w:bCs/>
        </w:rPr>
        <w:t>:</w:t>
      </w:r>
    </w:p>
    <w:p w14:paraId="6DAD7EAE" w14:textId="77777777" w:rsidR="008C20F4" w:rsidRPr="00A862BA" w:rsidRDefault="008C20F4" w:rsidP="00A862BA">
      <w:pPr>
        <w:ind w:firstLine="709"/>
        <w:rPr>
          <w:b/>
        </w:rPr>
      </w:pPr>
    </w:p>
    <w:p w14:paraId="33E1B872" w14:textId="77777777" w:rsidR="008C20F4" w:rsidRPr="00A862BA" w:rsidRDefault="008C20F4" w:rsidP="00A862BA">
      <w:pPr>
        <w:ind w:firstLine="709"/>
        <w:rPr>
          <w:b/>
          <w:bCs/>
        </w:rPr>
      </w:pPr>
      <w:r w:rsidRPr="00A862BA">
        <w:rPr>
          <w:b/>
          <w:bCs/>
        </w:rPr>
        <w:t>а) основная литература</w:t>
      </w:r>
    </w:p>
    <w:p w14:paraId="756DC228" w14:textId="77777777" w:rsidR="00BB4056" w:rsidRPr="00A862BA" w:rsidRDefault="00BB4056" w:rsidP="00A862BA">
      <w:pPr>
        <w:ind w:firstLine="709"/>
      </w:pPr>
    </w:p>
    <w:p w14:paraId="0EBE6315" w14:textId="77777777" w:rsidR="000E26AC" w:rsidRPr="00A862BA" w:rsidRDefault="004B418F" w:rsidP="00A862BA">
      <w:pPr>
        <w:ind w:firstLine="709"/>
        <w:jc w:val="both"/>
      </w:pPr>
      <w:r w:rsidRPr="00A862BA">
        <w:t xml:space="preserve">1. </w:t>
      </w:r>
      <w:proofErr w:type="spellStart"/>
      <w:r w:rsidR="00B42C00" w:rsidRPr="00A862BA">
        <w:t>Голубкова</w:t>
      </w:r>
      <w:proofErr w:type="spellEnd"/>
      <w:r w:rsidR="00B42C00" w:rsidRPr="00A862BA">
        <w:t xml:space="preserve">, Е. Н.  Интегрированные маркетинговые коммуникации: учебник и практикум для вузов / Е. Н. </w:t>
      </w:r>
      <w:proofErr w:type="spellStart"/>
      <w:r w:rsidR="00B42C00" w:rsidRPr="00A862BA">
        <w:t>Голубкова</w:t>
      </w:r>
      <w:proofErr w:type="spellEnd"/>
      <w:r w:rsidR="00B42C00" w:rsidRPr="00A862BA">
        <w:t xml:space="preserve">. — 3-е изд., </w:t>
      </w:r>
      <w:proofErr w:type="spellStart"/>
      <w:r w:rsidR="00B42C00" w:rsidRPr="00A862BA">
        <w:t>перераб</w:t>
      </w:r>
      <w:proofErr w:type="spellEnd"/>
      <w:proofErr w:type="gramStart"/>
      <w:r w:rsidR="00B42C00" w:rsidRPr="00A862BA">
        <w:t>.</w:t>
      </w:r>
      <w:proofErr w:type="gramEnd"/>
      <w:r w:rsidR="00B42C00" w:rsidRPr="00A862BA">
        <w:t xml:space="preserve"> и доп. — Москва: Издательство </w:t>
      </w:r>
      <w:proofErr w:type="spellStart"/>
      <w:r w:rsidR="00B42C00" w:rsidRPr="00A862BA">
        <w:t>Юрайт</w:t>
      </w:r>
      <w:proofErr w:type="spellEnd"/>
      <w:r w:rsidR="00B42C00" w:rsidRPr="00A862BA">
        <w:t xml:space="preserve">, 2023. — 363 с. — (Высшее образование). — ISBN 978-5-534-04357-0. — Текст: электронный // Образовательная платформа </w:t>
      </w:r>
      <w:proofErr w:type="spellStart"/>
      <w:r w:rsidR="00B42C00" w:rsidRPr="00A862BA">
        <w:t>Юрайт</w:t>
      </w:r>
      <w:proofErr w:type="spellEnd"/>
      <w:r w:rsidR="00B42C00" w:rsidRPr="00A862BA">
        <w:t xml:space="preserve"> [сайт]. — URL: </w:t>
      </w:r>
      <w:hyperlink r:id="rId9" w:history="1">
        <w:r w:rsidR="007F26D5" w:rsidRPr="00A862BA">
          <w:rPr>
            <w:rStyle w:val="a8"/>
            <w:color w:val="auto"/>
            <w:u w:val="none"/>
          </w:rPr>
          <w:t>https://urait.ru/bcode/511008</w:t>
        </w:r>
      </w:hyperlink>
      <w:r w:rsidR="007F26D5" w:rsidRPr="00A862BA">
        <w:t>.</w:t>
      </w:r>
    </w:p>
    <w:p w14:paraId="38EBDB7F" w14:textId="77777777" w:rsidR="008C20F4" w:rsidRPr="00A862BA" w:rsidRDefault="004B418F" w:rsidP="00A862BA">
      <w:pPr>
        <w:ind w:firstLine="709"/>
        <w:jc w:val="both"/>
      </w:pPr>
      <w:r w:rsidRPr="00A862BA">
        <w:t xml:space="preserve">2. </w:t>
      </w:r>
      <w:r w:rsidR="00B42C00" w:rsidRPr="00A862BA">
        <w:t xml:space="preserve">Коноваленко, В. А.  Основы интегрированных коммуникаций: учебник и практикум для академического </w:t>
      </w:r>
      <w:proofErr w:type="spellStart"/>
      <w:r w:rsidR="00B42C00" w:rsidRPr="00A862BA">
        <w:t>бакалавриата</w:t>
      </w:r>
      <w:proofErr w:type="spellEnd"/>
      <w:r w:rsidR="00B42C00" w:rsidRPr="00A862BA">
        <w:t xml:space="preserve"> / В. А. Коноваленко, М. Ю. Коноваленко, Н. Г. Швед. — Москва: Издательство </w:t>
      </w:r>
      <w:proofErr w:type="spellStart"/>
      <w:r w:rsidR="00B42C00" w:rsidRPr="00A862BA">
        <w:t>Юрайт</w:t>
      </w:r>
      <w:proofErr w:type="spellEnd"/>
      <w:r w:rsidR="00B42C00" w:rsidRPr="00A862BA">
        <w:t xml:space="preserve">, 2021. — 486 с. — (Бакалавр. Академический курс). — ISBN 978-5-9916-3061-0. — Текст: электронный // Образовательная платформа </w:t>
      </w:r>
      <w:proofErr w:type="spellStart"/>
      <w:r w:rsidR="00B42C00" w:rsidRPr="00A862BA">
        <w:t>Юрайт</w:t>
      </w:r>
      <w:proofErr w:type="spellEnd"/>
      <w:r w:rsidR="00B42C00" w:rsidRPr="00A862BA">
        <w:t xml:space="preserve"> [сайт]. — URL: </w:t>
      </w:r>
      <w:hyperlink r:id="rId10" w:history="1">
        <w:r w:rsidR="007F26D5" w:rsidRPr="00A862BA">
          <w:rPr>
            <w:rStyle w:val="a8"/>
            <w:color w:val="auto"/>
            <w:u w:val="none"/>
          </w:rPr>
          <w:t>https://urait.ru/bcode/484940</w:t>
        </w:r>
      </w:hyperlink>
      <w:r w:rsidR="007F26D5" w:rsidRPr="00A862BA">
        <w:t xml:space="preserve">. </w:t>
      </w:r>
    </w:p>
    <w:p w14:paraId="4E394B31" w14:textId="77777777" w:rsidR="00BB4056" w:rsidRPr="00A862BA" w:rsidRDefault="00BB4056" w:rsidP="00A862BA">
      <w:pPr>
        <w:ind w:firstLine="709"/>
      </w:pPr>
    </w:p>
    <w:p w14:paraId="070668B4" w14:textId="77777777" w:rsidR="00B42C48" w:rsidRPr="00D74EDD" w:rsidRDefault="008C20F4" w:rsidP="00A862BA">
      <w:pPr>
        <w:ind w:firstLine="709"/>
        <w:rPr>
          <w:b/>
          <w:bCs/>
        </w:rPr>
      </w:pPr>
      <w:r w:rsidRPr="00D74EDD">
        <w:rPr>
          <w:b/>
          <w:bCs/>
        </w:rPr>
        <w:t>б) дополнительная литература</w:t>
      </w:r>
    </w:p>
    <w:p w14:paraId="1BEB62F6" w14:textId="77777777" w:rsidR="00BB4056" w:rsidRPr="00A862BA" w:rsidRDefault="00BB4056" w:rsidP="007D71DF">
      <w:pPr>
        <w:ind w:firstLine="709"/>
      </w:pPr>
    </w:p>
    <w:p w14:paraId="3040393B" w14:textId="44688D55" w:rsidR="004B418F" w:rsidRPr="00A862BA" w:rsidRDefault="007D71DF" w:rsidP="007D71DF">
      <w:pPr>
        <w:tabs>
          <w:tab w:val="left" w:pos="284"/>
        </w:tabs>
        <w:ind w:firstLine="709"/>
        <w:jc w:val="both"/>
      </w:pPr>
      <w:r>
        <w:t>1. </w:t>
      </w:r>
      <w:proofErr w:type="spellStart"/>
      <w:r w:rsidR="00B42C00" w:rsidRPr="00A862BA">
        <w:t>Душкина</w:t>
      </w:r>
      <w:proofErr w:type="spellEnd"/>
      <w:r w:rsidR="00B42C00" w:rsidRPr="00A862BA">
        <w:t xml:space="preserve">, М. Р.  Психология рекламы и связей с общественностью в маркетинге: учебник для вузов / М. Р. </w:t>
      </w:r>
      <w:proofErr w:type="spellStart"/>
      <w:r w:rsidR="00B42C00" w:rsidRPr="00A862BA">
        <w:t>Душкина</w:t>
      </w:r>
      <w:proofErr w:type="spellEnd"/>
      <w:r w:rsidR="00B42C00" w:rsidRPr="00A862BA">
        <w:t xml:space="preserve">. — Москва: Издательство </w:t>
      </w:r>
      <w:proofErr w:type="spellStart"/>
      <w:r w:rsidR="00B42C00" w:rsidRPr="00A862BA">
        <w:t>Юрайт</w:t>
      </w:r>
      <w:proofErr w:type="spellEnd"/>
      <w:r w:rsidR="00B42C00" w:rsidRPr="00A862BA">
        <w:t xml:space="preserve">, 2023. — 259 с. — (Высшее образование). — ISBN 978-5-534-12786-7. — Текст: электронный // Образовательная платформа </w:t>
      </w:r>
      <w:proofErr w:type="spellStart"/>
      <w:r w:rsidR="00B42C00" w:rsidRPr="00A862BA">
        <w:t>Юрайт</w:t>
      </w:r>
      <w:proofErr w:type="spellEnd"/>
      <w:r w:rsidR="00B42C00" w:rsidRPr="00A862BA">
        <w:t xml:space="preserve"> [сайт]. — URL: </w:t>
      </w:r>
      <w:hyperlink r:id="rId11" w:history="1">
        <w:r w:rsidR="00B42C00" w:rsidRPr="00A862BA">
          <w:rPr>
            <w:rStyle w:val="a8"/>
            <w:color w:val="auto"/>
            <w:u w:val="none"/>
          </w:rPr>
          <w:t>https://urait.ru/bcode/519037</w:t>
        </w:r>
      </w:hyperlink>
      <w:r w:rsidR="00B42C00" w:rsidRPr="00A862BA">
        <w:t>.</w:t>
      </w:r>
    </w:p>
    <w:p w14:paraId="36AED4FF" w14:textId="77777777" w:rsidR="008C20F4" w:rsidRPr="00A862BA" w:rsidRDefault="008C20F4" w:rsidP="00A862BA">
      <w:pPr>
        <w:ind w:firstLine="709"/>
        <w:jc w:val="both"/>
      </w:pPr>
    </w:p>
    <w:p w14:paraId="6C2E0A6F" w14:textId="06700771" w:rsidR="008C20F4" w:rsidRPr="00A862BA" w:rsidRDefault="00015936" w:rsidP="00A862BA">
      <w:pPr>
        <w:ind w:firstLine="709"/>
        <w:jc w:val="both"/>
        <w:rPr>
          <w:b/>
        </w:rPr>
      </w:pPr>
      <w:r w:rsidRPr="00A862BA">
        <w:rPr>
          <w:b/>
        </w:rPr>
        <w:t>9</w:t>
      </w:r>
      <w:r w:rsidR="007D71DF">
        <w:rPr>
          <w:b/>
        </w:rPr>
        <w:t>. </w:t>
      </w:r>
      <w:r w:rsidR="008C20F4" w:rsidRPr="00A862BA">
        <w:rPr>
          <w:b/>
        </w:rPr>
        <w:t>Материально-техническая база, необходимая для осуществления образовательного процесса по дисциплине</w:t>
      </w:r>
    </w:p>
    <w:p w14:paraId="3D532F53" w14:textId="77777777" w:rsidR="008C20F4" w:rsidRPr="00A862BA" w:rsidRDefault="008C20F4" w:rsidP="00A862BA">
      <w:pPr>
        <w:ind w:firstLine="709"/>
        <w:jc w:val="both"/>
      </w:pPr>
    </w:p>
    <w:p w14:paraId="3B4B4551" w14:textId="77777777" w:rsidR="004408BA" w:rsidRPr="00A862BA" w:rsidRDefault="004408BA" w:rsidP="00A862BA">
      <w:pPr>
        <w:ind w:firstLine="709"/>
        <w:jc w:val="both"/>
      </w:pPr>
      <w:r w:rsidRPr="00A862BA">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1AEF6D0" w14:textId="77777777" w:rsidR="004408BA" w:rsidRPr="00A862BA" w:rsidRDefault="004408BA" w:rsidP="00A862BA">
      <w:pPr>
        <w:ind w:firstLine="709"/>
        <w:jc w:val="both"/>
      </w:pPr>
      <w:r w:rsidRPr="00A862BA">
        <w:lastRenderedPageBreak/>
        <w:t>-</w:t>
      </w:r>
      <w:r w:rsidR="00381511" w:rsidRPr="00A862BA">
        <w:t xml:space="preserve"> </w:t>
      </w:r>
      <w:r w:rsidRPr="00A862BA">
        <w:t>учебные аудитории для проведения занятий лекционного типа, практических занятий (семинаров); групповых и индивидуальных консультаций, текущего контроля и промежуточной аттестации;</w:t>
      </w:r>
    </w:p>
    <w:p w14:paraId="403F60DB" w14:textId="77777777" w:rsidR="004408BA" w:rsidRPr="00A862BA" w:rsidRDefault="004408BA" w:rsidP="00A862BA">
      <w:pPr>
        <w:ind w:firstLine="709"/>
        <w:jc w:val="both"/>
      </w:pPr>
      <w:r w:rsidRPr="00A862BA">
        <w:t>-</w:t>
      </w:r>
      <w:r w:rsidR="00381511" w:rsidRPr="00A862BA">
        <w:t xml:space="preserve"> </w:t>
      </w:r>
      <w:r w:rsidRPr="00A862BA">
        <w:t>помещения для самостоятельной работы;</w:t>
      </w:r>
    </w:p>
    <w:p w14:paraId="5A737C7C" w14:textId="77777777" w:rsidR="004408BA" w:rsidRPr="00A862BA" w:rsidRDefault="004408BA" w:rsidP="00A862BA">
      <w:pPr>
        <w:ind w:firstLine="709"/>
        <w:jc w:val="both"/>
      </w:pPr>
      <w:r w:rsidRPr="00A862BA">
        <w:t>-</w:t>
      </w:r>
      <w:r w:rsidR="00381511" w:rsidRPr="00A862BA">
        <w:t xml:space="preserve"> </w:t>
      </w:r>
      <w:r w:rsidRPr="00A862BA">
        <w:t>помещения для хранения и профилактического обслуживания оборудования.</w:t>
      </w:r>
    </w:p>
    <w:p w14:paraId="1B7B9377" w14:textId="77777777" w:rsidR="004408BA" w:rsidRPr="00A862BA" w:rsidRDefault="004408BA" w:rsidP="00A862BA">
      <w:pPr>
        <w:ind w:firstLine="709"/>
        <w:jc w:val="both"/>
      </w:pPr>
      <w:r w:rsidRPr="00A862BA">
        <w:t>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6ED4FDB7" w14:textId="77777777" w:rsidR="004408BA" w:rsidRPr="00A862BA" w:rsidRDefault="004408BA" w:rsidP="00A862BA">
      <w:pPr>
        <w:ind w:firstLine="709"/>
        <w:jc w:val="both"/>
      </w:pPr>
      <w:r w:rsidRPr="00A862BA">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7C164C3D" w14:textId="77777777" w:rsidR="004408BA" w:rsidRPr="00A862BA" w:rsidRDefault="004408BA" w:rsidP="00A862BA">
      <w:pPr>
        <w:ind w:firstLine="709"/>
        <w:jc w:val="both"/>
      </w:pPr>
      <w:r w:rsidRPr="00A862BA">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7E77BC9D" w14:textId="77777777" w:rsidR="008C20F4" w:rsidRPr="00A862BA" w:rsidRDefault="008C20F4" w:rsidP="00A862BA">
      <w:pPr>
        <w:ind w:firstLine="709"/>
        <w:jc w:val="both"/>
      </w:pPr>
    </w:p>
    <w:p w14:paraId="528BC7FF" w14:textId="10972B3C" w:rsidR="008C20F4" w:rsidRPr="00A862BA" w:rsidRDefault="00015936" w:rsidP="00A862BA">
      <w:pPr>
        <w:ind w:firstLine="709"/>
        <w:jc w:val="both"/>
        <w:rPr>
          <w:bCs/>
        </w:rPr>
      </w:pPr>
      <w:r w:rsidRPr="00A862BA">
        <w:rPr>
          <w:bCs/>
        </w:rPr>
        <w:t>Автор</w:t>
      </w:r>
      <w:r w:rsidR="008C20F4" w:rsidRPr="00A862BA">
        <w:rPr>
          <w:bCs/>
        </w:rPr>
        <w:t>:</w:t>
      </w:r>
      <w:r w:rsidR="007D71DF">
        <w:rPr>
          <w:bCs/>
        </w:rPr>
        <w:t xml:space="preserve"> доце</w:t>
      </w:r>
      <w:r w:rsidR="009224F7">
        <w:rPr>
          <w:bCs/>
        </w:rPr>
        <w:t xml:space="preserve">нт, кандидат исторических наук </w:t>
      </w:r>
      <w:r w:rsidR="007D71DF">
        <w:rPr>
          <w:bCs/>
        </w:rPr>
        <w:t>Федоров С.Ю.</w:t>
      </w:r>
    </w:p>
    <w:p w14:paraId="5784704E" w14:textId="77777777" w:rsidR="008C20F4" w:rsidRPr="00A862BA" w:rsidRDefault="008C20F4" w:rsidP="00A862BA">
      <w:pPr>
        <w:ind w:firstLine="709"/>
        <w:jc w:val="both"/>
        <w:rPr>
          <w:bCs/>
        </w:rPr>
      </w:pPr>
    </w:p>
    <w:p w14:paraId="26C66F45" w14:textId="0136A9A8" w:rsidR="008C20F4" w:rsidRPr="00BB4056" w:rsidRDefault="00A862BA" w:rsidP="00D74EDD">
      <w:pPr>
        <w:ind w:firstLine="709"/>
        <w:jc w:val="right"/>
        <w:rPr>
          <w:bCs/>
        </w:rPr>
      </w:pPr>
      <w:r>
        <w:rPr>
          <w:b/>
        </w:rPr>
        <w:br w:type="page"/>
      </w:r>
      <w:r w:rsidR="008C20F4" w:rsidRPr="00BB4056">
        <w:rPr>
          <w:b/>
        </w:rPr>
        <w:lastRenderedPageBreak/>
        <w:t>Приложение №1 к рабочей программе дисциплины</w:t>
      </w:r>
    </w:p>
    <w:p w14:paraId="25A76D5B" w14:textId="77777777" w:rsidR="008C20F4" w:rsidRPr="00BB4056" w:rsidRDefault="00E7243E" w:rsidP="00D74EDD">
      <w:pPr>
        <w:autoSpaceDE w:val="0"/>
        <w:autoSpaceDN w:val="0"/>
        <w:adjustRightInd w:val="0"/>
        <w:ind w:firstLine="709"/>
        <w:jc w:val="right"/>
        <w:rPr>
          <w:b/>
          <w:bCs/>
          <w:color w:val="000080"/>
        </w:rPr>
      </w:pPr>
      <w:r w:rsidRPr="00BB4056">
        <w:rPr>
          <w:b/>
          <w:bCs/>
        </w:rPr>
        <w:t xml:space="preserve">«Маркетинговые коммуникации в </w:t>
      </w:r>
      <w:r w:rsidR="00DF2741" w:rsidRPr="00BB4056">
        <w:rPr>
          <w:b/>
          <w:bCs/>
        </w:rPr>
        <w:t>социально-культурной деятельности</w:t>
      </w:r>
      <w:r w:rsidR="008C20F4" w:rsidRPr="00BB4056">
        <w:rPr>
          <w:b/>
          <w:bCs/>
        </w:rPr>
        <w:t>»</w:t>
      </w:r>
    </w:p>
    <w:p w14:paraId="231AF3E2" w14:textId="77777777" w:rsidR="008C20F4" w:rsidRPr="00BB4056" w:rsidRDefault="008C20F4" w:rsidP="00D74EDD">
      <w:pPr>
        <w:autoSpaceDE w:val="0"/>
        <w:autoSpaceDN w:val="0"/>
        <w:adjustRightInd w:val="0"/>
        <w:ind w:firstLine="709"/>
        <w:jc w:val="both"/>
        <w:rPr>
          <w:b/>
          <w:color w:val="000080"/>
        </w:rPr>
      </w:pPr>
    </w:p>
    <w:p w14:paraId="5C0AE4F0" w14:textId="77777777" w:rsidR="008C20F4" w:rsidRPr="00BB4056" w:rsidRDefault="008C20F4" w:rsidP="00D74EDD">
      <w:pPr>
        <w:autoSpaceDE w:val="0"/>
        <w:autoSpaceDN w:val="0"/>
        <w:adjustRightInd w:val="0"/>
        <w:ind w:firstLine="709"/>
        <w:jc w:val="both"/>
        <w:rPr>
          <w:b/>
          <w:color w:val="000080"/>
        </w:rPr>
      </w:pPr>
    </w:p>
    <w:p w14:paraId="73D091DD" w14:textId="77777777" w:rsidR="00A80AA1" w:rsidRPr="00787786" w:rsidRDefault="00A80AA1" w:rsidP="00A80AA1">
      <w:pPr>
        <w:adjustRightInd w:val="0"/>
        <w:jc w:val="center"/>
        <w:rPr>
          <w:b/>
          <w:bCs/>
        </w:rPr>
      </w:pPr>
      <w:r w:rsidRPr="00787786">
        <w:rPr>
          <w:b/>
        </w:rPr>
        <w:t>Фонд оценочных средств</w:t>
      </w:r>
      <w:r w:rsidRPr="00787786">
        <w:rPr>
          <w:b/>
          <w:bCs/>
        </w:rPr>
        <w:t xml:space="preserve"> </w:t>
      </w:r>
    </w:p>
    <w:p w14:paraId="2378C199" w14:textId="77777777" w:rsidR="00A80AA1" w:rsidRPr="00787786" w:rsidRDefault="00A80AA1" w:rsidP="00A80AA1">
      <w:pPr>
        <w:adjustRightInd w:val="0"/>
        <w:jc w:val="center"/>
        <w:rPr>
          <w:b/>
          <w:bCs/>
        </w:rPr>
      </w:pPr>
      <w:r w:rsidRPr="00787786">
        <w:rPr>
          <w:b/>
          <w:bCs/>
        </w:rPr>
        <w:t xml:space="preserve">для проведения текущего контроля успеваемости </w:t>
      </w:r>
    </w:p>
    <w:p w14:paraId="6AA7DD3A" w14:textId="77777777" w:rsidR="00A80AA1" w:rsidRPr="00787786" w:rsidRDefault="00A80AA1" w:rsidP="00A80AA1">
      <w:pPr>
        <w:adjustRightInd w:val="0"/>
        <w:jc w:val="center"/>
        <w:rPr>
          <w:b/>
          <w:bCs/>
        </w:rPr>
      </w:pPr>
      <w:r w:rsidRPr="00787786">
        <w:rPr>
          <w:b/>
          <w:bCs/>
        </w:rPr>
        <w:t xml:space="preserve">и </w:t>
      </w:r>
      <w:r w:rsidRPr="00787786">
        <w:rPr>
          <w:b/>
        </w:rPr>
        <w:t>промежуточной аттестации студентов</w:t>
      </w:r>
      <w:r w:rsidRPr="00787786">
        <w:rPr>
          <w:b/>
          <w:bCs/>
        </w:rPr>
        <w:t xml:space="preserve"> </w:t>
      </w:r>
    </w:p>
    <w:p w14:paraId="44DEE152" w14:textId="77777777" w:rsidR="00A80AA1" w:rsidRPr="00787786" w:rsidRDefault="00A80AA1" w:rsidP="00A80AA1">
      <w:pPr>
        <w:adjustRightInd w:val="0"/>
        <w:jc w:val="center"/>
        <w:rPr>
          <w:b/>
          <w:bCs/>
        </w:rPr>
      </w:pPr>
      <w:r w:rsidRPr="00787786">
        <w:rPr>
          <w:b/>
          <w:bCs/>
        </w:rPr>
        <w:t>по дисциплине</w:t>
      </w:r>
    </w:p>
    <w:p w14:paraId="3576EC2B" w14:textId="77777777" w:rsidR="00A80AA1" w:rsidRPr="00787786" w:rsidRDefault="00A80AA1" w:rsidP="00A80AA1">
      <w:pPr>
        <w:adjustRightInd w:val="0"/>
        <w:jc w:val="both"/>
        <w:rPr>
          <w:bCs/>
        </w:rPr>
      </w:pPr>
    </w:p>
    <w:p w14:paraId="2E4EFE3F" w14:textId="77777777" w:rsidR="00A80AA1" w:rsidRPr="00787786" w:rsidRDefault="00A80AA1" w:rsidP="00A80AA1">
      <w:pPr>
        <w:adjustRightInd w:val="0"/>
        <w:jc w:val="center"/>
      </w:pPr>
    </w:p>
    <w:p w14:paraId="277C7B73" w14:textId="77777777" w:rsidR="00A80AA1" w:rsidRPr="00787786" w:rsidRDefault="00A80AA1" w:rsidP="00201ED6">
      <w:pPr>
        <w:numPr>
          <w:ilvl w:val="0"/>
          <w:numId w:val="23"/>
        </w:numPr>
        <w:autoSpaceDE w:val="0"/>
        <w:autoSpaceDN w:val="0"/>
        <w:adjustRightInd w:val="0"/>
        <w:jc w:val="center"/>
        <w:rPr>
          <w:b/>
        </w:rPr>
      </w:pPr>
      <w:r w:rsidRPr="00787786">
        <w:rPr>
          <w:b/>
        </w:rPr>
        <w:t>Типовые контрольные задания и иные материалы,</w:t>
      </w:r>
    </w:p>
    <w:p w14:paraId="6D98A5F8" w14:textId="77777777" w:rsidR="00A80AA1" w:rsidRPr="00787786" w:rsidRDefault="00A80AA1" w:rsidP="00A80AA1">
      <w:pPr>
        <w:adjustRightInd w:val="0"/>
        <w:jc w:val="center"/>
        <w:rPr>
          <w:b/>
        </w:rPr>
      </w:pPr>
      <w:r w:rsidRPr="00787786">
        <w:rPr>
          <w:b/>
        </w:rPr>
        <w:t>используемые в процессе текущего контроля успеваемости</w:t>
      </w:r>
    </w:p>
    <w:p w14:paraId="247D7B6A" w14:textId="77777777" w:rsidR="008C20F4" w:rsidRPr="00BB4056" w:rsidRDefault="008C20F4" w:rsidP="00D74EDD">
      <w:pPr>
        <w:autoSpaceDE w:val="0"/>
        <w:autoSpaceDN w:val="0"/>
        <w:adjustRightInd w:val="0"/>
        <w:ind w:firstLine="709"/>
        <w:jc w:val="both"/>
        <w:rPr>
          <w:b/>
          <w:bCs/>
          <w:color w:val="000080"/>
        </w:rPr>
      </w:pPr>
    </w:p>
    <w:p w14:paraId="62F3B5E2" w14:textId="77777777" w:rsidR="008C20F4" w:rsidRPr="00BB4056" w:rsidRDefault="008C20F4" w:rsidP="00D74EDD">
      <w:pPr>
        <w:autoSpaceDE w:val="0"/>
        <w:autoSpaceDN w:val="0"/>
        <w:adjustRightInd w:val="0"/>
        <w:ind w:firstLine="709"/>
        <w:jc w:val="center"/>
        <w:rPr>
          <w:b/>
        </w:rPr>
      </w:pPr>
    </w:p>
    <w:p w14:paraId="568B7599" w14:textId="77777777" w:rsidR="008C20F4" w:rsidRPr="00BB4056" w:rsidRDefault="008C20F4" w:rsidP="00D74EDD">
      <w:pPr>
        <w:autoSpaceDE w:val="0"/>
        <w:autoSpaceDN w:val="0"/>
        <w:adjustRightInd w:val="0"/>
        <w:ind w:firstLine="709"/>
        <w:jc w:val="center"/>
        <w:rPr>
          <w:b/>
        </w:rPr>
      </w:pPr>
    </w:p>
    <w:p w14:paraId="3F2B615F" w14:textId="3515FDEE" w:rsidR="00736B6F" w:rsidRDefault="0089289D" w:rsidP="0089289D">
      <w:pPr>
        <w:pStyle w:val="a4"/>
        <w:ind w:left="1440"/>
        <w:contextualSpacing/>
        <w:jc w:val="both"/>
        <w:rPr>
          <w:b/>
          <w:sz w:val="24"/>
        </w:rPr>
      </w:pPr>
      <w:r>
        <w:rPr>
          <w:b/>
          <w:sz w:val="24"/>
        </w:rPr>
        <w:t>1. </w:t>
      </w:r>
      <w:r w:rsidR="00585927" w:rsidRPr="00BB4056">
        <w:rPr>
          <w:b/>
          <w:sz w:val="24"/>
        </w:rPr>
        <w:t>Электронная основа для выполнения практической работы «Современное содержание термина «маркетинговые коммуникации»</w:t>
      </w:r>
    </w:p>
    <w:p w14:paraId="033F77FB" w14:textId="77777777" w:rsidR="0089289D" w:rsidRPr="00BB4056" w:rsidRDefault="0089289D" w:rsidP="0089289D">
      <w:pPr>
        <w:pStyle w:val="a4"/>
        <w:ind w:left="1440"/>
        <w:contextualSpacing/>
        <w:jc w:val="both"/>
        <w:rPr>
          <w:b/>
          <w:sz w:val="24"/>
        </w:rPr>
      </w:pPr>
    </w:p>
    <w:p w14:paraId="7E435DD6" w14:textId="4CEEBDCD" w:rsidR="00736B6F" w:rsidRPr="0089289D" w:rsidRDefault="00736B6F" w:rsidP="0089289D">
      <w:pPr>
        <w:jc w:val="both"/>
        <w:rPr>
          <w:lang w:val="en-US"/>
        </w:rPr>
      </w:pPr>
      <w:r w:rsidRPr="0089289D">
        <w:t>Таблица</w:t>
      </w:r>
      <w:r w:rsidRPr="0089289D">
        <w:rPr>
          <w:lang w:val="en-US"/>
        </w:rPr>
        <w:t xml:space="preserve"> 1</w:t>
      </w:r>
      <w:r w:rsidR="0089289D" w:rsidRPr="0089289D">
        <w:t xml:space="preserve"> </w:t>
      </w:r>
      <w:r w:rsidR="00D1454A" w:rsidRPr="00A862BA">
        <w:t>–</w:t>
      </w:r>
      <w:r w:rsidR="0089289D" w:rsidRPr="0089289D">
        <w:t xml:space="preserve"> Маркетинговые коммуникации: понятие</w:t>
      </w:r>
    </w:p>
    <w:p w14:paraId="7973E342" w14:textId="6181B026" w:rsidR="00736B6F" w:rsidRPr="00BB4056" w:rsidRDefault="00736B6F" w:rsidP="00D74EDD">
      <w:pPr>
        <w:ind w:firstLine="709"/>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4702"/>
        <w:gridCol w:w="3972"/>
      </w:tblGrid>
      <w:tr w:rsidR="00736B6F" w:rsidRPr="00BB4056" w14:paraId="080ECA7E" w14:textId="77777777" w:rsidTr="00134D65">
        <w:tc>
          <w:tcPr>
            <w:tcW w:w="675" w:type="dxa"/>
            <w:vAlign w:val="center"/>
          </w:tcPr>
          <w:p w14:paraId="6DE25961" w14:textId="77777777" w:rsidR="00736B6F" w:rsidRPr="0089289D" w:rsidRDefault="00736B6F" w:rsidP="00BB4056">
            <w:pPr>
              <w:tabs>
                <w:tab w:val="left" w:pos="240"/>
              </w:tabs>
              <w:jc w:val="center"/>
            </w:pPr>
            <w:r w:rsidRPr="0089289D">
              <w:t>№</w:t>
            </w:r>
          </w:p>
          <w:p w14:paraId="1F8BC890" w14:textId="77777777" w:rsidR="00736B6F" w:rsidRPr="0089289D" w:rsidRDefault="00736B6F" w:rsidP="00BB4056">
            <w:pPr>
              <w:tabs>
                <w:tab w:val="left" w:pos="240"/>
              </w:tabs>
              <w:jc w:val="center"/>
            </w:pPr>
            <w:r w:rsidRPr="0089289D">
              <w:t>п/п</w:t>
            </w:r>
          </w:p>
        </w:tc>
        <w:tc>
          <w:tcPr>
            <w:tcW w:w="4820" w:type="dxa"/>
            <w:vAlign w:val="center"/>
          </w:tcPr>
          <w:p w14:paraId="509A0C8F" w14:textId="77777777" w:rsidR="00736B6F" w:rsidRPr="0089289D" w:rsidRDefault="00736B6F" w:rsidP="00BB4056">
            <w:pPr>
              <w:jc w:val="center"/>
            </w:pPr>
            <w:r w:rsidRPr="0089289D">
              <w:t xml:space="preserve">Определение </w:t>
            </w:r>
          </w:p>
        </w:tc>
        <w:tc>
          <w:tcPr>
            <w:tcW w:w="4076" w:type="dxa"/>
            <w:vAlign w:val="center"/>
          </w:tcPr>
          <w:p w14:paraId="40E0B865" w14:textId="77777777" w:rsidR="00736B6F" w:rsidRPr="0089289D" w:rsidRDefault="00736B6F" w:rsidP="00BB4056">
            <w:pPr>
              <w:jc w:val="center"/>
            </w:pPr>
            <w:r w:rsidRPr="0089289D">
              <w:t>Источник</w:t>
            </w:r>
          </w:p>
        </w:tc>
      </w:tr>
      <w:tr w:rsidR="00736B6F" w:rsidRPr="00BB4056" w14:paraId="48C1CE49" w14:textId="77777777" w:rsidTr="00134D65">
        <w:tc>
          <w:tcPr>
            <w:tcW w:w="675" w:type="dxa"/>
            <w:vAlign w:val="center"/>
          </w:tcPr>
          <w:p w14:paraId="3A7B0869"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1CFE664F" w14:textId="77777777" w:rsidR="00736B6F" w:rsidRPr="00BB4056" w:rsidRDefault="00736B6F" w:rsidP="00BB4056">
            <w:pPr>
              <w:pStyle w:val="1"/>
              <w:shd w:val="clear" w:color="auto" w:fill="FFFFFF"/>
              <w:jc w:val="both"/>
              <w:rPr>
                <w:rFonts w:ascii="Times New Roman" w:hAnsi="Times New Roman"/>
                <w:i w:val="0"/>
                <w:sz w:val="24"/>
                <w:szCs w:val="24"/>
              </w:rPr>
            </w:pPr>
          </w:p>
        </w:tc>
        <w:tc>
          <w:tcPr>
            <w:tcW w:w="4076" w:type="dxa"/>
          </w:tcPr>
          <w:p w14:paraId="66A7A715" w14:textId="77777777" w:rsidR="00736B6F" w:rsidRPr="00BB4056" w:rsidRDefault="00736B6F" w:rsidP="00BB4056">
            <w:pPr>
              <w:jc w:val="both"/>
              <w:rPr>
                <w:b/>
                <w:i/>
              </w:rPr>
            </w:pPr>
          </w:p>
        </w:tc>
      </w:tr>
      <w:tr w:rsidR="00736B6F" w:rsidRPr="00BB4056" w14:paraId="1D58E50D" w14:textId="77777777" w:rsidTr="00134D65">
        <w:tc>
          <w:tcPr>
            <w:tcW w:w="675" w:type="dxa"/>
            <w:vAlign w:val="center"/>
          </w:tcPr>
          <w:p w14:paraId="4E139173"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5FBFB4D4" w14:textId="77777777" w:rsidR="00736B6F" w:rsidRPr="00BB4056" w:rsidRDefault="00736B6F" w:rsidP="00BB4056">
            <w:pPr>
              <w:rPr>
                <w:b/>
                <w:i/>
              </w:rPr>
            </w:pPr>
          </w:p>
        </w:tc>
        <w:tc>
          <w:tcPr>
            <w:tcW w:w="4076" w:type="dxa"/>
          </w:tcPr>
          <w:p w14:paraId="588910DD" w14:textId="77777777" w:rsidR="00736B6F" w:rsidRPr="00BB4056" w:rsidRDefault="00736B6F" w:rsidP="00BB4056">
            <w:pPr>
              <w:rPr>
                <w:b/>
                <w:i/>
              </w:rPr>
            </w:pPr>
          </w:p>
        </w:tc>
      </w:tr>
      <w:tr w:rsidR="00736B6F" w:rsidRPr="00BB4056" w14:paraId="60DC2D20" w14:textId="77777777" w:rsidTr="00134D65">
        <w:tc>
          <w:tcPr>
            <w:tcW w:w="675" w:type="dxa"/>
            <w:vAlign w:val="center"/>
          </w:tcPr>
          <w:p w14:paraId="7657D360"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2254F7CC" w14:textId="77777777" w:rsidR="00736B6F" w:rsidRPr="00BB4056" w:rsidRDefault="00736B6F" w:rsidP="00BB4056">
            <w:pPr>
              <w:rPr>
                <w:b/>
                <w:i/>
              </w:rPr>
            </w:pPr>
          </w:p>
        </w:tc>
        <w:tc>
          <w:tcPr>
            <w:tcW w:w="4076" w:type="dxa"/>
          </w:tcPr>
          <w:p w14:paraId="30B31292" w14:textId="77777777" w:rsidR="00736B6F" w:rsidRPr="00BB4056" w:rsidRDefault="00736B6F" w:rsidP="00BB4056">
            <w:pPr>
              <w:rPr>
                <w:b/>
                <w:i/>
              </w:rPr>
            </w:pPr>
          </w:p>
        </w:tc>
      </w:tr>
      <w:tr w:rsidR="00736B6F" w:rsidRPr="00BB4056" w14:paraId="4354616B" w14:textId="77777777" w:rsidTr="00134D65">
        <w:tc>
          <w:tcPr>
            <w:tcW w:w="675" w:type="dxa"/>
            <w:vAlign w:val="center"/>
          </w:tcPr>
          <w:p w14:paraId="79BC0667"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3D4E9F32" w14:textId="77777777" w:rsidR="00736B6F" w:rsidRPr="00BB4056" w:rsidRDefault="00736B6F" w:rsidP="00BB4056">
            <w:pPr>
              <w:rPr>
                <w:b/>
                <w:i/>
              </w:rPr>
            </w:pPr>
          </w:p>
        </w:tc>
        <w:tc>
          <w:tcPr>
            <w:tcW w:w="4076" w:type="dxa"/>
          </w:tcPr>
          <w:p w14:paraId="0C3E0BB9" w14:textId="77777777" w:rsidR="00736B6F" w:rsidRPr="00BB4056" w:rsidRDefault="00736B6F" w:rsidP="00BB4056">
            <w:pPr>
              <w:rPr>
                <w:b/>
                <w:i/>
              </w:rPr>
            </w:pPr>
          </w:p>
        </w:tc>
      </w:tr>
      <w:tr w:rsidR="00736B6F" w:rsidRPr="00BB4056" w14:paraId="38E06004" w14:textId="77777777" w:rsidTr="00134D65">
        <w:tc>
          <w:tcPr>
            <w:tcW w:w="675" w:type="dxa"/>
            <w:vAlign w:val="center"/>
          </w:tcPr>
          <w:p w14:paraId="172A1BF7"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457FA141" w14:textId="77777777" w:rsidR="00736B6F" w:rsidRPr="00BB4056" w:rsidRDefault="00736B6F" w:rsidP="00BB4056">
            <w:pPr>
              <w:rPr>
                <w:b/>
                <w:i/>
              </w:rPr>
            </w:pPr>
          </w:p>
        </w:tc>
        <w:tc>
          <w:tcPr>
            <w:tcW w:w="4076" w:type="dxa"/>
          </w:tcPr>
          <w:p w14:paraId="4C5A223D" w14:textId="77777777" w:rsidR="00736B6F" w:rsidRPr="00BB4056" w:rsidRDefault="00736B6F" w:rsidP="00BB4056">
            <w:pPr>
              <w:rPr>
                <w:b/>
                <w:i/>
              </w:rPr>
            </w:pPr>
          </w:p>
        </w:tc>
      </w:tr>
      <w:tr w:rsidR="00736B6F" w:rsidRPr="00BB4056" w14:paraId="181E2B2F" w14:textId="77777777" w:rsidTr="00134D65">
        <w:tc>
          <w:tcPr>
            <w:tcW w:w="675" w:type="dxa"/>
            <w:vAlign w:val="center"/>
          </w:tcPr>
          <w:p w14:paraId="12D05BD6"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5E5FE72C" w14:textId="77777777" w:rsidR="00736B6F" w:rsidRPr="00BB4056" w:rsidRDefault="00736B6F" w:rsidP="00BB4056">
            <w:pPr>
              <w:rPr>
                <w:b/>
                <w:i/>
              </w:rPr>
            </w:pPr>
          </w:p>
        </w:tc>
        <w:tc>
          <w:tcPr>
            <w:tcW w:w="4076" w:type="dxa"/>
          </w:tcPr>
          <w:p w14:paraId="2034794C" w14:textId="77777777" w:rsidR="00736B6F" w:rsidRPr="00BB4056" w:rsidRDefault="00736B6F" w:rsidP="00BB4056">
            <w:pPr>
              <w:rPr>
                <w:b/>
                <w:i/>
              </w:rPr>
            </w:pPr>
          </w:p>
        </w:tc>
      </w:tr>
      <w:tr w:rsidR="00736B6F" w:rsidRPr="00BB4056" w14:paraId="443628CB" w14:textId="77777777" w:rsidTr="00134D65">
        <w:tc>
          <w:tcPr>
            <w:tcW w:w="675" w:type="dxa"/>
            <w:vAlign w:val="center"/>
          </w:tcPr>
          <w:p w14:paraId="586B63FE"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2AE7F0C6" w14:textId="77777777" w:rsidR="00736B6F" w:rsidRPr="00BB4056" w:rsidRDefault="00736B6F" w:rsidP="00BB4056">
            <w:pPr>
              <w:rPr>
                <w:b/>
                <w:i/>
              </w:rPr>
            </w:pPr>
          </w:p>
        </w:tc>
        <w:tc>
          <w:tcPr>
            <w:tcW w:w="4076" w:type="dxa"/>
          </w:tcPr>
          <w:p w14:paraId="1F0CAC2E" w14:textId="77777777" w:rsidR="00736B6F" w:rsidRPr="00BB4056" w:rsidRDefault="00736B6F" w:rsidP="00BB4056">
            <w:pPr>
              <w:rPr>
                <w:b/>
                <w:i/>
              </w:rPr>
            </w:pPr>
          </w:p>
        </w:tc>
      </w:tr>
      <w:tr w:rsidR="00736B6F" w:rsidRPr="00BB4056" w14:paraId="4F61745C" w14:textId="77777777" w:rsidTr="00134D65">
        <w:tc>
          <w:tcPr>
            <w:tcW w:w="675" w:type="dxa"/>
            <w:vAlign w:val="center"/>
          </w:tcPr>
          <w:p w14:paraId="6CC7C38B"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46A5967E" w14:textId="77777777" w:rsidR="00736B6F" w:rsidRPr="00BB4056" w:rsidRDefault="00736B6F" w:rsidP="00BB4056">
            <w:pPr>
              <w:rPr>
                <w:b/>
                <w:i/>
              </w:rPr>
            </w:pPr>
          </w:p>
        </w:tc>
        <w:tc>
          <w:tcPr>
            <w:tcW w:w="4076" w:type="dxa"/>
          </w:tcPr>
          <w:p w14:paraId="598B484C" w14:textId="77777777" w:rsidR="00736B6F" w:rsidRPr="00BB4056" w:rsidRDefault="00736B6F" w:rsidP="00BB4056">
            <w:pPr>
              <w:rPr>
                <w:b/>
                <w:i/>
              </w:rPr>
            </w:pPr>
          </w:p>
        </w:tc>
      </w:tr>
      <w:tr w:rsidR="00736B6F" w:rsidRPr="00BB4056" w14:paraId="7590D103" w14:textId="77777777" w:rsidTr="00134D65">
        <w:tc>
          <w:tcPr>
            <w:tcW w:w="675" w:type="dxa"/>
            <w:vAlign w:val="center"/>
          </w:tcPr>
          <w:p w14:paraId="68B9C4B6"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39BC6B69" w14:textId="77777777" w:rsidR="00736B6F" w:rsidRPr="00BB4056" w:rsidRDefault="00736B6F" w:rsidP="00BB4056">
            <w:pPr>
              <w:rPr>
                <w:b/>
                <w:i/>
              </w:rPr>
            </w:pPr>
          </w:p>
        </w:tc>
        <w:tc>
          <w:tcPr>
            <w:tcW w:w="4076" w:type="dxa"/>
          </w:tcPr>
          <w:p w14:paraId="0C716733" w14:textId="77777777" w:rsidR="00736B6F" w:rsidRPr="00BB4056" w:rsidRDefault="00736B6F" w:rsidP="00BB4056">
            <w:pPr>
              <w:rPr>
                <w:b/>
                <w:i/>
              </w:rPr>
            </w:pPr>
          </w:p>
        </w:tc>
      </w:tr>
      <w:tr w:rsidR="00736B6F" w:rsidRPr="00BB4056" w14:paraId="185CA569" w14:textId="77777777" w:rsidTr="00134D65">
        <w:tc>
          <w:tcPr>
            <w:tcW w:w="675" w:type="dxa"/>
            <w:vAlign w:val="center"/>
          </w:tcPr>
          <w:p w14:paraId="4FAF56DA" w14:textId="77777777" w:rsidR="00736B6F" w:rsidRPr="00BB4056" w:rsidRDefault="00736B6F" w:rsidP="00201ED6">
            <w:pPr>
              <w:numPr>
                <w:ilvl w:val="0"/>
                <w:numId w:val="5"/>
              </w:numPr>
              <w:tabs>
                <w:tab w:val="left" w:pos="240"/>
                <w:tab w:val="left" w:pos="426"/>
              </w:tabs>
              <w:ind w:left="0" w:firstLine="0"/>
              <w:jc w:val="center"/>
            </w:pPr>
          </w:p>
        </w:tc>
        <w:tc>
          <w:tcPr>
            <w:tcW w:w="4820" w:type="dxa"/>
          </w:tcPr>
          <w:p w14:paraId="14A3BF4A" w14:textId="77777777" w:rsidR="00736B6F" w:rsidRPr="00BB4056" w:rsidRDefault="00736B6F" w:rsidP="00BB4056">
            <w:pPr>
              <w:rPr>
                <w:b/>
                <w:i/>
              </w:rPr>
            </w:pPr>
          </w:p>
        </w:tc>
        <w:tc>
          <w:tcPr>
            <w:tcW w:w="4076" w:type="dxa"/>
          </w:tcPr>
          <w:p w14:paraId="68EE4868" w14:textId="77777777" w:rsidR="00736B6F" w:rsidRPr="00BB4056" w:rsidRDefault="00736B6F" w:rsidP="00BB4056">
            <w:pPr>
              <w:rPr>
                <w:b/>
                <w:i/>
              </w:rPr>
            </w:pPr>
          </w:p>
        </w:tc>
      </w:tr>
    </w:tbl>
    <w:p w14:paraId="354268A3" w14:textId="77777777" w:rsidR="00736B6F" w:rsidRPr="00BB4056" w:rsidRDefault="00736B6F" w:rsidP="00BB4056"/>
    <w:p w14:paraId="4FB51798" w14:textId="77777777" w:rsidR="00736B6F" w:rsidRPr="0089289D" w:rsidRDefault="00736B6F" w:rsidP="00D74EDD">
      <w:pPr>
        <w:ind w:firstLine="709"/>
        <w:rPr>
          <w:b/>
        </w:rPr>
      </w:pPr>
      <w:r w:rsidRPr="0089289D">
        <w:rPr>
          <w:b/>
        </w:rPr>
        <w:t>Дайте общую характеристику маркетинговых коммуникаций по плану:</w:t>
      </w:r>
    </w:p>
    <w:p w14:paraId="71570F03" w14:textId="052980C6" w:rsidR="00736B6F" w:rsidRPr="00BB4056" w:rsidRDefault="0089289D" w:rsidP="0089289D">
      <w:pPr>
        <w:ind w:firstLine="709"/>
      </w:pPr>
      <w:r>
        <w:t>- </w:t>
      </w:r>
      <w:r w:rsidR="00736B6F" w:rsidRPr="00BB4056">
        <w:t>сущность современного понимания маркетинговых коммуникаций;</w:t>
      </w:r>
    </w:p>
    <w:p w14:paraId="33E7DC67" w14:textId="5C731920" w:rsidR="00736B6F" w:rsidRPr="00BB4056" w:rsidRDefault="0089289D" w:rsidP="0089289D">
      <w:pPr>
        <w:ind w:firstLine="709"/>
      </w:pPr>
      <w:r>
        <w:t>- </w:t>
      </w:r>
      <w:r w:rsidR="00736B6F" w:rsidRPr="00BB4056">
        <w:t>цели и задачи маркетинговых коммуникаций;</w:t>
      </w:r>
    </w:p>
    <w:p w14:paraId="60FF2E10" w14:textId="0736A525" w:rsidR="00736B6F" w:rsidRPr="00BB4056" w:rsidRDefault="0089289D" w:rsidP="0089289D">
      <w:pPr>
        <w:ind w:firstLine="709"/>
      </w:pPr>
      <w:r>
        <w:t>- </w:t>
      </w:r>
      <w:r w:rsidR="00736B6F" w:rsidRPr="00BB4056">
        <w:t>объекты маркетинговых коммуникаций;</w:t>
      </w:r>
    </w:p>
    <w:p w14:paraId="38970311" w14:textId="57C77416" w:rsidR="00736B6F" w:rsidRPr="00BB4056" w:rsidRDefault="0089289D" w:rsidP="0089289D">
      <w:pPr>
        <w:ind w:firstLine="709"/>
      </w:pPr>
      <w:r>
        <w:t>- </w:t>
      </w:r>
      <w:r w:rsidR="00736B6F" w:rsidRPr="00BB4056">
        <w:t>субъекты маркетинговых коммуникаций;</w:t>
      </w:r>
    </w:p>
    <w:p w14:paraId="145D6232" w14:textId="613EAAEF" w:rsidR="00736B6F" w:rsidRPr="00BB4056" w:rsidRDefault="0089289D" w:rsidP="0089289D">
      <w:pPr>
        <w:ind w:firstLine="709"/>
      </w:pPr>
      <w:r>
        <w:t>- </w:t>
      </w:r>
      <w:r w:rsidR="00736B6F" w:rsidRPr="00BB4056">
        <w:t>инструменты маркетинговых коммуникаций.</w:t>
      </w:r>
    </w:p>
    <w:p w14:paraId="5D8CC26C" w14:textId="77777777" w:rsidR="00736B6F" w:rsidRPr="00BB4056" w:rsidRDefault="00736B6F" w:rsidP="0089289D">
      <w:pPr>
        <w:ind w:firstLine="709"/>
      </w:pPr>
    </w:p>
    <w:p w14:paraId="7C0B9427" w14:textId="79500476" w:rsidR="00585927" w:rsidRDefault="00585927" w:rsidP="00BA173B">
      <w:pPr>
        <w:pStyle w:val="a4"/>
        <w:numPr>
          <w:ilvl w:val="0"/>
          <w:numId w:val="23"/>
        </w:numPr>
        <w:ind w:left="0" w:firstLine="357"/>
        <w:contextualSpacing/>
        <w:jc w:val="both"/>
        <w:rPr>
          <w:b/>
          <w:sz w:val="24"/>
        </w:rPr>
      </w:pPr>
      <w:r w:rsidRPr="00BB4056">
        <w:rPr>
          <w:b/>
          <w:sz w:val="24"/>
        </w:rPr>
        <w:t>Электронная основа для выполнения практической работы «Современное содержание термина «реклама»</w:t>
      </w:r>
    </w:p>
    <w:p w14:paraId="2BB80C30" w14:textId="77777777" w:rsidR="00BA173B" w:rsidRPr="00BB4056" w:rsidRDefault="00BA173B" w:rsidP="00BA173B">
      <w:pPr>
        <w:pStyle w:val="a4"/>
        <w:ind w:left="720"/>
        <w:contextualSpacing/>
        <w:jc w:val="both"/>
        <w:rPr>
          <w:b/>
          <w:sz w:val="24"/>
        </w:rPr>
      </w:pPr>
    </w:p>
    <w:p w14:paraId="633FA416" w14:textId="50D2EE30" w:rsidR="00736B6F" w:rsidRPr="00BA173B" w:rsidRDefault="00736B6F" w:rsidP="00BA173B">
      <w:r w:rsidRPr="00BA173B">
        <w:t>Таблица</w:t>
      </w:r>
      <w:r w:rsidRPr="00BA173B">
        <w:rPr>
          <w:lang w:val="en-US"/>
        </w:rPr>
        <w:t xml:space="preserve"> </w:t>
      </w:r>
      <w:r w:rsidRPr="00BA173B">
        <w:t>2</w:t>
      </w:r>
      <w:r w:rsidR="00BA173B" w:rsidRPr="00BA173B">
        <w:t xml:space="preserve"> </w:t>
      </w:r>
      <w:r w:rsidR="00D1454A" w:rsidRPr="00A862BA">
        <w:t>–</w:t>
      </w:r>
      <w:r w:rsidR="00BA173B" w:rsidRPr="00BA173B">
        <w:t xml:space="preserve"> Реклама: понятие</w:t>
      </w:r>
    </w:p>
    <w:p w14:paraId="1B86CD04" w14:textId="2ADD1276" w:rsidR="00736B6F" w:rsidRPr="00BB4056" w:rsidRDefault="00736B6F" w:rsidP="00BB4056">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4702"/>
        <w:gridCol w:w="3972"/>
      </w:tblGrid>
      <w:tr w:rsidR="00736B6F" w:rsidRPr="00BB4056" w14:paraId="1397533F" w14:textId="77777777" w:rsidTr="00134D65">
        <w:tc>
          <w:tcPr>
            <w:tcW w:w="675" w:type="dxa"/>
            <w:vAlign w:val="center"/>
          </w:tcPr>
          <w:p w14:paraId="1D73D0F2" w14:textId="77777777" w:rsidR="00736B6F" w:rsidRPr="00BA173B" w:rsidRDefault="00736B6F" w:rsidP="00BB4056">
            <w:pPr>
              <w:tabs>
                <w:tab w:val="left" w:pos="142"/>
              </w:tabs>
              <w:jc w:val="center"/>
            </w:pPr>
            <w:r w:rsidRPr="00BA173B">
              <w:t>№</w:t>
            </w:r>
          </w:p>
          <w:p w14:paraId="7F239A1E" w14:textId="77777777" w:rsidR="00736B6F" w:rsidRPr="00BA173B" w:rsidRDefault="00736B6F" w:rsidP="00BB4056">
            <w:pPr>
              <w:tabs>
                <w:tab w:val="left" w:pos="142"/>
              </w:tabs>
              <w:jc w:val="center"/>
            </w:pPr>
            <w:r w:rsidRPr="00BA173B">
              <w:t>п/п</w:t>
            </w:r>
          </w:p>
        </w:tc>
        <w:tc>
          <w:tcPr>
            <w:tcW w:w="4820" w:type="dxa"/>
            <w:vAlign w:val="center"/>
          </w:tcPr>
          <w:p w14:paraId="13DC78AC" w14:textId="77777777" w:rsidR="00736B6F" w:rsidRPr="00BA173B" w:rsidRDefault="00736B6F" w:rsidP="00BB4056">
            <w:pPr>
              <w:jc w:val="center"/>
            </w:pPr>
            <w:r w:rsidRPr="00BA173B">
              <w:t xml:space="preserve">Определение </w:t>
            </w:r>
          </w:p>
        </w:tc>
        <w:tc>
          <w:tcPr>
            <w:tcW w:w="4076" w:type="dxa"/>
            <w:vAlign w:val="center"/>
          </w:tcPr>
          <w:p w14:paraId="0C0E170F" w14:textId="77777777" w:rsidR="00736B6F" w:rsidRPr="00BA173B" w:rsidRDefault="00736B6F" w:rsidP="00BB4056">
            <w:pPr>
              <w:jc w:val="center"/>
            </w:pPr>
            <w:r w:rsidRPr="00BA173B">
              <w:t>Источник</w:t>
            </w:r>
          </w:p>
        </w:tc>
      </w:tr>
      <w:tr w:rsidR="00736B6F" w:rsidRPr="00BB4056" w14:paraId="41F10363" w14:textId="77777777" w:rsidTr="00134D65">
        <w:tc>
          <w:tcPr>
            <w:tcW w:w="675" w:type="dxa"/>
            <w:vAlign w:val="center"/>
          </w:tcPr>
          <w:p w14:paraId="2F616597"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46831331" w14:textId="77777777" w:rsidR="00736B6F" w:rsidRPr="00BB4056" w:rsidRDefault="00736B6F" w:rsidP="00BB4056">
            <w:pPr>
              <w:pStyle w:val="1"/>
              <w:shd w:val="clear" w:color="auto" w:fill="FFFFFF"/>
              <w:jc w:val="both"/>
              <w:rPr>
                <w:rFonts w:ascii="Times New Roman" w:hAnsi="Times New Roman"/>
                <w:i w:val="0"/>
                <w:sz w:val="24"/>
                <w:szCs w:val="24"/>
              </w:rPr>
            </w:pPr>
          </w:p>
        </w:tc>
        <w:tc>
          <w:tcPr>
            <w:tcW w:w="4076" w:type="dxa"/>
          </w:tcPr>
          <w:p w14:paraId="2D8427A0" w14:textId="77777777" w:rsidR="00736B6F" w:rsidRPr="00BB4056" w:rsidRDefault="00736B6F" w:rsidP="00BB4056">
            <w:pPr>
              <w:jc w:val="both"/>
              <w:rPr>
                <w:b/>
                <w:i/>
              </w:rPr>
            </w:pPr>
          </w:p>
        </w:tc>
      </w:tr>
      <w:tr w:rsidR="00736B6F" w:rsidRPr="00BB4056" w14:paraId="761B7A31" w14:textId="77777777" w:rsidTr="00134D65">
        <w:tc>
          <w:tcPr>
            <w:tcW w:w="675" w:type="dxa"/>
            <w:vAlign w:val="center"/>
          </w:tcPr>
          <w:p w14:paraId="561BB3C5"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7FCC7F5A" w14:textId="77777777" w:rsidR="00736B6F" w:rsidRPr="00BB4056" w:rsidRDefault="00736B6F" w:rsidP="00BB4056">
            <w:pPr>
              <w:rPr>
                <w:b/>
                <w:i/>
              </w:rPr>
            </w:pPr>
          </w:p>
        </w:tc>
        <w:tc>
          <w:tcPr>
            <w:tcW w:w="4076" w:type="dxa"/>
          </w:tcPr>
          <w:p w14:paraId="633EAA63" w14:textId="77777777" w:rsidR="00736B6F" w:rsidRPr="00BB4056" w:rsidRDefault="00736B6F" w:rsidP="00BB4056">
            <w:pPr>
              <w:rPr>
                <w:b/>
                <w:i/>
              </w:rPr>
            </w:pPr>
          </w:p>
        </w:tc>
      </w:tr>
      <w:tr w:rsidR="00736B6F" w:rsidRPr="00BB4056" w14:paraId="4B3126FD" w14:textId="77777777" w:rsidTr="00134D65">
        <w:tc>
          <w:tcPr>
            <w:tcW w:w="675" w:type="dxa"/>
            <w:vAlign w:val="center"/>
          </w:tcPr>
          <w:p w14:paraId="172BAF07"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01E65186" w14:textId="77777777" w:rsidR="00736B6F" w:rsidRPr="00BB4056" w:rsidRDefault="00736B6F" w:rsidP="00BB4056">
            <w:pPr>
              <w:rPr>
                <w:b/>
                <w:i/>
              </w:rPr>
            </w:pPr>
          </w:p>
        </w:tc>
        <w:tc>
          <w:tcPr>
            <w:tcW w:w="4076" w:type="dxa"/>
          </w:tcPr>
          <w:p w14:paraId="7BD23B12" w14:textId="77777777" w:rsidR="00736B6F" w:rsidRPr="00BB4056" w:rsidRDefault="00736B6F" w:rsidP="00BB4056">
            <w:pPr>
              <w:rPr>
                <w:b/>
                <w:i/>
              </w:rPr>
            </w:pPr>
          </w:p>
        </w:tc>
      </w:tr>
      <w:tr w:rsidR="00736B6F" w:rsidRPr="00BB4056" w14:paraId="73435EE4" w14:textId="77777777" w:rsidTr="00134D65">
        <w:tc>
          <w:tcPr>
            <w:tcW w:w="675" w:type="dxa"/>
            <w:vAlign w:val="center"/>
          </w:tcPr>
          <w:p w14:paraId="37B195A5"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32C6BDB3" w14:textId="77777777" w:rsidR="00736B6F" w:rsidRPr="00BB4056" w:rsidRDefault="00736B6F" w:rsidP="00BB4056">
            <w:pPr>
              <w:rPr>
                <w:b/>
                <w:i/>
              </w:rPr>
            </w:pPr>
          </w:p>
        </w:tc>
        <w:tc>
          <w:tcPr>
            <w:tcW w:w="4076" w:type="dxa"/>
          </w:tcPr>
          <w:p w14:paraId="0D683EF1" w14:textId="77777777" w:rsidR="00736B6F" w:rsidRPr="00BB4056" w:rsidRDefault="00736B6F" w:rsidP="00BB4056">
            <w:pPr>
              <w:rPr>
                <w:b/>
                <w:i/>
              </w:rPr>
            </w:pPr>
          </w:p>
        </w:tc>
      </w:tr>
      <w:tr w:rsidR="00736B6F" w:rsidRPr="00BB4056" w14:paraId="04F3CBEC" w14:textId="77777777" w:rsidTr="00134D65">
        <w:tc>
          <w:tcPr>
            <w:tcW w:w="675" w:type="dxa"/>
            <w:vAlign w:val="center"/>
          </w:tcPr>
          <w:p w14:paraId="7A9C4BA2"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590E7AF7" w14:textId="77777777" w:rsidR="00736B6F" w:rsidRPr="00BB4056" w:rsidRDefault="00736B6F" w:rsidP="00BB4056">
            <w:pPr>
              <w:rPr>
                <w:b/>
                <w:i/>
              </w:rPr>
            </w:pPr>
          </w:p>
        </w:tc>
        <w:tc>
          <w:tcPr>
            <w:tcW w:w="4076" w:type="dxa"/>
          </w:tcPr>
          <w:p w14:paraId="1B902BFA" w14:textId="77777777" w:rsidR="00736B6F" w:rsidRPr="00BB4056" w:rsidRDefault="00736B6F" w:rsidP="00BB4056">
            <w:pPr>
              <w:rPr>
                <w:b/>
                <w:i/>
              </w:rPr>
            </w:pPr>
          </w:p>
        </w:tc>
      </w:tr>
      <w:tr w:rsidR="00736B6F" w:rsidRPr="00BB4056" w14:paraId="18D6ABBD" w14:textId="77777777" w:rsidTr="00134D65">
        <w:tc>
          <w:tcPr>
            <w:tcW w:w="675" w:type="dxa"/>
            <w:vAlign w:val="center"/>
          </w:tcPr>
          <w:p w14:paraId="17E2D5C2"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742F2FB7" w14:textId="77777777" w:rsidR="00736B6F" w:rsidRPr="00BB4056" w:rsidRDefault="00736B6F" w:rsidP="00BB4056">
            <w:pPr>
              <w:rPr>
                <w:b/>
                <w:i/>
              </w:rPr>
            </w:pPr>
          </w:p>
        </w:tc>
        <w:tc>
          <w:tcPr>
            <w:tcW w:w="4076" w:type="dxa"/>
          </w:tcPr>
          <w:p w14:paraId="5146812E" w14:textId="77777777" w:rsidR="00736B6F" w:rsidRPr="00BB4056" w:rsidRDefault="00736B6F" w:rsidP="00BB4056">
            <w:pPr>
              <w:rPr>
                <w:b/>
                <w:i/>
              </w:rPr>
            </w:pPr>
          </w:p>
        </w:tc>
      </w:tr>
      <w:tr w:rsidR="00736B6F" w:rsidRPr="00BB4056" w14:paraId="47F79F62" w14:textId="77777777" w:rsidTr="00134D65">
        <w:tc>
          <w:tcPr>
            <w:tcW w:w="675" w:type="dxa"/>
            <w:vAlign w:val="center"/>
          </w:tcPr>
          <w:p w14:paraId="7E8725F5"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21C81FF7" w14:textId="77777777" w:rsidR="00736B6F" w:rsidRPr="00BB4056" w:rsidRDefault="00736B6F" w:rsidP="00BB4056">
            <w:pPr>
              <w:rPr>
                <w:b/>
                <w:i/>
              </w:rPr>
            </w:pPr>
          </w:p>
        </w:tc>
        <w:tc>
          <w:tcPr>
            <w:tcW w:w="4076" w:type="dxa"/>
          </w:tcPr>
          <w:p w14:paraId="157F193B" w14:textId="77777777" w:rsidR="00736B6F" w:rsidRPr="00BB4056" w:rsidRDefault="00736B6F" w:rsidP="00BB4056">
            <w:pPr>
              <w:rPr>
                <w:b/>
                <w:i/>
              </w:rPr>
            </w:pPr>
          </w:p>
        </w:tc>
      </w:tr>
      <w:tr w:rsidR="00736B6F" w:rsidRPr="00BB4056" w14:paraId="1E0ECE56" w14:textId="77777777" w:rsidTr="00134D65">
        <w:tc>
          <w:tcPr>
            <w:tcW w:w="675" w:type="dxa"/>
            <w:vAlign w:val="center"/>
          </w:tcPr>
          <w:p w14:paraId="01AA603A"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003A3A96" w14:textId="77777777" w:rsidR="00736B6F" w:rsidRPr="00BB4056" w:rsidRDefault="00736B6F" w:rsidP="00BB4056">
            <w:pPr>
              <w:rPr>
                <w:b/>
                <w:i/>
              </w:rPr>
            </w:pPr>
          </w:p>
        </w:tc>
        <w:tc>
          <w:tcPr>
            <w:tcW w:w="4076" w:type="dxa"/>
          </w:tcPr>
          <w:p w14:paraId="54E631BC" w14:textId="77777777" w:rsidR="00736B6F" w:rsidRPr="00BB4056" w:rsidRDefault="00736B6F" w:rsidP="00BB4056">
            <w:pPr>
              <w:rPr>
                <w:b/>
                <w:i/>
              </w:rPr>
            </w:pPr>
          </w:p>
        </w:tc>
      </w:tr>
      <w:tr w:rsidR="00736B6F" w:rsidRPr="00BB4056" w14:paraId="52BB87EA" w14:textId="77777777" w:rsidTr="00134D65">
        <w:tc>
          <w:tcPr>
            <w:tcW w:w="675" w:type="dxa"/>
            <w:vAlign w:val="center"/>
          </w:tcPr>
          <w:p w14:paraId="390E890B"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7DAC2FA1" w14:textId="77777777" w:rsidR="00736B6F" w:rsidRPr="00BB4056" w:rsidRDefault="00736B6F" w:rsidP="00BB4056">
            <w:pPr>
              <w:rPr>
                <w:b/>
                <w:i/>
              </w:rPr>
            </w:pPr>
          </w:p>
        </w:tc>
        <w:tc>
          <w:tcPr>
            <w:tcW w:w="4076" w:type="dxa"/>
          </w:tcPr>
          <w:p w14:paraId="51AC1C03" w14:textId="77777777" w:rsidR="00736B6F" w:rsidRPr="00BB4056" w:rsidRDefault="00736B6F" w:rsidP="00BB4056">
            <w:pPr>
              <w:rPr>
                <w:b/>
                <w:i/>
              </w:rPr>
            </w:pPr>
          </w:p>
        </w:tc>
      </w:tr>
      <w:tr w:rsidR="00736B6F" w:rsidRPr="00BB4056" w14:paraId="2B74ECAD" w14:textId="77777777" w:rsidTr="00134D65">
        <w:tc>
          <w:tcPr>
            <w:tcW w:w="675" w:type="dxa"/>
            <w:vAlign w:val="center"/>
          </w:tcPr>
          <w:p w14:paraId="7F59FA44" w14:textId="77777777" w:rsidR="00736B6F" w:rsidRPr="00BB4056" w:rsidRDefault="00736B6F" w:rsidP="00201ED6">
            <w:pPr>
              <w:numPr>
                <w:ilvl w:val="0"/>
                <w:numId w:val="8"/>
              </w:numPr>
              <w:tabs>
                <w:tab w:val="left" w:pos="142"/>
                <w:tab w:val="left" w:pos="426"/>
              </w:tabs>
              <w:ind w:left="0" w:firstLine="0"/>
              <w:jc w:val="center"/>
            </w:pPr>
          </w:p>
        </w:tc>
        <w:tc>
          <w:tcPr>
            <w:tcW w:w="4820" w:type="dxa"/>
          </w:tcPr>
          <w:p w14:paraId="39E2EFE0" w14:textId="77777777" w:rsidR="00736B6F" w:rsidRPr="00BB4056" w:rsidRDefault="00736B6F" w:rsidP="00BB4056">
            <w:pPr>
              <w:rPr>
                <w:b/>
                <w:i/>
              </w:rPr>
            </w:pPr>
          </w:p>
        </w:tc>
        <w:tc>
          <w:tcPr>
            <w:tcW w:w="4076" w:type="dxa"/>
          </w:tcPr>
          <w:p w14:paraId="521930E0" w14:textId="77777777" w:rsidR="00736B6F" w:rsidRPr="00BB4056" w:rsidRDefault="00736B6F" w:rsidP="00BB4056">
            <w:pPr>
              <w:rPr>
                <w:b/>
                <w:i/>
              </w:rPr>
            </w:pPr>
          </w:p>
        </w:tc>
      </w:tr>
    </w:tbl>
    <w:p w14:paraId="3FA86085" w14:textId="77777777" w:rsidR="00736B6F" w:rsidRPr="00BB4056" w:rsidRDefault="00736B6F" w:rsidP="00BB4056"/>
    <w:p w14:paraId="398BA695" w14:textId="77777777" w:rsidR="00736B6F" w:rsidRPr="00BB4056" w:rsidRDefault="00736B6F" w:rsidP="00D74EDD">
      <w:pPr>
        <w:ind w:firstLine="709"/>
      </w:pPr>
      <w:r w:rsidRPr="00BB4056">
        <w:t>Дайте общую характеристику рекламы по плану:</w:t>
      </w:r>
    </w:p>
    <w:p w14:paraId="3D827AEB" w14:textId="63BDC503" w:rsidR="00736B6F" w:rsidRPr="00BB4056" w:rsidRDefault="00BA173B" w:rsidP="00BA173B">
      <w:pPr>
        <w:ind w:left="709"/>
      </w:pPr>
      <w:r>
        <w:t>- </w:t>
      </w:r>
      <w:r w:rsidR="00736B6F" w:rsidRPr="00BB4056">
        <w:t>сущность современного понимания рекламы;</w:t>
      </w:r>
    </w:p>
    <w:p w14:paraId="51B26C93" w14:textId="2114F442" w:rsidR="00736B6F" w:rsidRPr="00BB4056" w:rsidRDefault="00BA173B" w:rsidP="00BA173B">
      <w:pPr>
        <w:ind w:left="709"/>
      </w:pPr>
      <w:r>
        <w:t>- ц</w:t>
      </w:r>
      <w:r w:rsidR="00736B6F" w:rsidRPr="00BB4056">
        <w:t>ели и задачи рекламы;</w:t>
      </w:r>
    </w:p>
    <w:p w14:paraId="44FC3020" w14:textId="66DC842F" w:rsidR="00736B6F" w:rsidRPr="00BB4056" w:rsidRDefault="00BA173B" w:rsidP="00BA173B">
      <w:pPr>
        <w:ind w:left="709"/>
      </w:pPr>
      <w:r>
        <w:t>- </w:t>
      </w:r>
      <w:r w:rsidR="00736B6F" w:rsidRPr="00BB4056">
        <w:t>объекты рекламы;</w:t>
      </w:r>
    </w:p>
    <w:p w14:paraId="19CF049C" w14:textId="616F4F99" w:rsidR="00736B6F" w:rsidRPr="00BB4056" w:rsidRDefault="00BA173B" w:rsidP="00BA173B">
      <w:pPr>
        <w:ind w:left="709"/>
      </w:pPr>
      <w:r>
        <w:t>- </w:t>
      </w:r>
      <w:r w:rsidR="00736B6F" w:rsidRPr="00BB4056">
        <w:t>субъекты рекламы;</w:t>
      </w:r>
    </w:p>
    <w:p w14:paraId="35F08500" w14:textId="0DE949E1" w:rsidR="00736B6F" w:rsidRDefault="00BA173B" w:rsidP="00BA173B">
      <w:pPr>
        <w:ind w:left="709"/>
      </w:pPr>
      <w:r>
        <w:t>- </w:t>
      </w:r>
      <w:r w:rsidR="00736B6F" w:rsidRPr="00BB4056">
        <w:t>инструменты рекламы.</w:t>
      </w:r>
    </w:p>
    <w:p w14:paraId="49C4069E" w14:textId="77777777" w:rsidR="00BA173B" w:rsidRPr="00BB4056" w:rsidRDefault="00BA173B" w:rsidP="00BA173B">
      <w:pPr>
        <w:ind w:left="709"/>
      </w:pPr>
    </w:p>
    <w:p w14:paraId="672B30E8" w14:textId="6CCC773A" w:rsidR="00736B6F" w:rsidRDefault="00BA173B" w:rsidP="00BA173B">
      <w:pPr>
        <w:pStyle w:val="a4"/>
        <w:ind w:left="0" w:firstLine="709"/>
        <w:contextualSpacing/>
        <w:jc w:val="both"/>
        <w:rPr>
          <w:b/>
          <w:iCs/>
          <w:sz w:val="24"/>
        </w:rPr>
      </w:pPr>
      <w:r>
        <w:rPr>
          <w:b/>
          <w:sz w:val="24"/>
        </w:rPr>
        <w:t>3. </w:t>
      </w:r>
      <w:r w:rsidR="00745A33" w:rsidRPr="00BB4056">
        <w:rPr>
          <w:b/>
          <w:sz w:val="24"/>
        </w:rPr>
        <w:t>Электронная основа для выполнения практической работы «</w:t>
      </w:r>
      <w:r w:rsidR="00745A33" w:rsidRPr="00BB4056">
        <w:rPr>
          <w:b/>
          <w:iCs/>
          <w:sz w:val="24"/>
        </w:rPr>
        <w:t>Государственное регулирование рекламной деятельности в РФ»</w:t>
      </w:r>
    </w:p>
    <w:p w14:paraId="409B788F" w14:textId="77777777" w:rsidR="00BA173B" w:rsidRPr="00BB4056" w:rsidRDefault="00BA173B" w:rsidP="00BA173B">
      <w:pPr>
        <w:pStyle w:val="a4"/>
        <w:ind w:left="720"/>
        <w:contextualSpacing/>
        <w:jc w:val="both"/>
        <w:rPr>
          <w:b/>
          <w:sz w:val="24"/>
        </w:rPr>
      </w:pPr>
    </w:p>
    <w:p w14:paraId="7F00214C" w14:textId="38BFA0D2" w:rsidR="00745A33" w:rsidRPr="00BA173B" w:rsidRDefault="00745A33" w:rsidP="00BA173B">
      <w:pPr>
        <w:jc w:val="both"/>
      </w:pPr>
      <w:r w:rsidRPr="00BA173B">
        <w:t>Таблица 3</w:t>
      </w:r>
      <w:r w:rsidR="00BA173B" w:rsidRPr="00BA173B">
        <w:rPr>
          <w:iCs/>
        </w:rPr>
        <w:t xml:space="preserve"> </w:t>
      </w:r>
      <w:r w:rsidR="00D1454A" w:rsidRPr="00A862BA">
        <w:t>–</w:t>
      </w:r>
      <w:r w:rsidR="00BA173B" w:rsidRPr="00BA173B">
        <w:rPr>
          <w:iCs/>
        </w:rPr>
        <w:t xml:space="preserve"> Государственное регулирование рекламной деятельности в РФ</w:t>
      </w:r>
    </w:p>
    <w:p w14:paraId="430A6BD4" w14:textId="2336E09A" w:rsidR="00745A33" w:rsidRPr="00BB4056" w:rsidRDefault="00745A33" w:rsidP="00D74EDD">
      <w:pPr>
        <w:ind w:firstLine="709"/>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4699"/>
        <w:gridCol w:w="3975"/>
      </w:tblGrid>
      <w:tr w:rsidR="00745A33" w:rsidRPr="00BB4056" w14:paraId="4DDCE7D9" w14:textId="77777777" w:rsidTr="00134D65">
        <w:tc>
          <w:tcPr>
            <w:tcW w:w="675" w:type="dxa"/>
            <w:vAlign w:val="center"/>
          </w:tcPr>
          <w:p w14:paraId="01D76A61" w14:textId="77777777" w:rsidR="00745A33" w:rsidRPr="00BA173B" w:rsidRDefault="00745A33" w:rsidP="00BB4056">
            <w:pPr>
              <w:tabs>
                <w:tab w:val="left" w:pos="142"/>
              </w:tabs>
              <w:jc w:val="center"/>
            </w:pPr>
            <w:r w:rsidRPr="00BA173B">
              <w:t>№</w:t>
            </w:r>
          </w:p>
          <w:p w14:paraId="4018ADDB" w14:textId="77777777" w:rsidR="00745A33" w:rsidRPr="00BA173B" w:rsidRDefault="00745A33" w:rsidP="00BB4056">
            <w:pPr>
              <w:tabs>
                <w:tab w:val="left" w:pos="142"/>
              </w:tabs>
              <w:jc w:val="center"/>
            </w:pPr>
            <w:r w:rsidRPr="00BA173B">
              <w:t>п/п</w:t>
            </w:r>
          </w:p>
        </w:tc>
        <w:tc>
          <w:tcPr>
            <w:tcW w:w="4820" w:type="dxa"/>
            <w:vAlign w:val="center"/>
          </w:tcPr>
          <w:p w14:paraId="0DD28142" w14:textId="77777777" w:rsidR="00745A33" w:rsidRPr="00BA173B" w:rsidRDefault="00745A33" w:rsidP="00BB4056">
            <w:pPr>
              <w:jc w:val="center"/>
            </w:pPr>
            <w:r w:rsidRPr="00BA173B">
              <w:t>Законодательный акт</w:t>
            </w:r>
          </w:p>
        </w:tc>
        <w:tc>
          <w:tcPr>
            <w:tcW w:w="4076" w:type="dxa"/>
            <w:vAlign w:val="center"/>
          </w:tcPr>
          <w:p w14:paraId="5FB56B29" w14:textId="77777777" w:rsidR="00745A33" w:rsidRPr="00BA173B" w:rsidRDefault="00745A33" w:rsidP="00BB4056">
            <w:pPr>
              <w:jc w:val="center"/>
            </w:pPr>
            <w:r w:rsidRPr="00BA173B">
              <w:t>Сфера регулирования</w:t>
            </w:r>
          </w:p>
        </w:tc>
      </w:tr>
      <w:tr w:rsidR="00745A33" w:rsidRPr="00BB4056" w14:paraId="432D8BFF" w14:textId="77777777" w:rsidTr="00134D65">
        <w:tc>
          <w:tcPr>
            <w:tcW w:w="675" w:type="dxa"/>
            <w:vAlign w:val="center"/>
          </w:tcPr>
          <w:p w14:paraId="2EB75583"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4A5848B9" w14:textId="77777777" w:rsidR="00745A33" w:rsidRPr="00BB4056" w:rsidRDefault="00745A33" w:rsidP="00BB4056">
            <w:pPr>
              <w:pStyle w:val="1"/>
              <w:shd w:val="clear" w:color="auto" w:fill="FFFFFF"/>
              <w:jc w:val="both"/>
              <w:rPr>
                <w:rFonts w:ascii="Times New Roman" w:hAnsi="Times New Roman"/>
                <w:i w:val="0"/>
                <w:sz w:val="24"/>
                <w:szCs w:val="24"/>
              </w:rPr>
            </w:pPr>
          </w:p>
        </w:tc>
        <w:tc>
          <w:tcPr>
            <w:tcW w:w="4076" w:type="dxa"/>
          </w:tcPr>
          <w:p w14:paraId="37EABBA5" w14:textId="77777777" w:rsidR="00745A33" w:rsidRPr="00BB4056" w:rsidRDefault="00745A33" w:rsidP="00BB4056">
            <w:pPr>
              <w:jc w:val="both"/>
              <w:rPr>
                <w:b/>
                <w:i/>
              </w:rPr>
            </w:pPr>
          </w:p>
        </w:tc>
      </w:tr>
      <w:tr w:rsidR="00745A33" w:rsidRPr="00BB4056" w14:paraId="7462065D" w14:textId="77777777" w:rsidTr="00134D65">
        <w:tc>
          <w:tcPr>
            <w:tcW w:w="675" w:type="dxa"/>
            <w:vAlign w:val="center"/>
          </w:tcPr>
          <w:p w14:paraId="4560946C"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252AC475" w14:textId="77777777" w:rsidR="00745A33" w:rsidRPr="00BB4056" w:rsidRDefault="00745A33" w:rsidP="00BB4056">
            <w:pPr>
              <w:rPr>
                <w:b/>
                <w:i/>
              </w:rPr>
            </w:pPr>
          </w:p>
        </w:tc>
        <w:tc>
          <w:tcPr>
            <w:tcW w:w="4076" w:type="dxa"/>
          </w:tcPr>
          <w:p w14:paraId="74BF9272" w14:textId="77777777" w:rsidR="00745A33" w:rsidRPr="00BB4056" w:rsidRDefault="00745A33" w:rsidP="00BB4056">
            <w:pPr>
              <w:rPr>
                <w:b/>
                <w:i/>
              </w:rPr>
            </w:pPr>
          </w:p>
        </w:tc>
      </w:tr>
      <w:tr w:rsidR="00745A33" w:rsidRPr="00BB4056" w14:paraId="6D0F1781" w14:textId="77777777" w:rsidTr="00134D65">
        <w:tc>
          <w:tcPr>
            <w:tcW w:w="675" w:type="dxa"/>
            <w:vAlign w:val="center"/>
          </w:tcPr>
          <w:p w14:paraId="6F9B0DCD"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2A6D6098" w14:textId="77777777" w:rsidR="00745A33" w:rsidRPr="00BB4056" w:rsidRDefault="00745A33" w:rsidP="00BB4056">
            <w:pPr>
              <w:rPr>
                <w:b/>
                <w:i/>
              </w:rPr>
            </w:pPr>
          </w:p>
        </w:tc>
        <w:tc>
          <w:tcPr>
            <w:tcW w:w="4076" w:type="dxa"/>
          </w:tcPr>
          <w:p w14:paraId="411F6915" w14:textId="77777777" w:rsidR="00745A33" w:rsidRPr="00BB4056" w:rsidRDefault="00745A33" w:rsidP="00BB4056">
            <w:pPr>
              <w:rPr>
                <w:b/>
                <w:i/>
              </w:rPr>
            </w:pPr>
          </w:p>
        </w:tc>
      </w:tr>
      <w:tr w:rsidR="00745A33" w:rsidRPr="00BB4056" w14:paraId="3FF51B98" w14:textId="77777777" w:rsidTr="00134D65">
        <w:tc>
          <w:tcPr>
            <w:tcW w:w="675" w:type="dxa"/>
            <w:vAlign w:val="center"/>
          </w:tcPr>
          <w:p w14:paraId="770597A3"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2C973816" w14:textId="77777777" w:rsidR="00745A33" w:rsidRPr="00BB4056" w:rsidRDefault="00745A33" w:rsidP="00BB4056">
            <w:pPr>
              <w:rPr>
                <w:b/>
                <w:i/>
              </w:rPr>
            </w:pPr>
          </w:p>
        </w:tc>
        <w:tc>
          <w:tcPr>
            <w:tcW w:w="4076" w:type="dxa"/>
          </w:tcPr>
          <w:p w14:paraId="404F5ED0" w14:textId="77777777" w:rsidR="00745A33" w:rsidRPr="00BB4056" w:rsidRDefault="00745A33" w:rsidP="00BB4056">
            <w:pPr>
              <w:rPr>
                <w:b/>
                <w:i/>
              </w:rPr>
            </w:pPr>
          </w:p>
        </w:tc>
      </w:tr>
      <w:tr w:rsidR="00745A33" w:rsidRPr="00BB4056" w14:paraId="4DC1ABEE" w14:textId="77777777" w:rsidTr="00134D65">
        <w:tc>
          <w:tcPr>
            <w:tcW w:w="675" w:type="dxa"/>
            <w:vAlign w:val="center"/>
          </w:tcPr>
          <w:p w14:paraId="39305B61"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0F2E64D1" w14:textId="77777777" w:rsidR="00745A33" w:rsidRPr="00BB4056" w:rsidRDefault="00745A33" w:rsidP="00BB4056">
            <w:pPr>
              <w:rPr>
                <w:b/>
                <w:i/>
              </w:rPr>
            </w:pPr>
          </w:p>
        </w:tc>
        <w:tc>
          <w:tcPr>
            <w:tcW w:w="4076" w:type="dxa"/>
          </w:tcPr>
          <w:p w14:paraId="01DE71D5" w14:textId="77777777" w:rsidR="00745A33" w:rsidRPr="00BB4056" w:rsidRDefault="00745A33" w:rsidP="00BB4056">
            <w:pPr>
              <w:rPr>
                <w:b/>
                <w:i/>
              </w:rPr>
            </w:pPr>
          </w:p>
        </w:tc>
      </w:tr>
      <w:tr w:rsidR="00745A33" w:rsidRPr="00BB4056" w14:paraId="3D888D4B" w14:textId="77777777" w:rsidTr="00134D65">
        <w:tc>
          <w:tcPr>
            <w:tcW w:w="675" w:type="dxa"/>
            <w:vAlign w:val="center"/>
          </w:tcPr>
          <w:p w14:paraId="19EDA21B"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4C70ABB7" w14:textId="77777777" w:rsidR="00745A33" w:rsidRPr="00BB4056" w:rsidRDefault="00745A33" w:rsidP="00BB4056">
            <w:pPr>
              <w:rPr>
                <w:b/>
                <w:i/>
              </w:rPr>
            </w:pPr>
          </w:p>
        </w:tc>
        <w:tc>
          <w:tcPr>
            <w:tcW w:w="4076" w:type="dxa"/>
          </w:tcPr>
          <w:p w14:paraId="19787761" w14:textId="77777777" w:rsidR="00745A33" w:rsidRPr="00BB4056" w:rsidRDefault="00745A33" w:rsidP="00BB4056">
            <w:pPr>
              <w:rPr>
                <w:b/>
                <w:i/>
              </w:rPr>
            </w:pPr>
          </w:p>
        </w:tc>
      </w:tr>
      <w:tr w:rsidR="00745A33" w:rsidRPr="00BB4056" w14:paraId="343AF65F" w14:textId="77777777" w:rsidTr="00134D65">
        <w:tc>
          <w:tcPr>
            <w:tcW w:w="675" w:type="dxa"/>
            <w:vAlign w:val="center"/>
          </w:tcPr>
          <w:p w14:paraId="3AA153E8"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5A1CC711" w14:textId="77777777" w:rsidR="00745A33" w:rsidRPr="00BB4056" w:rsidRDefault="00745A33" w:rsidP="00BB4056">
            <w:pPr>
              <w:rPr>
                <w:b/>
                <w:i/>
              </w:rPr>
            </w:pPr>
          </w:p>
        </w:tc>
        <w:tc>
          <w:tcPr>
            <w:tcW w:w="4076" w:type="dxa"/>
          </w:tcPr>
          <w:p w14:paraId="1D0DC493" w14:textId="77777777" w:rsidR="00745A33" w:rsidRPr="00BB4056" w:rsidRDefault="00745A33" w:rsidP="00BB4056">
            <w:pPr>
              <w:rPr>
                <w:b/>
                <w:i/>
              </w:rPr>
            </w:pPr>
          </w:p>
        </w:tc>
      </w:tr>
      <w:tr w:rsidR="00745A33" w:rsidRPr="00BB4056" w14:paraId="7601FC49" w14:textId="77777777" w:rsidTr="00134D65">
        <w:tc>
          <w:tcPr>
            <w:tcW w:w="675" w:type="dxa"/>
            <w:vAlign w:val="center"/>
          </w:tcPr>
          <w:p w14:paraId="550A727A"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0CD6959B" w14:textId="77777777" w:rsidR="00745A33" w:rsidRPr="00BB4056" w:rsidRDefault="00745A33" w:rsidP="00BB4056">
            <w:pPr>
              <w:rPr>
                <w:b/>
                <w:i/>
              </w:rPr>
            </w:pPr>
          </w:p>
        </w:tc>
        <w:tc>
          <w:tcPr>
            <w:tcW w:w="4076" w:type="dxa"/>
          </w:tcPr>
          <w:p w14:paraId="1F360246" w14:textId="77777777" w:rsidR="00745A33" w:rsidRPr="00BB4056" w:rsidRDefault="00745A33" w:rsidP="00BB4056">
            <w:pPr>
              <w:rPr>
                <w:b/>
                <w:i/>
              </w:rPr>
            </w:pPr>
          </w:p>
        </w:tc>
      </w:tr>
      <w:tr w:rsidR="00745A33" w:rsidRPr="00BB4056" w14:paraId="2CB86F7E" w14:textId="77777777" w:rsidTr="00134D65">
        <w:tc>
          <w:tcPr>
            <w:tcW w:w="675" w:type="dxa"/>
            <w:vAlign w:val="center"/>
          </w:tcPr>
          <w:p w14:paraId="453879F3"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22AB3BD1" w14:textId="77777777" w:rsidR="00745A33" w:rsidRPr="00BB4056" w:rsidRDefault="00745A33" w:rsidP="00BB4056">
            <w:pPr>
              <w:rPr>
                <w:b/>
                <w:i/>
              </w:rPr>
            </w:pPr>
          </w:p>
        </w:tc>
        <w:tc>
          <w:tcPr>
            <w:tcW w:w="4076" w:type="dxa"/>
          </w:tcPr>
          <w:p w14:paraId="1E2280EB" w14:textId="77777777" w:rsidR="00745A33" w:rsidRPr="00BB4056" w:rsidRDefault="00745A33" w:rsidP="00BB4056">
            <w:pPr>
              <w:rPr>
                <w:b/>
                <w:i/>
              </w:rPr>
            </w:pPr>
          </w:p>
        </w:tc>
      </w:tr>
      <w:tr w:rsidR="00745A33" w:rsidRPr="00BB4056" w14:paraId="107501BD" w14:textId="77777777" w:rsidTr="00134D65">
        <w:tc>
          <w:tcPr>
            <w:tcW w:w="675" w:type="dxa"/>
            <w:vAlign w:val="center"/>
          </w:tcPr>
          <w:p w14:paraId="3A9A107C" w14:textId="77777777" w:rsidR="00745A33" w:rsidRPr="00BB4056" w:rsidRDefault="00745A33" w:rsidP="00201ED6">
            <w:pPr>
              <w:numPr>
                <w:ilvl w:val="0"/>
                <w:numId w:val="7"/>
              </w:numPr>
              <w:tabs>
                <w:tab w:val="left" w:pos="142"/>
                <w:tab w:val="left" w:pos="426"/>
              </w:tabs>
              <w:ind w:left="0" w:firstLine="0"/>
              <w:jc w:val="center"/>
            </w:pPr>
          </w:p>
        </w:tc>
        <w:tc>
          <w:tcPr>
            <w:tcW w:w="4820" w:type="dxa"/>
          </w:tcPr>
          <w:p w14:paraId="43774B79" w14:textId="77777777" w:rsidR="00745A33" w:rsidRPr="00BB4056" w:rsidRDefault="00745A33" w:rsidP="00BB4056">
            <w:pPr>
              <w:rPr>
                <w:b/>
                <w:i/>
              </w:rPr>
            </w:pPr>
          </w:p>
        </w:tc>
        <w:tc>
          <w:tcPr>
            <w:tcW w:w="4076" w:type="dxa"/>
          </w:tcPr>
          <w:p w14:paraId="52974669" w14:textId="77777777" w:rsidR="00745A33" w:rsidRPr="00BB4056" w:rsidRDefault="00745A33" w:rsidP="00BB4056">
            <w:pPr>
              <w:rPr>
                <w:b/>
                <w:i/>
              </w:rPr>
            </w:pPr>
          </w:p>
        </w:tc>
      </w:tr>
    </w:tbl>
    <w:p w14:paraId="4DBCD4A9" w14:textId="77777777" w:rsidR="00D74EDD" w:rsidRDefault="00D74EDD" w:rsidP="00BB4056">
      <w:pPr>
        <w:pStyle w:val="a4"/>
        <w:ind w:left="0" w:firstLine="709"/>
        <w:contextualSpacing/>
        <w:jc w:val="both"/>
        <w:rPr>
          <w:sz w:val="24"/>
        </w:rPr>
      </w:pPr>
    </w:p>
    <w:p w14:paraId="73D07018" w14:textId="4DBFAF81" w:rsidR="00745A33" w:rsidRDefault="00745A33" w:rsidP="00D74EDD">
      <w:pPr>
        <w:pStyle w:val="a4"/>
        <w:ind w:left="0" w:firstLine="709"/>
        <w:contextualSpacing/>
        <w:jc w:val="both"/>
        <w:rPr>
          <w:sz w:val="24"/>
        </w:rPr>
      </w:pPr>
      <w:r w:rsidRPr="00BB4056">
        <w:rPr>
          <w:sz w:val="24"/>
        </w:rPr>
        <w:t>Сделайте вывод о степени проработанности нормативно-правовой базы, регулирующей деятельность по продвижению товаров и услуг в сфере туризма в РФ.</w:t>
      </w:r>
    </w:p>
    <w:p w14:paraId="3EED2D8A" w14:textId="77777777" w:rsidR="00D74EDD" w:rsidRPr="00BB4056" w:rsidRDefault="00D74EDD" w:rsidP="00D74EDD">
      <w:pPr>
        <w:pStyle w:val="a4"/>
        <w:ind w:left="0" w:firstLine="709"/>
        <w:contextualSpacing/>
        <w:jc w:val="both"/>
        <w:rPr>
          <w:sz w:val="24"/>
        </w:rPr>
      </w:pPr>
    </w:p>
    <w:p w14:paraId="1E695104" w14:textId="10D247DE" w:rsidR="00736B6F" w:rsidRDefault="00BA173B" w:rsidP="00BA173B">
      <w:pPr>
        <w:pStyle w:val="a4"/>
        <w:ind w:left="709"/>
        <w:contextualSpacing/>
        <w:jc w:val="both"/>
        <w:rPr>
          <w:b/>
          <w:sz w:val="24"/>
        </w:rPr>
      </w:pPr>
      <w:r>
        <w:rPr>
          <w:b/>
          <w:sz w:val="24"/>
        </w:rPr>
        <w:t>4. </w:t>
      </w:r>
      <w:r w:rsidR="00A22A02" w:rsidRPr="00BB4056">
        <w:rPr>
          <w:b/>
          <w:sz w:val="24"/>
        </w:rPr>
        <w:t>Электронная основа для выполнения практической работы «Современное содержание термина «стимулирование сбыта»</w:t>
      </w:r>
    </w:p>
    <w:p w14:paraId="73D96514" w14:textId="77777777" w:rsidR="00BA173B" w:rsidRPr="00BA173B" w:rsidRDefault="00BA173B" w:rsidP="00BA173B">
      <w:pPr>
        <w:contextualSpacing/>
        <w:jc w:val="both"/>
      </w:pPr>
    </w:p>
    <w:p w14:paraId="7B20963B" w14:textId="75973280" w:rsidR="00736B6F" w:rsidRDefault="00736B6F" w:rsidP="00BA173B">
      <w:r w:rsidRPr="00BA173B">
        <w:t>Таблица</w:t>
      </w:r>
      <w:r w:rsidRPr="00BA173B">
        <w:rPr>
          <w:lang w:val="en-US"/>
        </w:rPr>
        <w:t xml:space="preserve"> </w:t>
      </w:r>
      <w:r w:rsidR="00745A33" w:rsidRPr="00BA173B">
        <w:t>4</w:t>
      </w:r>
      <w:r w:rsidR="00BA173B" w:rsidRPr="00BA173B">
        <w:t xml:space="preserve"> </w:t>
      </w:r>
      <w:r w:rsidR="00D1454A" w:rsidRPr="00A862BA">
        <w:t>–</w:t>
      </w:r>
      <w:r w:rsidR="00BA173B" w:rsidRPr="00BA173B">
        <w:t xml:space="preserve"> </w:t>
      </w:r>
      <w:r w:rsidRPr="00BA173B">
        <w:t>Стимулирование сбыта: понятие</w:t>
      </w:r>
    </w:p>
    <w:p w14:paraId="7BBBA243" w14:textId="77777777" w:rsidR="00BA173B" w:rsidRPr="00BA173B" w:rsidRDefault="00BA173B" w:rsidP="00BA173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4702"/>
        <w:gridCol w:w="3972"/>
      </w:tblGrid>
      <w:tr w:rsidR="00736B6F" w:rsidRPr="00BB4056" w14:paraId="411200D1" w14:textId="77777777" w:rsidTr="00134D65">
        <w:tc>
          <w:tcPr>
            <w:tcW w:w="675" w:type="dxa"/>
            <w:vAlign w:val="center"/>
          </w:tcPr>
          <w:p w14:paraId="2C304800" w14:textId="77777777" w:rsidR="00736B6F" w:rsidRPr="00BA173B" w:rsidRDefault="00736B6F" w:rsidP="00BB4056">
            <w:pPr>
              <w:tabs>
                <w:tab w:val="left" w:pos="142"/>
              </w:tabs>
              <w:jc w:val="center"/>
            </w:pPr>
            <w:r w:rsidRPr="00BA173B">
              <w:t>№</w:t>
            </w:r>
          </w:p>
          <w:p w14:paraId="5346F780" w14:textId="77777777" w:rsidR="00736B6F" w:rsidRPr="00BA173B" w:rsidRDefault="00736B6F" w:rsidP="00BB4056">
            <w:pPr>
              <w:tabs>
                <w:tab w:val="left" w:pos="142"/>
              </w:tabs>
              <w:jc w:val="center"/>
            </w:pPr>
            <w:r w:rsidRPr="00BA173B">
              <w:t>п/п</w:t>
            </w:r>
          </w:p>
        </w:tc>
        <w:tc>
          <w:tcPr>
            <w:tcW w:w="4820" w:type="dxa"/>
            <w:vAlign w:val="center"/>
          </w:tcPr>
          <w:p w14:paraId="6491B89F" w14:textId="77777777" w:rsidR="00736B6F" w:rsidRPr="00BA173B" w:rsidRDefault="00736B6F" w:rsidP="00BB4056">
            <w:pPr>
              <w:jc w:val="center"/>
            </w:pPr>
            <w:r w:rsidRPr="00BA173B">
              <w:t xml:space="preserve">Определение </w:t>
            </w:r>
          </w:p>
        </w:tc>
        <w:tc>
          <w:tcPr>
            <w:tcW w:w="4076" w:type="dxa"/>
            <w:vAlign w:val="center"/>
          </w:tcPr>
          <w:p w14:paraId="4564A4C5" w14:textId="77777777" w:rsidR="00736B6F" w:rsidRPr="00BA173B" w:rsidRDefault="00736B6F" w:rsidP="00BB4056">
            <w:pPr>
              <w:jc w:val="center"/>
            </w:pPr>
            <w:r w:rsidRPr="00BA173B">
              <w:t>Источник</w:t>
            </w:r>
          </w:p>
        </w:tc>
      </w:tr>
      <w:tr w:rsidR="00736B6F" w:rsidRPr="00BB4056" w14:paraId="7C6175BA" w14:textId="77777777" w:rsidTr="00134D65">
        <w:tc>
          <w:tcPr>
            <w:tcW w:w="675" w:type="dxa"/>
            <w:vAlign w:val="center"/>
          </w:tcPr>
          <w:p w14:paraId="6AB6374D"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6B747BF5" w14:textId="77777777" w:rsidR="00736B6F" w:rsidRPr="00BB4056" w:rsidRDefault="00736B6F" w:rsidP="00BB4056">
            <w:pPr>
              <w:pStyle w:val="1"/>
              <w:shd w:val="clear" w:color="auto" w:fill="FFFFFF"/>
              <w:jc w:val="both"/>
              <w:rPr>
                <w:rFonts w:ascii="Times New Roman" w:hAnsi="Times New Roman"/>
                <w:i w:val="0"/>
                <w:sz w:val="24"/>
                <w:szCs w:val="24"/>
              </w:rPr>
            </w:pPr>
          </w:p>
        </w:tc>
        <w:tc>
          <w:tcPr>
            <w:tcW w:w="4076" w:type="dxa"/>
          </w:tcPr>
          <w:p w14:paraId="6EC450ED" w14:textId="77777777" w:rsidR="00736B6F" w:rsidRPr="00BB4056" w:rsidRDefault="00736B6F" w:rsidP="00BB4056">
            <w:pPr>
              <w:jc w:val="both"/>
              <w:rPr>
                <w:b/>
                <w:i/>
              </w:rPr>
            </w:pPr>
          </w:p>
        </w:tc>
      </w:tr>
      <w:tr w:rsidR="00736B6F" w:rsidRPr="00BB4056" w14:paraId="3804D841" w14:textId="77777777" w:rsidTr="00134D65">
        <w:tc>
          <w:tcPr>
            <w:tcW w:w="675" w:type="dxa"/>
            <w:vAlign w:val="center"/>
          </w:tcPr>
          <w:p w14:paraId="41EE547C"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6F2BF2E2" w14:textId="77777777" w:rsidR="00736B6F" w:rsidRPr="00BB4056" w:rsidRDefault="00736B6F" w:rsidP="00BB4056">
            <w:pPr>
              <w:rPr>
                <w:b/>
                <w:i/>
              </w:rPr>
            </w:pPr>
          </w:p>
        </w:tc>
        <w:tc>
          <w:tcPr>
            <w:tcW w:w="4076" w:type="dxa"/>
          </w:tcPr>
          <w:p w14:paraId="0411C024" w14:textId="77777777" w:rsidR="00736B6F" w:rsidRPr="00BB4056" w:rsidRDefault="00736B6F" w:rsidP="00BB4056">
            <w:pPr>
              <w:rPr>
                <w:b/>
                <w:i/>
              </w:rPr>
            </w:pPr>
          </w:p>
        </w:tc>
      </w:tr>
      <w:tr w:rsidR="00736B6F" w:rsidRPr="00BB4056" w14:paraId="5DA6DF26" w14:textId="77777777" w:rsidTr="00134D65">
        <w:tc>
          <w:tcPr>
            <w:tcW w:w="675" w:type="dxa"/>
            <w:vAlign w:val="center"/>
          </w:tcPr>
          <w:p w14:paraId="2CE911C7"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045BC2CF" w14:textId="77777777" w:rsidR="00736B6F" w:rsidRPr="00BB4056" w:rsidRDefault="00736B6F" w:rsidP="00BB4056">
            <w:pPr>
              <w:rPr>
                <w:b/>
                <w:i/>
              </w:rPr>
            </w:pPr>
          </w:p>
        </w:tc>
        <w:tc>
          <w:tcPr>
            <w:tcW w:w="4076" w:type="dxa"/>
          </w:tcPr>
          <w:p w14:paraId="4F4D2590" w14:textId="77777777" w:rsidR="00736B6F" w:rsidRPr="00BB4056" w:rsidRDefault="00736B6F" w:rsidP="00BB4056">
            <w:pPr>
              <w:rPr>
                <w:b/>
                <w:i/>
              </w:rPr>
            </w:pPr>
          </w:p>
        </w:tc>
      </w:tr>
      <w:tr w:rsidR="00736B6F" w:rsidRPr="00BB4056" w14:paraId="59B92E89" w14:textId="77777777" w:rsidTr="00134D65">
        <w:tc>
          <w:tcPr>
            <w:tcW w:w="675" w:type="dxa"/>
            <w:vAlign w:val="center"/>
          </w:tcPr>
          <w:p w14:paraId="65CBACD6"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51B28D7F" w14:textId="77777777" w:rsidR="00736B6F" w:rsidRPr="00BB4056" w:rsidRDefault="00736B6F" w:rsidP="00BB4056">
            <w:pPr>
              <w:rPr>
                <w:b/>
                <w:i/>
              </w:rPr>
            </w:pPr>
          </w:p>
        </w:tc>
        <w:tc>
          <w:tcPr>
            <w:tcW w:w="4076" w:type="dxa"/>
          </w:tcPr>
          <w:p w14:paraId="49EB0F5D" w14:textId="77777777" w:rsidR="00736B6F" w:rsidRPr="00BB4056" w:rsidRDefault="00736B6F" w:rsidP="00BB4056">
            <w:pPr>
              <w:rPr>
                <w:b/>
                <w:i/>
              </w:rPr>
            </w:pPr>
          </w:p>
        </w:tc>
      </w:tr>
      <w:tr w:rsidR="00736B6F" w:rsidRPr="00BB4056" w14:paraId="6DD503F3" w14:textId="77777777" w:rsidTr="00134D65">
        <w:tc>
          <w:tcPr>
            <w:tcW w:w="675" w:type="dxa"/>
            <w:vAlign w:val="center"/>
          </w:tcPr>
          <w:p w14:paraId="303B301D"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69B1830D" w14:textId="77777777" w:rsidR="00736B6F" w:rsidRPr="00BB4056" w:rsidRDefault="00736B6F" w:rsidP="00BB4056">
            <w:pPr>
              <w:rPr>
                <w:b/>
                <w:i/>
              </w:rPr>
            </w:pPr>
          </w:p>
        </w:tc>
        <w:tc>
          <w:tcPr>
            <w:tcW w:w="4076" w:type="dxa"/>
          </w:tcPr>
          <w:p w14:paraId="59FD849B" w14:textId="77777777" w:rsidR="00736B6F" w:rsidRPr="00BB4056" w:rsidRDefault="00736B6F" w:rsidP="00BB4056">
            <w:pPr>
              <w:rPr>
                <w:b/>
                <w:i/>
              </w:rPr>
            </w:pPr>
          </w:p>
        </w:tc>
      </w:tr>
      <w:tr w:rsidR="00736B6F" w:rsidRPr="00BB4056" w14:paraId="12A4F6D8" w14:textId="77777777" w:rsidTr="00134D65">
        <w:tc>
          <w:tcPr>
            <w:tcW w:w="675" w:type="dxa"/>
            <w:vAlign w:val="center"/>
          </w:tcPr>
          <w:p w14:paraId="200572B9"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0C0ED6FC" w14:textId="77777777" w:rsidR="00736B6F" w:rsidRPr="00BB4056" w:rsidRDefault="00736B6F" w:rsidP="00BB4056">
            <w:pPr>
              <w:rPr>
                <w:b/>
                <w:i/>
              </w:rPr>
            </w:pPr>
          </w:p>
        </w:tc>
        <w:tc>
          <w:tcPr>
            <w:tcW w:w="4076" w:type="dxa"/>
          </w:tcPr>
          <w:p w14:paraId="305A48BB" w14:textId="77777777" w:rsidR="00736B6F" w:rsidRPr="00BB4056" w:rsidRDefault="00736B6F" w:rsidP="00BB4056">
            <w:pPr>
              <w:rPr>
                <w:b/>
                <w:i/>
              </w:rPr>
            </w:pPr>
          </w:p>
        </w:tc>
      </w:tr>
      <w:tr w:rsidR="00736B6F" w:rsidRPr="00BB4056" w14:paraId="50F22FF4" w14:textId="77777777" w:rsidTr="00134D65">
        <w:tc>
          <w:tcPr>
            <w:tcW w:w="675" w:type="dxa"/>
            <w:vAlign w:val="center"/>
          </w:tcPr>
          <w:p w14:paraId="5D9E65D4"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20B55A0C" w14:textId="77777777" w:rsidR="00736B6F" w:rsidRPr="00BB4056" w:rsidRDefault="00736B6F" w:rsidP="00BB4056">
            <w:pPr>
              <w:rPr>
                <w:b/>
                <w:i/>
              </w:rPr>
            </w:pPr>
          </w:p>
        </w:tc>
        <w:tc>
          <w:tcPr>
            <w:tcW w:w="4076" w:type="dxa"/>
          </w:tcPr>
          <w:p w14:paraId="684C44A4" w14:textId="77777777" w:rsidR="00736B6F" w:rsidRPr="00BB4056" w:rsidRDefault="00736B6F" w:rsidP="00BB4056">
            <w:pPr>
              <w:rPr>
                <w:b/>
                <w:i/>
              </w:rPr>
            </w:pPr>
          </w:p>
        </w:tc>
      </w:tr>
      <w:tr w:rsidR="00736B6F" w:rsidRPr="00BB4056" w14:paraId="1239B983" w14:textId="77777777" w:rsidTr="00134D65">
        <w:tc>
          <w:tcPr>
            <w:tcW w:w="675" w:type="dxa"/>
            <w:vAlign w:val="center"/>
          </w:tcPr>
          <w:p w14:paraId="76267E73"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3DCE07AD" w14:textId="77777777" w:rsidR="00736B6F" w:rsidRPr="00BB4056" w:rsidRDefault="00736B6F" w:rsidP="00BB4056">
            <w:pPr>
              <w:rPr>
                <w:b/>
                <w:i/>
              </w:rPr>
            </w:pPr>
          </w:p>
        </w:tc>
        <w:tc>
          <w:tcPr>
            <w:tcW w:w="4076" w:type="dxa"/>
          </w:tcPr>
          <w:p w14:paraId="2409421B" w14:textId="77777777" w:rsidR="00736B6F" w:rsidRPr="00BB4056" w:rsidRDefault="00736B6F" w:rsidP="00BB4056">
            <w:pPr>
              <w:rPr>
                <w:b/>
                <w:i/>
              </w:rPr>
            </w:pPr>
          </w:p>
        </w:tc>
      </w:tr>
      <w:tr w:rsidR="00736B6F" w:rsidRPr="00BB4056" w14:paraId="74837866" w14:textId="77777777" w:rsidTr="00134D65">
        <w:tc>
          <w:tcPr>
            <w:tcW w:w="675" w:type="dxa"/>
            <w:vAlign w:val="center"/>
          </w:tcPr>
          <w:p w14:paraId="4B8E96CE"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383C29DD" w14:textId="77777777" w:rsidR="00736B6F" w:rsidRPr="00BB4056" w:rsidRDefault="00736B6F" w:rsidP="00BB4056">
            <w:pPr>
              <w:rPr>
                <w:b/>
                <w:i/>
              </w:rPr>
            </w:pPr>
          </w:p>
        </w:tc>
        <w:tc>
          <w:tcPr>
            <w:tcW w:w="4076" w:type="dxa"/>
          </w:tcPr>
          <w:p w14:paraId="771ED2A2" w14:textId="77777777" w:rsidR="00736B6F" w:rsidRPr="00BB4056" w:rsidRDefault="00736B6F" w:rsidP="00BB4056">
            <w:pPr>
              <w:rPr>
                <w:b/>
                <w:i/>
              </w:rPr>
            </w:pPr>
          </w:p>
        </w:tc>
      </w:tr>
      <w:tr w:rsidR="00736B6F" w:rsidRPr="00BB4056" w14:paraId="18077EE6" w14:textId="77777777" w:rsidTr="00134D65">
        <w:tc>
          <w:tcPr>
            <w:tcW w:w="675" w:type="dxa"/>
            <w:vAlign w:val="center"/>
          </w:tcPr>
          <w:p w14:paraId="72AEE274" w14:textId="77777777" w:rsidR="00736B6F" w:rsidRPr="00BB4056" w:rsidRDefault="00736B6F" w:rsidP="00201ED6">
            <w:pPr>
              <w:numPr>
                <w:ilvl w:val="0"/>
                <w:numId w:val="7"/>
              </w:numPr>
              <w:tabs>
                <w:tab w:val="left" w:pos="142"/>
                <w:tab w:val="left" w:pos="426"/>
              </w:tabs>
              <w:ind w:left="0" w:firstLine="0"/>
              <w:jc w:val="center"/>
            </w:pPr>
          </w:p>
        </w:tc>
        <w:tc>
          <w:tcPr>
            <w:tcW w:w="4820" w:type="dxa"/>
          </w:tcPr>
          <w:p w14:paraId="3A3270A8" w14:textId="77777777" w:rsidR="00736B6F" w:rsidRPr="00BB4056" w:rsidRDefault="00736B6F" w:rsidP="00BB4056">
            <w:pPr>
              <w:rPr>
                <w:b/>
                <w:i/>
              </w:rPr>
            </w:pPr>
          </w:p>
        </w:tc>
        <w:tc>
          <w:tcPr>
            <w:tcW w:w="4076" w:type="dxa"/>
          </w:tcPr>
          <w:p w14:paraId="3C18A1E4" w14:textId="77777777" w:rsidR="00736B6F" w:rsidRPr="00BB4056" w:rsidRDefault="00736B6F" w:rsidP="00BB4056">
            <w:pPr>
              <w:rPr>
                <w:b/>
                <w:i/>
              </w:rPr>
            </w:pPr>
          </w:p>
        </w:tc>
      </w:tr>
    </w:tbl>
    <w:p w14:paraId="729BF393" w14:textId="77777777" w:rsidR="00736B6F" w:rsidRPr="00BB4056" w:rsidRDefault="00736B6F" w:rsidP="00BB4056"/>
    <w:p w14:paraId="63DC4D2E" w14:textId="77777777" w:rsidR="00736B6F" w:rsidRPr="00BB4056" w:rsidRDefault="00736B6F" w:rsidP="00BA173B">
      <w:pPr>
        <w:ind w:firstLine="709"/>
      </w:pPr>
      <w:r w:rsidRPr="00BB4056">
        <w:t>Дайте общую характеристику стимулирования сбыта по плану:</w:t>
      </w:r>
    </w:p>
    <w:p w14:paraId="1589C471" w14:textId="0FEA510E" w:rsidR="00736B6F" w:rsidRPr="00BB4056" w:rsidRDefault="00BA173B" w:rsidP="00BA173B">
      <w:pPr>
        <w:ind w:firstLine="709"/>
      </w:pPr>
      <w:r>
        <w:t>- </w:t>
      </w:r>
      <w:r w:rsidR="00736B6F" w:rsidRPr="00BB4056">
        <w:t>сущность современного понимания стимулирования сбыта;</w:t>
      </w:r>
    </w:p>
    <w:p w14:paraId="6141D7A6" w14:textId="07CE5F4E" w:rsidR="00736B6F" w:rsidRPr="00BB4056" w:rsidRDefault="00BA173B" w:rsidP="00BA173B">
      <w:pPr>
        <w:ind w:firstLine="709"/>
      </w:pPr>
      <w:r>
        <w:t>- </w:t>
      </w:r>
      <w:r w:rsidR="00736B6F" w:rsidRPr="00BB4056">
        <w:t>ели и задачи стимулирования сбыта;</w:t>
      </w:r>
    </w:p>
    <w:p w14:paraId="35FAE8C7" w14:textId="495AD149" w:rsidR="00736B6F" w:rsidRPr="00BB4056" w:rsidRDefault="00BA173B" w:rsidP="00BA173B">
      <w:pPr>
        <w:ind w:firstLine="709"/>
      </w:pPr>
      <w:r>
        <w:t>- </w:t>
      </w:r>
      <w:r w:rsidR="00736B6F" w:rsidRPr="00BB4056">
        <w:t>объекты стимулирования сбыта;</w:t>
      </w:r>
    </w:p>
    <w:p w14:paraId="75C0DC3A" w14:textId="4D3C3B93" w:rsidR="00736B6F" w:rsidRPr="00BB4056" w:rsidRDefault="00BA173B" w:rsidP="00BA173B">
      <w:pPr>
        <w:ind w:firstLine="709"/>
      </w:pPr>
      <w:r>
        <w:t>- </w:t>
      </w:r>
      <w:r w:rsidR="00736B6F" w:rsidRPr="00BB4056">
        <w:t>субъекты стимулирования сбыта;</w:t>
      </w:r>
    </w:p>
    <w:p w14:paraId="02CD9748" w14:textId="7B151A5E" w:rsidR="00736B6F" w:rsidRPr="00BB4056" w:rsidRDefault="00BA173B" w:rsidP="00BA173B">
      <w:pPr>
        <w:ind w:firstLine="709"/>
        <w:jc w:val="both"/>
      </w:pPr>
      <w:r>
        <w:t>- </w:t>
      </w:r>
      <w:r w:rsidR="00736B6F" w:rsidRPr="00BB4056">
        <w:t>инструменты стимулирования сбыта (для конечного потребителя, дистрибьютерской сети, персонала).</w:t>
      </w:r>
    </w:p>
    <w:p w14:paraId="24316286" w14:textId="77777777" w:rsidR="00736B6F" w:rsidRPr="00BB4056" w:rsidRDefault="00736B6F" w:rsidP="00BA173B">
      <w:pPr>
        <w:ind w:firstLine="709"/>
        <w:jc w:val="both"/>
      </w:pPr>
    </w:p>
    <w:p w14:paraId="159D7F75" w14:textId="5DD32955" w:rsidR="00A22A02" w:rsidRDefault="00BA173B" w:rsidP="00BA173B">
      <w:pPr>
        <w:ind w:firstLine="709"/>
        <w:jc w:val="both"/>
        <w:rPr>
          <w:b/>
        </w:rPr>
      </w:pPr>
      <w:r>
        <w:rPr>
          <w:b/>
        </w:rPr>
        <w:t>5. </w:t>
      </w:r>
      <w:r w:rsidR="00A22A02" w:rsidRPr="00BB4056">
        <w:rPr>
          <w:b/>
        </w:rPr>
        <w:t>Электронная основа для выполнения практической работы «Современное содержание термина «прямой маркетинг»</w:t>
      </w:r>
    </w:p>
    <w:p w14:paraId="08E580D1" w14:textId="77777777" w:rsidR="00BA173B" w:rsidRPr="00BB4056" w:rsidRDefault="00BA173B" w:rsidP="00BA173B">
      <w:pPr>
        <w:jc w:val="both"/>
        <w:rPr>
          <w:b/>
        </w:rPr>
      </w:pPr>
    </w:p>
    <w:p w14:paraId="74B459D3" w14:textId="730628BD" w:rsidR="00736B6F" w:rsidRPr="00BA173B" w:rsidRDefault="00736B6F" w:rsidP="00BA173B">
      <w:r w:rsidRPr="00BA173B">
        <w:t xml:space="preserve">Таблица </w:t>
      </w:r>
      <w:r w:rsidR="00745A33" w:rsidRPr="00BA173B">
        <w:t>5</w:t>
      </w:r>
      <w:r w:rsidR="00BA173B" w:rsidRPr="00BA173B">
        <w:t xml:space="preserve"> </w:t>
      </w:r>
      <w:r w:rsidR="00D1454A" w:rsidRPr="00A862BA">
        <w:t>–</w:t>
      </w:r>
      <w:r w:rsidR="00BA173B" w:rsidRPr="00BA173B">
        <w:t xml:space="preserve"> </w:t>
      </w:r>
      <w:r w:rsidR="00A22A02" w:rsidRPr="00BA173B">
        <w:t xml:space="preserve">Прямой </w:t>
      </w:r>
      <w:r w:rsidRPr="00BA173B">
        <w:t>маркетинг: понятие</w:t>
      </w:r>
    </w:p>
    <w:p w14:paraId="71A4928D" w14:textId="77777777" w:rsidR="00BA173B" w:rsidRPr="00BB4056" w:rsidRDefault="00BA173B" w:rsidP="00BA173B">
      <w:pPr>
        <w:rPr>
          <w:b/>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5"/>
        <w:gridCol w:w="4757"/>
        <w:gridCol w:w="3969"/>
      </w:tblGrid>
      <w:tr w:rsidR="00D1454A" w:rsidRPr="00BB4056" w14:paraId="728FBF71" w14:textId="77777777" w:rsidTr="00D1454A">
        <w:tc>
          <w:tcPr>
            <w:tcW w:w="625" w:type="dxa"/>
          </w:tcPr>
          <w:p w14:paraId="45E6E219" w14:textId="77777777" w:rsidR="00D1454A" w:rsidRPr="00BA173B" w:rsidRDefault="00D1454A" w:rsidP="00BB4056">
            <w:pPr>
              <w:tabs>
                <w:tab w:val="left" w:pos="142"/>
              </w:tabs>
              <w:jc w:val="center"/>
            </w:pPr>
            <w:r w:rsidRPr="00BA173B">
              <w:t>№</w:t>
            </w:r>
          </w:p>
          <w:p w14:paraId="457CA908" w14:textId="77777777" w:rsidR="00D1454A" w:rsidRPr="00BA173B" w:rsidRDefault="00D1454A" w:rsidP="00BB4056">
            <w:pPr>
              <w:tabs>
                <w:tab w:val="left" w:pos="142"/>
              </w:tabs>
              <w:jc w:val="center"/>
            </w:pPr>
            <w:r w:rsidRPr="00BA173B">
              <w:t>п/п</w:t>
            </w:r>
          </w:p>
        </w:tc>
        <w:tc>
          <w:tcPr>
            <w:tcW w:w="4757" w:type="dxa"/>
          </w:tcPr>
          <w:p w14:paraId="5A6D6A7A" w14:textId="77777777" w:rsidR="00D1454A" w:rsidRPr="00BA173B" w:rsidRDefault="00D1454A" w:rsidP="00BB4056">
            <w:pPr>
              <w:jc w:val="center"/>
            </w:pPr>
            <w:r w:rsidRPr="00BA173B">
              <w:t xml:space="preserve">Определение </w:t>
            </w:r>
          </w:p>
        </w:tc>
        <w:tc>
          <w:tcPr>
            <w:tcW w:w="3969" w:type="dxa"/>
          </w:tcPr>
          <w:p w14:paraId="329AAA9B" w14:textId="541FB0C8" w:rsidR="00D1454A" w:rsidRPr="00BA173B" w:rsidRDefault="00D1454A" w:rsidP="00BB4056">
            <w:pPr>
              <w:jc w:val="center"/>
            </w:pPr>
            <w:r w:rsidRPr="00BA173B">
              <w:t>Источник</w:t>
            </w:r>
          </w:p>
        </w:tc>
      </w:tr>
      <w:tr w:rsidR="00D1454A" w:rsidRPr="00BB4056" w14:paraId="0492EEF6" w14:textId="77777777" w:rsidTr="00D1454A">
        <w:tc>
          <w:tcPr>
            <w:tcW w:w="625" w:type="dxa"/>
          </w:tcPr>
          <w:p w14:paraId="0FB048AA"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78E069E9" w14:textId="77777777" w:rsidR="00D1454A" w:rsidRPr="00BB4056" w:rsidRDefault="00D1454A" w:rsidP="00BB4056">
            <w:pPr>
              <w:pStyle w:val="1"/>
              <w:shd w:val="clear" w:color="auto" w:fill="FFFFFF"/>
              <w:jc w:val="both"/>
              <w:rPr>
                <w:rFonts w:ascii="Times New Roman" w:hAnsi="Times New Roman"/>
                <w:i w:val="0"/>
                <w:sz w:val="24"/>
                <w:szCs w:val="24"/>
              </w:rPr>
            </w:pPr>
          </w:p>
        </w:tc>
        <w:tc>
          <w:tcPr>
            <w:tcW w:w="3969" w:type="dxa"/>
          </w:tcPr>
          <w:p w14:paraId="544C0CC6" w14:textId="169CF475" w:rsidR="00D1454A" w:rsidRPr="00BB4056" w:rsidRDefault="00D1454A" w:rsidP="00BB4056">
            <w:pPr>
              <w:jc w:val="both"/>
              <w:rPr>
                <w:b/>
                <w:i/>
              </w:rPr>
            </w:pPr>
          </w:p>
        </w:tc>
      </w:tr>
      <w:tr w:rsidR="00D1454A" w:rsidRPr="00BB4056" w14:paraId="16C8F47A" w14:textId="77777777" w:rsidTr="00D1454A">
        <w:tc>
          <w:tcPr>
            <w:tcW w:w="625" w:type="dxa"/>
          </w:tcPr>
          <w:p w14:paraId="13E5FD7B"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793A0E4E" w14:textId="77777777" w:rsidR="00D1454A" w:rsidRPr="00BB4056" w:rsidRDefault="00D1454A" w:rsidP="00BB4056">
            <w:pPr>
              <w:rPr>
                <w:b/>
                <w:i/>
              </w:rPr>
            </w:pPr>
          </w:p>
        </w:tc>
        <w:tc>
          <w:tcPr>
            <w:tcW w:w="3969" w:type="dxa"/>
          </w:tcPr>
          <w:p w14:paraId="4343B023" w14:textId="2254AF12" w:rsidR="00D1454A" w:rsidRPr="00BB4056" w:rsidRDefault="00D1454A" w:rsidP="00BB4056">
            <w:pPr>
              <w:rPr>
                <w:b/>
                <w:i/>
              </w:rPr>
            </w:pPr>
          </w:p>
        </w:tc>
      </w:tr>
      <w:tr w:rsidR="00D1454A" w:rsidRPr="00BB4056" w14:paraId="5543F5BC" w14:textId="77777777" w:rsidTr="00D1454A">
        <w:tc>
          <w:tcPr>
            <w:tcW w:w="625" w:type="dxa"/>
          </w:tcPr>
          <w:p w14:paraId="3657A3EB"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5B383FAB" w14:textId="77777777" w:rsidR="00D1454A" w:rsidRPr="00BB4056" w:rsidRDefault="00D1454A" w:rsidP="00BB4056">
            <w:pPr>
              <w:rPr>
                <w:b/>
                <w:i/>
              </w:rPr>
            </w:pPr>
          </w:p>
        </w:tc>
        <w:tc>
          <w:tcPr>
            <w:tcW w:w="3969" w:type="dxa"/>
          </w:tcPr>
          <w:p w14:paraId="17EF6009" w14:textId="4400FA0C" w:rsidR="00D1454A" w:rsidRPr="00BB4056" w:rsidRDefault="00D1454A" w:rsidP="00BB4056">
            <w:pPr>
              <w:rPr>
                <w:b/>
                <w:i/>
              </w:rPr>
            </w:pPr>
          </w:p>
        </w:tc>
      </w:tr>
      <w:tr w:rsidR="00D1454A" w:rsidRPr="00BB4056" w14:paraId="0BCE63EA" w14:textId="77777777" w:rsidTr="00D1454A">
        <w:tc>
          <w:tcPr>
            <w:tcW w:w="625" w:type="dxa"/>
          </w:tcPr>
          <w:p w14:paraId="2B371D8B"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7C7514B7" w14:textId="77777777" w:rsidR="00D1454A" w:rsidRPr="00BB4056" w:rsidRDefault="00D1454A" w:rsidP="00BB4056">
            <w:pPr>
              <w:rPr>
                <w:b/>
                <w:i/>
              </w:rPr>
            </w:pPr>
          </w:p>
        </w:tc>
        <w:tc>
          <w:tcPr>
            <w:tcW w:w="3969" w:type="dxa"/>
          </w:tcPr>
          <w:p w14:paraId="32A8ABAA" w14:textId="3F07F235" w:rsidR="00D1454A" w:rsidRPr="00BB4056" w:rsidRDefault="00D1454A" w:rsidP="00BB4056">
            <w:pPr>
              <w:rPr>
                <w:b/>
                <w:i/>
              </w:rPr>
            </w:pPr>
          </w:p>
        </w:tc>
      </w:tr>
      <w:tr w:rsidR="00D1454A" w:rsidRPr="00BB4056" w14:paraId="38768849" w14:textId="77777777" w:rsidTr="00D1454A">
        <w:tc>
          <w:tcPr>
            <w:tcW w:w="625" w:type="dxa"/>
          </w:tcPr>
          <w:p w14:paraId="07DBC29B"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14C56970" w14:textId="77777777" w:rsidR="00D1454A" w:rsidRPr="00BB4056" w:rsidRDefault="00D1454A" w:rsidP="00BB4056">
            <w:pPr>
              <w:rPr>
                <w:b/>
                <w:i/>
              </w:rPr>
            </w:pPr>
          </w:p>
        </w:tc>
        <w:tc>
          <w:tcPr>
            <w:tcW w:w="3969" w:type="dxa"/>
          </w:tcPr>
          <w:p w14:paraId="746A98D8" w14:textId="727E962E" w:rsidR="00D1454A" w:rsidRPr="00BB4056" w:rsidRDefault="00D1454A" w:rsidP="00BB4056">
            <w:pPr>
              <w:rPr>
                <w:b/>
                <w:i/>
              </w:rPr>
            </w:pPr>
          </w:p>
        </w:tc>
      </w:tr>
      <w:tr w:rsidR="00D1454A" w:rsidRPr="00BB4056" w14:paraId="45EF4E7A" w14:textId="77777777" w:rsidTr="00D1454A">
        <w:tc>
          <w:tcPr>
            <w:tcW w:w="625" w:type="dxa"/>
          </w:tcPr>
          <w:p w14:paraId="36572F10"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49B54AC9" w14:textId="77777777" w:rsidR="00D1454A" w:rsidRPr="00BB4056" w:rsidRDefault="00D1454A" w:rsidP="00BB4056">
            <w:pPr>
              <w:rPr>
                <w:b/>
                <w:i/>
              </w:rPr>
            </w:pPr>
          </w:p>
        </w:tc>
        <w:tc>
          <w:tcPr>
            <w:tcW w:w="3969" w:type="dxa"/>
          </w:tcPr>
          <w:p w14:paraId="4B02CFEB" w14:textId="25C5E666" w:rsidR="00D1454A" w:rsidRPr="00BB4056" w:rsidRDefault="00D1454A" w:rsidP="00BB4056">
            <w:pPr>
              <w:rPr>
                <w:b/>
                <w:i/>
              </w:rPr>
            </w:pPr>
          </w:p>
        </w:tc>
      </w:tr>
      <w:tr w:rsidR="00D1454A" w:rsidRPr="00BB4056" w14:paraId="3AEFFA56" w14:textId="77777777" w:rsidTr="00D1454A">
        <w:tc>
          <w:tcPr>
            <w:tcW w:w="625" w:type="dxa"/>
          </w:tcPr>
          <w:p w14:paraId="08A26B93"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5A05A44B" w14:textId="77777777" w:rsidR="00D1454A" w:rsidRPr="00BB4056" w:rsidRDefault="00D1454A" w:rsidP="00BB4056">
            <w:pPr>
              <w:rPr>
                <w:b/>
                <w:i/>
              </w:rPr>
            </w:pPr>
          </w:p>
        </w:tc>
        <w:tc>
          <w:tcPr>
            <w:tcW w:w="3969" w:type="dxa"/>
          </w:tcPr>
          <w:p w14:paraId="257CAC70" w14:textId="7D4462A3" w:rsidR="00D1454A" w:rsidRPr="00BB4056" w:rsidRDefault="00D1454A" w:rsidP="00BB4056">
            <w:pPr>
              <w:rPr>
                <w:b/>
                <w:i/>
              </w:rPr>
            </w:pPr>
          </w:p>
        </w:tc>
      </w:tr>
      <w:tr w:rsidR="00D1454A" w:rsidRPr="00BB4056" w14:paraId="158F34B1" w14:textId="77777777" w:rsidTr="00D1454A">
        <w:tc>
          <w:tcPr>
            <w:tcW w:w="625" w:type="dxa"/>
          </w:tcPr>
          <w:p w14:paraId="2363912E"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3DC566AE" w14:textId="77777777" w:rsidR="00D1454A" w:rsidRPr="00BB4056" w:rsidRDefault="00D1454A" w:rsidP="00BB4056">
            <w:pPr>
              <w:rPr>
                <w:b/>
                <w:i/>
              </w:rPr>
            </w:pPr>
          </w:p>
        </w:tc>
        <w:tc>
          <w:tcPr>
            <w:tcW w:w="3969" w:type="dxa"/>
          </w:tcPr>
          <w:p w14:paraId="5900FA4D" w14:textId="7B785F68" w:rsidR="00D1454A" w:rsidRPr="00BB4056" w:rsidRDefault="00D1454A" w:rsidP="00BB4056">
            <w:pPr>
              <w:rPr>
                <w:b/>
                <w:i/>
              </w:rPr>
            </w:pPr>
          </w:p>
        </w:tc>
      </w:tr>
      <w:tr w:rsidR="00D1454A" w:rsidRPr="00BB4056" w14:paraId="17794EFA" w14:textId="77777777" w:rsidTr="00D1454A">
        <w:tc>
          <w:tcPr>
            <w:tcW w:w="625" w:type="dxa"/>
          </w:tcPr>
          <w:p w14:paraId="31E5202D"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3E1028D4" w14:textId="77777777" w:rsidR="00D1454A" w:rsidRPr="00BB4056" w:rsidRDefault="00D1454A" w:rsidP="00BB4056">
            <w:pPr>
              <w:rPr>
                <w:b/>
                <w:i/>
              </w:rPr>
            </w:pPr>
          </w:p>
        </w:tc>
        <w:tc>
          <w:tcPr>
            <w:tcW w:w="3969" w:type="dxa"/>
          </w:tcPr>
          <w:p w14:paraId="0CFB15A0" w14:textId="636C6C76" w:rsidR="00D1454A" w:rsidRPr="00BB4056" w:rsidRDefault="00D1454A" w:rsidP="00BB4056">
            <w:pPr>
              <w:rPr>
                <w:b/>
                <w:i/>
              </w:rPr>
            </w:pPr>
          </w:p>
        </w:tc>
      </w:tr>
      <w:tr w:rsidR="00D1454A" w:rsidRPr="00BB4056" w14:paraId="4A61A545" w14:textId="77777777" w:rsidTr="00D1454A">
        <w:tc>
          <w:tcPr>
            <w:tcW w:w="625" w:type="dxa"/>
          </w:tcPr>
          <w:p w14:paraId="23D79AF9" w14:textId="77777777" w:rsidR="00D1454A" w:rsidRPr="00BB4056" w:rsidRDefault="00D1454A" w:rsidP="00201ED6">
            <w:pPr>
              <w:numPr>
                <w:ilvl w:val="0"/>
                <w:numId w:val="9"/>
              </w:numPr>
              <w:tabs>
                <w:tab w:val="left" w:pos="142"/>
                <w:tab w:val="left" w:pos="426"/>
              </w:tabs>
              <w:ind w:left="0" w:firstLine="0"/>
              <w:jc w:val="center"/>
            </w:pPr>
          </w:p>
        </w:tc>
        <w:tc>
          <w:tcPr>
            <w:tcW w:w="4757" w:type="dxa"/>
          </w:tcPr>
          <w:p w14:paraId="2161073E" w14:textId="77777777" w:rsidR="00D1454A" w:rsidRPr="00BB4056" w:rsidRDefault="00D1454A" w:rsidP="00BB4056">
            <w:pPr>
              <w:rPr>
                <w:b/>
                <w:i/>
              </w:rPr>
            </w:pPr>
          </w:p>
        </w:tc>
        <w:tc>
          <w:tcPr>
            <w:tcW w:w="3969" w:type="dxa"/>
          </w:tcPr>
          <w:p w14:paraId="225FA5A0" w14:textId="30BE9DB9" w:rsidR="00D1454A" w:rsidRPr="00BB4056" w:rsidRDefault="00D1454A" w:rsidP="00BB4056">
            <w:pPr>
              <w:rPr>
                <w:b/>
                <w:i/>
              </w:rPr>
            </w:pPr>
          </w:p>
        </w:tc>
      </w:tr>
    </w:tbl>
    <w:p w14:paraId="1F0E201C" w14:textId="77777777" w:rsidR="00736B6F" w:rsidRPr="00BB4056" w:rsidRDefault="00736B6F" w:rsidP="00BB4056"/>
    <w:p w14:paraId="7BF2960E" w14:textId="77777777" w:rsidR="00736B6F" w:rsidRPr="00BB4056" w:rsidRDefault="00736B6F" w:rsidP="00D74EDD">
      <w:pPr>
        <w:ind w:firstLine="709"/>
      </w:pPr>
      <w:r w:rsidRPr="00BB4056">
        <w:t xml:space="preserve">Дайте общую характеристику </w:t>
      </w:r>
      <w:proofErr w:type="spellStart"/>
      <w:r w:rsidRPr="00BB4056">
        <w:t>директ</w:t>
      </w:r>
      <w:proofErr w:type="spellEnd"/>
      <w:r w:rsidRPr="00BB4056">
        <w:t>-маркетинга по плану:</w:t>
      </w:r>
    </w:p>
    <w:p w14:paraId="247386A8" w14:textId="6FF80A00" w:rsidR="00736B6F" w:rsidRPr="00BB4056" w:rsidRDefault="00BA173B" w:rsidP="00BA173B">
      <w:pPr>
        <w:ind w:left="1429"/>
      </w:pPr>
      <w:r>
        <w:t>- </w:t>
      </w:r>
      <w:r w:rsidR="00736B6F" w:rsidRPr="00BB4056">
        <w:t xml:space="preserve">сущность современного понимания </w:t>
      </w:r>
      <w:proofErr w:type="spellStart"/>
      <w:r w:rsidR="00736B6F" w:rsidRPr="00BB4056">
        <w:t>директ</w:t>
      </w:r>
      <w:proofErr w:type="spellEnd"/>
      <w:r w:rsidR="00736B6F" w:rsidRPr="00BB4056">
        <w:t>-маркетинга;</w:t>
      </w:r>
    </w:p>
    <w:p w14:paraId="7F01A056" w14:textId="66690A1E" w:rsidR="00736B6F" w:rsidRPr="00BB4056" w:rsidRDefault="00BA173B" w:rsidP="00BA173B">
      <w:pPr>
        <w:ind w:left="1429"/>
      </w:pPr>
      <w:r>
        <w:t>- </w:t>
      </w:r>
      <w:r w:rsidR="00736B6F" w:rsidRPr="00BB4056">
        <w:t xml:space="preserve">цели и задачи </w:t>
      </w:r>
      <w:proofErr w:type="spellStart"/>
      <w:r w:rsidR="00736B6F" w:rsidRPr="00BB4056">
        <w:t>директ</w:t>
      </w:r>
      <w:proofErr w:type="spellEnd"/>
      <w:r w:rsidR="00736B6F" w:rsidRPr="00BB4056">
        <w:t>-маркетинга;</w:t>
      </w:r>
    </w:p>
    <w:p w14:paraId="7C71041E" w14:textId="32F69A83" w:rsidR="00736B6F" w:rsidRPr="00BB4056" w:rsidRDefault="00BA173B" w:rsidP="00BA173B">
      <w:pPr>
        <w:ind w:left="1429"/>
      </w:pPr>
      <w:r>
        <w:t>- </w:t>
      </w:r>
      <w:r w:rsidR="00736B6F" w:rsidRPr="00BB4056">
        <w:t xml:space="preserve">объекты </w:t>
      </w:r>
      <w:proofErr w:type="spellStart"/>
      <w:r w:rsidR="00736B6F" w:rsidRPr="00BB4056">
        <w:t>директ</w:t>
      </w:r>
      <w:proofErr w:type="spellEnd"/>
      <w:r w:rsidR="00736B6F" w:rsidRPr="00BB4056">
        <w:t>-маркетинга;</w:t>
      </w:r>
    </w:p>
    <w:p w14:paraId="16B7DCED" w14:textId="1D0A7172" w:rsidR="00736B6F" w:rsidRPr="00BB4056" w:rsidRDefault="00BA173B" w:rsidP="00BA173B">
      <w:pPr>
        <w:ind w:left="1429"/>
      </w:pPr>
      <w:r>
        <w:t>- </w:t>
      </w:r>
      <w:r w:rsidR="00736B6F" w:rsidRPr="00BB4056">
        <w:t xml:space="preserve">субъекты </w:t>
      </w:r>
      <w:proofErr w:type="spellStart"/>
      <w:r w:rsidR="00736B6F" w:rsidRPr="00BB4056">
        <w:t>директ</w:t>
      </w:r>
      <w:proofErr w:type="spellEnd"/>
      <w:r w:rsidR="00736B6F" w:rsidRPr="00BB4056">
        <w:t>-маркетинга;</w:t>
      </w:r>
    </w:p>
    <w:p w14:paraId="26A32479" w14:textId="0AADF137" w:rsidR="00736B6F" w:rsidRPr="00BB4056" w:rsidRDefault="00BA173B" w:rsidP="00BA173B">
      <w:pPr>
        <w:ind w:left="1429"/>
      </w:pPr>
      <w:r>
        <w:t>- </w:t>
      </w:r>
      <w:r w:rsidR="00736B6F" w:rsidRPr="00BB4056">
        <w:t xml:space="preserve">инструменты </w:t>
      </w:r>
      <w:proofErr w:type="spellStart"/>
      <w:r w:rsidR="00736B6F" w:rsidRPr="00BB4056">
        <w:t>директ</w:t>
      </w:r>
      <w:proofErr w:type="spellEnd"/>
      <w:r w:rsidR="00736B6F" w:rsidRPr="00BB4056">
        <w:t>-маркетинга.</w:t>
      </w:r>
    </w:p>
    <w:p w14:paraId="5BBB0E85" w14:textId="77777777" w:rsidR="00736B6F" w:rsidRPr="00BB4056" w:rsidRDefault="00736B6F" w:rsidP="00D74EDD">
      <w:pPr>
        <w:ind w:firstLine="709"/>
      </w:pPr>
    </w:p>
    <w:p w14:paraId="3228F8FB" w14:textId="28C1AEDF" w:rsidR="00736B6F" w:rsidRDefault="00FD16A9" w:rsidP="00FD16A9">
      <w:pPr>
        <w:pStyle w:val="a4"/>
        <w:ind w:left="0" w:firstLine="709"/>
        <w:contextualSpacing/>
        <w:jc w:val="both"/>
        <w:rPr>
          <w:b/>
          <w:sz w:val="24"/>
        </w:rPr>
      </w:pPr>
      <w:r>
        <w:rPr>
          <w:b/>
          <w:sz w:val="24"/>
        </w:rPr>
        <w:t>6. </w:t>
      </w:r>
      <w:r w:rsidR="00754DCC" w:rsidRPr="00BB4056">
        <w:rPr>
          <w:b/>
          <w:sz w:val="24"/>
        </w:rPr>
        <w:t>Электронная основа для выполнения практической работы «Современное содержание термина «</w:t>
      </w:r>
      <w:r w:rsidR="00754DCC" w:rsidRPr="00BB4056">
        <w:rPr>
          <w:b/>
          <w:sz w:val="24"/>
          <w:lang w:val="en-US"/>
        </w:rPr>
        <w:t>PR</w:t>
      </w:r>
      <w:r w:rsidR="00754DCC" w:rsidRPr="00BB4056">
        <w:rPr>
          <w:b/>
          <w:sz w:val="24"/>
        </w:rPr>
        <w:t>»</w:t>
      </w:r>
    </w:p>
    <w:p w14:paraId="295E5BE8" w14:textId="77777777" w:rsidR="00FD16A9" w:rsidRPr="00BB4056" w:rsidRDefault="00FD16A9" w:rsidP="00FD16A9">
      <w:pPr>
        <w:pStyle w:val="a4"/>
        <w:ind w:left="0" w:firstLine="709"/>
        <w:contextualSpacing/>
        <w:jc w:val="both"/>
        <w:rPr>
          <w:b/>
          <w:sz w:val="24"/>
        </w:rPr>
      </w:pPr>
    </w:p>
    <w:p w14:paraId="223E9724" w14:textId="51CBCA9D" w:rsidR="00736B6F" w:rsidRDefault="00736B6F" w:rsidP="00FD16A9">
      <w:r w:rsidRPr="00FD16A9">
        <w:t xml:space="preserve">Таблица </w:t>
      </w:r>
      <w:r w:rsidR="00745A33" w:rsidRPr="00FD16A9">
        <w:t>6</w:t>
      </w:r>
      <w:r w:rsidR="00FD16A9" w:rsidRPr="00FD16A9">
        <w:t xml:space="preserve"> </w:t>
      </w:r>
      <w:r w:rsidR="00D1454A" w:rsidRPr="00A862BA">
        <w:t>–</w:t>
      </w:r>
      <w:r w:rsidR="00FD16A9" w:rsidRPr="00FD16A9">
        <w:t> </w:t>
      </w:r>
      <w:r w:rsidRPr="00FD16A9">
        <w:t>Связи с общественностью (</w:t>
      </w:r>
      <w:r w:rsidRPr="00FD16A9">
        <w:rPr>
          <w:lang w:val="en-US"/>
        </w:rPr>
        <w:t>PR</w:t>
      </w:r>
      <w:r w:rsidRPr="00FD16A9">
        <w:t>): понятие</w:t>
      </w:r>
    </w:p>
    <w:p w14:paraId="4C41256E" w14:textId="77777777" w:rsidR="00FD16A9" w:rsidRPr="00FD16A9" w:rsidRDefault="00FD16A9" w:rsidP="00FD16A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4702"/>
        <w:gridCol w:w="3972"/>
      </w:tblGrid>
      <w:tr w:rsidR="00736B6F" w:rsidRPr="00BB4056" w14:paraId="07C49129" w14:textId="77777777" w:rsidTr="00134D65">
        <w:tc>
          <w:tcPr>
            <w:tcW w:w="675" w:type="dxa"/>
            <w:vAlign w:val="center"/>
          </w:tcPr>
          <w:p w14:paraId="5638FAF9" w14:textId="77777777" w:rsidR="00736B6F" w:rsidRPr="00FD16A9" w:rsidRDefault="00736B6F" w:rsidP="00BB4056">
            <w:pPr>
              <w:tabs>
                <w:tab w:val="left" w:pos="240"/>
                <w:tab w:val="left" w:pos="284"/>
              </w:tabs>
              <w:jc w:val="center"/>
            </w:pPr>
            <w:r w:rsidRPr="00FD16A9">
              <w:t>№</w:t>
            </w:r>
          </w:p>
          <w:p w14:paraId="6300F374" w14:textId="77777777" w:rsidR="00736B6F" w:rsidRPr="00FD16A9" w:rsidRDefault="00736B6F" w:rsidP="00BB4056">
            <w:pPr>
              <w:tabs>
                <w:tab w:val="left" w:pos="240"/>
                <w:tab w:val="left" w:pos="284"/>
              </w:tabs>
              <w:jc w:val="center"/>
            </w:pPr>
            <w:r w:rsidRPr="00FD16A9">
              <w:t>п/п</w:t>
            </w:r>
          </w:p>
        </w:tc>
        <w:tc>
          <w:tcPr>
            <w:tcW w:w="4820" w:type="dxa"/>
            <w:vAlign w:val="center"/>
          </w:tcPr>
          <w:p w14:paraId="3688908B" w14:textId="77777777" w:rsidR="00736B6F" w:rsidRPr="00FD16A9" w:rsidRDefault="00736B6F" w:rsidP="00BB4056">
            <w:pPr>
              <w:jc w:val="center"/>
            </w:pPr>
            <w:r w:rsidRPr="00FD16A9">
              <w:t xml:space="preserve">Определение </w:t>
            </w:r>
          </w:p>
        </w:tc>
        <w:tc>
          <w:tcPr>
            <w:tcW w:w="4076" w:type="dxa"/>
            <w:vAlign w:val="center"/>
          </w:tcPr>
          <w:p w14:paraId="301DF173" w14:textId="77777777" w:rsidR="00736B6F" w:rsidRPr="00FD16A9" w:rsidRDefault="00736B6F" w:rsidP="00BB4056">
            <w:pPr>
              <w:jc w:val="center"/>
            </w:pPr>
            <w:r w:rsidRPr="00FD16A9">
              <w:t>Источник</w:t>
            </w:r>
          </w:p>
        </w:tc>
      </w:tr>
      <w:tr w:rsidR="00736B6F" w:rsidRPr="00BB4056" w14:paraId="7FA69EB6" w14:textId="77777777" w:rsidTr="00134D65">
        <w:tc>
          <w:tcPr>
            <w:tcW w:w="675" w:type="dxa"/>
            <w:vAlign w:val="center"/>
          </w:tcPr>
          <w:p w14:paraId="1B019735"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27128068" w14:textId="77777777" w:rsidR="00736B6F" w:rsidRPr="00BB4056" w:rsidRDefault="00736B6F" w:rsidP="00BB4056">
            <w:pPr>
              <w:pStyle w:val="1"/>
              <w:shd w:val="clear" w:color="auto" w:fill="FFFFFF"/>
              <w:jc w:val="both"/>
              <w:rPr>
                <w:rFonts w:ascii="Times New Roman" w:hAnsi="Times New Roman"/>
                <w:i w:val="0"/>
                <w:sz w:val="24"/>
                <w:szCs w:val="24"/>
              </w:rPr>
            </w:pPr>
          </w:p>
        </w:tc>
        <w:tc>
          <w:tcPr>
            <w:tcW w:w="4076" w:type="dxa"/>
          </w:tcPr>
          <w:p w14:paraId="0BD4D972" w14:textId="77777777" w:rsidR="00736B6F" w:rsidRPr="00BB4056" w:rsidRDefault="00736B6F" w:rsidP="00BB4056">
            <w:pPr>
              <w:jc w:val="both"/>
              <w:rPr>
                <w:b/>
                <w:i/>
              </w:rPr>
            </w:pPr>
          </w:p>
        </w:tc>
      </w:tr>
      <w:tr w:rsidR="00736B6F" w:rsidRPr="00BB4056" w14:paraId="26919CCA" w14:textId="77777777" w:rsidTr="00134D65">
        <w:tc>
          <w:tcPr>
            <w:tcW w:w="675" w:type="dxa"/>
            <w:vAlign w:val="center"/>
          </w:tcPr>
          <w:p w14:paraId="3623A414"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105A65C4" w14:textId="77777777" w:rsidR="00736B6F" w:rsidRPr="00BB4056" w:rsidRDefault="00736B6F" w:rsidP="00BB4056">
            <w:pPr>
              <w:rPr>
                <w:b/>
                <w:i/>
              </w:rPr>
            </w:pPr>
          </w:p>
        </w:tc>
        <w:tc>
          <w:tcPr>
            <w:tcW w:w="4076" w:type="dxa"/>
          </w:tcPr>
          <w:p w14:paraId="76FEC327" w14:textId="77777777" w:rsidR="00736B6F" w:rsidRPr="00BB4056" w:rsidRDefault="00736B6F" w:rsidP="00BB4056">
            <w:pPr>
              <w:rPr>
                <w:b/>
                <w:i/>
              </w:rPr>
            </w:pPr>
          </w:p>
        </w:tc>
      </w:tr>
      <w:tr w:rsidR="00736B6F" w:rsidRPr="00BB4056" w14:paraId="55AF60F2" w14:textId="77777777" w:rsidTr="00134D65">
        <w:tc>
          <w:tcPr>
            <w:tcW w:w="675" w:type="dxa"/>
            <w:vAlign w:val="center"/>
          </w:tcPr>
          <w:p w14:paraId="3B38C155"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0B5DAC74" w14:textId="77777777" w:rsidR="00736B6F" w:rsidRPr="00BB4056" w:rsidRDefault="00736B6F" w:rsidP="00BB4056">
            <w:pPr>
              <w:rPr>
                <w:b/>
                <w:i/>
              </w:rPr>
            </w:pPr>
          </w:p>
        </w:tc>
        <w:tc>
          <w:tcPr>
            <w:tcW w:w="4076" w:type="dxa"/>
          </w:tcPr>
          <w:p w14:paraId="23AD9810" w14:textId="77777777" w:rsidR="00736B6F" w:rsidRPr="00BB4056" w:rsidRDefault="00736B6F" w:rsidP="00BB4056">
            <w:pPr>
              <w:rPr>
                <w:b/>
                <w:i/>
              </w:rPr>
            </w:pPr>
          </w:p>
        </w:tc>
      </w:tr>
      <w:tr w:rsidR="00736B6F" w:rsidRPr="00BB4056" w14:paraId="45BA463B" w14:textId="77777777" w:rsidTr="00134D65">
        <w:tc>
          <w:tcPr>
            <w:tcW w:w="675" w:type="dxa"/>
            <w:vAlign w:val="center"/>
          </w:tcPr>
          <w:p w14:paraId="44271A87"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2B317520" w14:textId="77777777" w:rsidR="00736B6F" w:rsidRPr="00BB4056" w:rsidRDefault="00736B6F" w:rsidP="00BB4056">
            <w:pPr>
              <w:rPr>
                <w:b/>
                <w:i/>
              </w:rPr>
            </w:pPr>
          </w:p>
        </w:tc>
        <w:tc>
          <w:tcPr>
            <w:tcW w:w="4076" w:type="dxa"/>
          </w:tcPr>
          <w:p w14:paraId="23671C6D" w14:textId="77777777" w:rsidR="00736B6F" w:rsidRPr="00BB4056" w:rsidRDefault="00736B6F" w:rsidP="00BB4056">
            <w:pPr>
              <w:rPr>
                <w:b/>
                <w:i/>
              </w:rPr>
            </w:pPr>
          </w:p>
        </w:tc>
      </w:tr>
      <w:tr w:rsidR="00736B6F" w:rsidRPr="00BB4056" w14:paraId="5A74EFB5" w14:textId="77777777" w:rsidTr="00134D65">
        <w:tc>
          <w:tcPr>
            <w:tcW w:w="675" w:type="dxa"/>
            <w:vAlign w:val="center"/>
          </w:tcPr>
          <w:p w14:paraId="16252DF6"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2B60F8C1" w14:textId="77777777" w:rsidR="00736B6F" w:rsidRPr="00BB4056" w:rsidRDefault="00736B6F" w:rsidP="00BB4056">
            <w:pPr>
              <w:rPr>
                <w:b/>
                <w:i/>
              </w:rPr>
            </w:pPr>
          </w:p>
        </w:tc>
        <w:tc>
          <w:tcPr>
            <w:tcW w:w="4076" w:type="dxa"/>
          </w:tcPr>
          <w:p w14:paraId="4233DB68" w14:textId="77777777" w:rsidR="00736B6F" w:rsidRPr="00BB4056" w:rsidRDefault="00736B6F" w:rsidP="00BB4056">
            <w:pPr>
              <w:rPr>
                <w:b/>
                <w:i/>
              </w:rPr>
            </w:pPr>
          </w:p>
        </w:tc>
      </w:tr>
      <w:tr w:rsidR="00736B6F" w:rsidRPr="00BB4056" w14:paraId="70A2BD13" w14:textId="77777777" w:rsidTr="00134D65">
        <w:tc>
          <w:tcPr>
            <w:tcW w:w="675" w:type="dxa"/>
            <w:vAlign w:val="center"/>
          </w:tcPr>
          <w:p w14:paraId="531CE52B"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16908A79" w14:textId="77777777" w:rsidR="00736B6F" w:rsidRPr="00BB4056" w:rsidRDefault="00736B6F" w:rsidP="00BB4056">
            <w:pPr>
              <w:rPr>
                <w:b/>
                <w:i/>
              </w:rPr>
            </w:pPr>
          </w:p>
        </w:tc>
        <w:tc>
          <w:tcPr>
            <w:tcW w:w="4076" w:type="dxa"/>
          </w:tcPr>
          <w:p w14:paraId="421D145B" w14:textId="77777777" w:rsidR="00736B6F" w:rsidRPr="00BB4056" w:rsidRDefault="00736B6F" w:rsidP="00BB4056">
            <w:pPr>
              <w:rPr>
                <w:b/>
                <w:i/>
              </w:rPr>
            </w:pPr>
          </w:p>
        </w:tc>
      </w:tr>
      <w:tr w:rsidR="00736B6F" w:rsidRPr="00BB4056" w14:paraId="4CCBD68B" w14:textId="77777777" w:rsidTr="00134D65">
        <w:tc>
          <w:tcPr>
            <w:tcW w:w="675" w:type="dxa"/>
            <w:vAlign w:val="center"/>
          </w:tcPr>
          <w:p w14:paraId="2E3C6FD3"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5F9AB71C" w14:textId="77777777" w:rsidR="00736B6F" w:rsidRPr="00BB4056" w:rsidRDefault="00736B6F" w:rsidP="00BB4056">
            <w:pPr>
              <w:rPr>
                <w:b/>
                <w:i/>
              </w:rPr>
            </w:pPr>
          </w:p>
        </w:tc>
        <w:tc>
          <w:tcPr>
            <w:tcW w:w="4076" w:type="dxa"/>
          </w:tcPr>
          <w:p w14:paraId="4D6F959F" w14:textId="77777777" w:rsidR="00736B6F" w:rsidRPr="00BB4056" w:rsidRDefault="00736B6F" w:rsidP="00BB4056">
            <w:pPr>
              <w:rPr>
                <w:b/>
                <w:i/>
              </w:rPr>
            </w:pPr>
          </w:p>
        </w:tc>
      </w:tr>
      <w:tr w:rsidR="00736B6F" w:rsidRPr="00BB4056" w14:paraId="21B11D8A" w14:textId="77777777" w:rsidTr="00134D65">
        <w:tc>
          <w:tcPr>
            <w:tcW w:w="675" w:type="dxa"/>
            <w:vAlign w:val="center"/>
          </w:tcPr>
          <w:p w14:paraId="42F26DE9"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696F4E32" w14:textId="77777777" w:rsidR="00736B6F" w:rsidRPr="00BB4056" w:rsidRDefault="00736B6F" w:rsidP="00BB4056">
            <w:pPr>
              <w:rPr>
                <w:b/>
                <w:i/>
              </w:rPr>
            </w:pPr>
          </w:p>
        </w:tc>
        <w:tc>
          <w:tcPr>
            <w:tcW w:w="4076" w:type="dxa"/>
          </w:tcPr>
          <w:p w14:paraId="6E17CA19" w14:textId="77777777" w:rsidR="00736B6F" w:rsidRPr="00BB4056" w:rsidRDefault="00736B6F" w:rsidP="00BB4056">
            <w:pPr>
              <w:rPr>
                <w:b/>
                <w:i/>
              </w:rPr>
            </w:pPr>
          </w:p>
        </w:tc>
      </w:tr>
      <w:tr w:rsidR="00736B6F" w:rsidRPr="00BB4056" w14:paraId="43D71A0C" w14:textId="77777777" w:rsidTr="00134D65">
        <w:tc>
          <w:tcPr>
            <w:tcW w:w="675" w:type="dxa"/>
            <w:vAlign w:val="center"/>
          </w:tcPr>
          <w:p w14:paraId="22C705BC"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4833C587" w14:textId="77777777" w:rsidR="00736B6F" w:rsidRPr="00BB4056" w:rsidRDefault="00736B6F" w:rsidP="00BB4056">
            <w:pPr>
              <w:rPr>
                <w:b/>
                <w:i/>
              </w:rPr>
            </w:pPr>
          </w:p>
        </w:tc>
        <w:tc>
          <w:tcPr>
            <w:tcW w:w="4076" w:type="dxa"/>
          </w:tcPr>
          <w:p w14:paraId="052DA9C8" w14:textId="77777777" w:rsidR="00736B6F" w:rsidRPr="00BB4056" w:rsidRDefault="00736B6F" w:rsidP="00BB4056">
            <w:pPr>
              <w:rPr>
                <w:b/>
                <w:i/>
              </w:rPr>
            </w:pPr>
          </w:p>
        </w:tc>
      </w:tr>
      <w:tr w:rsidR="00736B6F" w:rsidRPr="00BB4056" w14:paraId="04D2165F" w14:textId="77777777" w:rsidTr="00134D65">
        <w:tc>
          <w:tcPr>
            <w:tcW w:w="675" w:type="dxa"/>
            <w:vAlign w:val="center"/>
          </w:tcPr>
          <w:p w14:paraId="2E0F27A3" w14:textId="77777777" w:rsidR="00736B6F" w:rsidRPr="00BB4056" w:rsidRDefault="00736B6F" w:rsidP="00201ED6">
            <w:pPr>
              <w:numPr>
                <w:ilvl w:val="0"/>
                <w:numId w:val="10"/>
              </w:numPr>
              <w:tabs>
                <w:tab w:val="left" w:pos="240"/>
                <w:tab w:val="left" w:pos="284"/>
              </w:tabs>
              <w:ind w:left="0" w:firstLine="0"/>
              <w:jc w:val="center"/>
            </w:pPr>
          </w:p>
        </w:tc>
        <w:tc>
          <w:tcPr>
            <w:tcW w:w="4820" w:type="dxa"/>
          </w:tcPr>
          <w:p w14:paraId="16705390" w14:textId="77777777" w:rsidR="00736B6F" w:rsidRPr="00BB4056" w:rsidRDefault="00736B6F" w:rsidP="00BB4056">
            <w:pPr>
              <w:rPr>
                <w:b/>
                <w:i/>
              </w:rPr>
            </w:pPr>
          </w:p>
        </w:tc>
        <w:tc>
          <w:tcPr>
            <w:tcW w:w="4076" w:type="dxa"/>
          </w:tcPr>
          <w:p w14:paraId="6E426964" w14:textId="77777777" w:rsidR="00736B6F" w:rsidRPr="00BB4056" w:rsidRDefault="00736B6F" w:rsidP="00BB4056">
            <w:pPr>
              <w:rPr>
                <w:b/>
                <w:i/>
              </w:rPr>
            </w:pPr>
          </w:p>
        </w:tc>
      </w:tr>
    </w:tbl>
    <w:p w14:paraId="0AB0E380" w14:textId="77777777" w:rsidR="00736B6F" w:rsidRPr="00BB4056" w:rsidRDefault="00736B6F" w:rsidP="00BB4056"/>
    <w:p w14:paraId="3F1466B0" w14:textId="77777777" w:rsidR="00736B6F" w:rsidRPr="00BB4056" w:rsidRDefault="00736B6F" w:rsidP="00D74EDD">
      <w:pPr>
        <w:ind w:firstLine="709"/>
      </w:pPr>
      <w:r w:rsidRPr="00BB4056">
        <w:t xml:space="preserve">Дайте общую характеристику </w:t>
      </w:r>
      <w:r w:rsidRPr="00BB4056">
        <w:rPr>
          <w:lang w:val="en-US"/>
        </w:rPr>
        <w:t>PR</w:t>
      </w:r>
      <w:r w:rsidRPr="00BB4056">
        <w:t xml:space="preserve"> по плану:</w:t>
      </w:r>
    </w:p>
    <w:p w14:paraId="0CB448D4" w14:textId="02412A39" w:rsidR="00736B6F" w:rsidRPr="00BB4056" w:rsidRDefault="00FD16A9" w:rsidP="00FD16A9">
      <w:pPr>
        <w:ind w:left="709"/>
      </w:pPr>
      <w:r>
        <w:t>- </w:t>
      </w:r>
      <w:r w:rsidR="00736B6F" w:rsidRPr="00BB4056">
        <w:t xml:space="preserve">сущность современного понимания </w:t>
      </w:r>
      <w:r w:rsidR="00736B6F" w:rsidRPr="00BB4056">
        <w:rPr>
          <w:lang w:val="en-US"/>
        </w:rPr>
        <w:t>PR</w:t>
      </w:r>
      <w:r w:rsidR="00736B6F" w:rsidRPr="00BB4056">
        <w:t>;</w:t>
      </w:r>
    </w:p>
    <w:p w14:paraId="7B5AAD27" w14:textId="7883B605" w:rsidR="00736B6F" w:rsidRPr="00BB4056" w:rsidRDefault="00FD16A9" w:rsidP="00FD16A9">
      <w:pPr>
        <w:ind w:left="709"/>
      </w:pPr>
      <w:r>
        <w:t>- </w:t>
      </w:r>
      <w:r w:rsidR="00736B6F" w:rsidRPr="00BB4056">
        <w:t xml:space="preserve">цели и задачи </w:t>
      </w:r>
      <w:r w:rsidR="00736B6F" w:rsidRPr="00BB4056">
        <w:rPr>
          <w:lang w:val="en-US"/>
        </w:rPr>
        <w:t>PR</w:t>
      </w:r>
      <w:r w:rsidR="00736B6F" w:rsidRPr="00BB4056">
        <w:t>;</w:t>
      </w:r>
    </w:p>
    <w:p w14:paraId="60B19D96" w14:textId="47697F46" w:rsidR="00736B6F" w:rsidRPr="00BB4056" w:rsidRDefault="00FD16A9" w:rsidP="00FD16A9">
      <w:pPr>
        <w:ind w:left="709"/>
      </w:pPr>
      <w:r>
        <w:t>- </w:t>
      </w:r>
      <w:r w:rsidR="00736B6F" w:rsidRPr="00BB4056">
        <w:t xml:space="preserve">объекты </w:t>
      </w:r>
      <w:r w:rsidR="00736B6F" w:rsidRPr="00BB4056">
        <w:rPr>
          <w:lang w:val="en-US"/>
        </w:rPr>
        <w:t>PR</w:t>
      </w:r>
      <w:r w:rsidR="00736B6F" w:rsidRPr="00BB4056">
        <w:t>;</w:t>
      </w:r>
    </w:p>
    <w:p w14:paraId="18F77D67" w14:textId="63BF4D40" w:rsidR="00736B6F" w:rsidRPr="00BB4056" w:rsidRDefault="00FD16A9" w:rsidP="00FD16A9">
      <w:pPr>
        <w:ind w:left="709"/>
      </w:pPr>
      <w:r>
        <w:t>- </w:t>
      </w:r>
      <w:r w:rsidR="00736B6F" w:rsidRPr="00BB4056">
        <w:t xml:space="preserve">субъекты </w:t>
      </w:r>
      <w:r w:rsidR="00736B6F" w:rsidRPr="00BB4056">
        <w:rPr>
          <w:lang w:val="en-US"/>
        </w:rPr>
        <w:t>PR</w:t>
      </w:r>
      <w:r w:rsidR="00736B6F" w:rsidRPr="00BB4056">
        <w:t>;</w:t>
      </w:r>
    </w:p>
    <w:p w14:paraId="6992A032" w14:textId="1C852644" w:rsidR="00736B6F" w:rsidRPr="00BB4056" w:rsidRDefault="00FD16A9" w:rsidP="00FD16A9">
      <w:pPr>
        <w:ind w:left="709"/>
      </w:pPr>
      <w:r>
        <w:t>- </w:t>
      </w:r>
      <w:r w:rsidR="00736B6F" w:rsidRPr="00BB4056">
        <w:t xml:space="preserve">инструменты </w:t>
      </w:r>
      <w:r w:rsidR="00736B6F" w:rsidRPr="00BB4056">
        <w:rPr>
          <w:lang w:val="en-US"/>
        </w:rPr>
        <w:t>PR</w:t>
      </w:r>
      <w:r w:rsidR="00736B6F" w:rsidRPr="00BB4056">
        <w:t>.</w:t>
      </w:r>
    </w:p>
    <w:p w14:paraId="39189ED1" w14:textId="77777777" w:rsidR="00736B6F" w:rsidRPr="00BB4056" w:rsidRDefault="00736B6F" w:rsidP="00D74EDD">
      <w:pPr>
        <w:ind w:firstLine="709"/>
      </w:pPr>
    </w:p>
    <w:p w14:paraId="1E63B6EC" w14:textId="4C7F7AB6" w:rsidR="00FD16A9" w:rsidRDefault="00FD16A9" w:rsidP="00FD16A9">
      <w:pPr>
        <w:ind w:firstLine="709"/>
        <w:jc w:val="both"/>
      </w:pPr>
      <w:r>
        <w:rPr>
          <w:b/>
        </w:rPr>
        <w:t>7. </w:t>
      </w:r>
      <w:r w:rsidR="00C87162" w:rsidRPr="00BB4056">
        <w:rPr>
          <w:b/>
        </w:rPr>
        <w:t>Для участия в с</w:t>
      </w:r>
      <w:r w:rsidR="00134D65" w:rsidRPr="00BB4056">
        <w:rPr>
          <w:b/>
        </w:rPr>
        <w:t>еминар</w:t>
      </w:r>
      <w:r w:rsidR="00C87162" w:rsidRPr="00BB4056">
        <w:rPr>
          <w:b/>
        </w:rPr>
        <w:t>е</w:t>
      </w:r>
      <w:r w:rsidR="00134D65" w:rsidRPr="00BB4056">
        <w:rPr>
          <w:b/>
        </w:rPr>
        <w:t>-дискусси</w:t>
      </w:r>
      <w:r w:rsidR="00C87162" w:rsidRPr="00BB4056">
        <w:rPr>
          <w:b/>
        </w:rPr>
        <w:t>и</w:t>
      </w:r>
      <w:r w:rsidR="00134D65" w:rsidRPr="00BB4056">
        <w:rPr>
          <w:b/>
        </w:rPr>
        <w:t xml:space="preserve"> «</w:t>
      </w:r>
      <w:r w:rsidR="00354AA2" w:rsidRPr="00BB4056">
        <w:rPr>
          <w:b/>
        </w:rPr>
        <w:t>Использования мероприятий событийного маркетинга в социально-культурной деятельности</w:t>
      </w:r>
      <w:r w:rsidR="00134D65" w:rsidRPr="00BB4056">
        <w:rPr>
          <w:b/>
        </w:rPr>
        <w:t>»</w:t>
      </w:r>
      <w:r w:rsidR="00C87162" w:rsidRPr="00BB4056">
        <w:t xml:space="preserve"> студенты выбирают и заносят в таблицу по 10 примеров мероприятий событийного маркетинга, используемых для продвижения </w:t>
      </w:r>
      <w:r w:rsidR="00354AA2" w:rsidRPr="00BB4056">
        <w:t>социально-культурных проектов</w:t>
      </w:r>
      <w:r w:rsidR="00C87162" w:rsidRPr="00BB4056">
        <w:t xml:space="preserve">. В процессе обсуждения на семинаре делается вывод об эффективности использования определенных групп мероприятий в </w:t>
      </w:r>
      <w:r w:rsidR="00354AA2" w:rsidRPr="00BB4056">
        <w:t>социально-культурной деятельности</w:t>
      </w:r>
      <w:r w:rsidR="00C87162" w:rsidRPr="00BB4056">
        <w:t>.</w:t>
      </w:r>
    </w:p>
    <w:p w14:paraId="51936D76" w14:textId="77777777" w:rsidR="00FD16A9" w:rsidRDefault="00FD16A9" w:rsidP="00FD16A9">
      <w:pPr>
        <w:ind w:firstLine="709"/>
        <w:jc w:val="both"/>
      </w:pPr>
    </w:p>
    <w:p w14:paraId="32A5A4A8" w14:textId="5604C2B8" w:rsidR="00736B6F" w:rsidRDefault="00736B6F" w:rsidP="00FD16A9">
      <w:pPr>
        <w:ind w:firstLine="709"/>
        <w:jc w:val="both"/>
      </w:pPr>
      <w:r w:rsidRPr="00FD16A9">
        <w:t>Т</w:t>
      </w:r>
      <w:r w:rsidR="009224F7">
        <w:t>аблица </w:t>
      </w:r>
      <w:r w:rsidR="00745A33" w:rsidRPr="00FD16A9">
        <w:t>7</w:t>
      </w:r>
      <w:r w:rsidR="00D1454A">
        <w:t> </w:t>
      </w:r>
      <w:r w:rsidR="00D1454A" w:rsidRPr="00A862BA">
        <w:t>–</w:t>
      </w:r>
      <w:r w:rsidR="00D1454A">
        <w:t> </w:t>
      </w:r>
      <w:r w:rsidR="00C87162" w:rsidRPr="00FD16A9">
        <w:t xml:space="preserve">Примеры мероприятий событийного маркетинга </w:t>
      </w:r>
      <w:r w:rsidR="00354AA2" w:rsidRPr="00FD16A9">
        <w:t>в социально-культурной деятельности</w:t>
      </w:r>
    </w:p>
    <w:p w14:paraId="68716E08" w14:textId="77777777" w:rsidR="00FD16A9" w:rsidRPr="00FD16A9" w:rsidRDefault="00FD16A9" w:rsidP="00FD16A9">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1858"/>
        <w:gridCol w:w="2284"/>
        <w:gridCol w:w="4625"/>
      </w:tblGrid>
      <w:tr w:rsidR="00736B6F" w:rsidRPr="00BB4056" w14:paraId="14608306" w14:textId="77777777" w:rsidTr="00134D65">
        <w:tc>
          <w:tcPr>
            <w:tcW w:w="579" w:type="dxa"/>
            <w:vAlign w:val="center"/>
          </w:tcPr>
          <w:p w14:paraId="17AA8332" w14:textId="77777777" w:rsidR="00736B6F" w:rsidRPr="00FD16A9" w:rsidRDefault="00736B6F" w:rsidP="00BB4056">
            <w:pPr>
              <w:ind w:right="-63"/>
              <w:jc w:val="center"/>
            </w:pPr>
            <w:r w:rsidRPr="00FD16A9">
              <w:t>№</w:t>
            </w:r>
          </w:p>
          <w:p w14:paraId="0377D78E" w14:textId="77777777" w:rsidR="00736B6F" w:rsidRPr="00FD16A9" w:rsidRDefault="00736B6F" w:rsidP="00BB4056">
            <w:pPr>
              <w:ind w:right="-63"/>
              <w:jc w:val="center"/>
            </w:pPr>
            <w:r w:rsidRPr="00FD16A9">
              <w:t>п/п</w:t>
            </w:r>
          </w:p>
        </w:tc>
        <w:tc>
          <w:tcPr>
            <w:tcW w:w="1876" w:type="dxa"/>
            <w:vAlign w:val="center"/>
          </w:tcPr>
          <w:p w14:paraId="27951384" w14:textId="77777777" w:rsidR="00736B6F" w:rsidRPr="00FD16A9" w:rsidRDefault="00C87162" w:rsidP="00BB4056">
            <w:pPr>
              <w:jc w:val="center"/>
            </w:pPr>
            <w:r w:rsidRPr="00FD16A9">
              <w:t>Вид мероприятия</w:t>
            </w:r>
          </w:p>
        </w:tc>
        <w:tc>
          <w:tcPr>
            <w:tcW w:w="2331" w:type="dxa"/>
            <w:vAlign w:val="center"/>
          </w:tcPr>
          <w:p w14:paraId="1D1A79E2" w14:textId="77777777" w:rsidR="00736B6F" w:rsidRPr="00FD16A9" w:rsidRDefault="00736B6F" w:rsidP="00BB4056">
            <w:pPr>
              <w:jc w:val="center"/>
            </w:pPr>
            <w:r w:rsidRPr="00FD16A9">
              <w:t>Компания</w:t>
            </w:r>
            <w:r w:rsidR="00C87162" w:rsidRPr="00FD16A9">
              <w:t>-организатор</w:t>
            </w:r>
          </w:p>
        </w:tc>
        <w:tc>
          <w:tcPr>
            <w:tcW w:w="4785" w:type="dxa"/>
            <w:vAlign w:val="center"/>
          </w:tcPr>
          <w:p w14:paraId="1BC29F28" w14:textId="77777777" w:rsidR="00736B6F" w:rsidRPr="00FD16A9" w:rsidRDefault="00C87162" w:rsidP="00BB4056">
            <w:pPr>
              <w:jc w:val="center"/>
            </w:pPr>
            <w:r w:rsidRPr="00FD16A9">
              <w:t>Краткая характеристика мероприятия</w:t>
            </w:r>
          </w:p>
        </w:tc>
      </w:tr>
      <w:tr w:rsidR="00736B6F" w:rsidRPr="00BB4056" w14:paraId="7CA77F3A" w14:textId="77777777" w:rsidTr="00134D65">
        <w:tc>
          <w:tcPr>
            <w:tcW w:w="579" w:type="dxa"/>
          </w:tcPr>
          <w:p w14:paraId="558F2737" w14:textId="77777777" w:rsidR="00736B6F" w:rsidRPr="00BB4056" w:rsidRDefault="00736B6F" w:rsidP="00201ED6">
            <w:pPr>
              <w:numPr>
                <w:ilvl w:val="0"/>
                <w:numId w:val="11"/>
              </w:numPr>
              <w:ind w:left="0" w:right="-63" w:firstLine="0"/>
            </w:pPr>
          </w:p>
        </w:tc>
        <w:tc>
          <w:tcPr>
            <w:tcW w:w="1876" w:type="dxa"/>
          </w:tcPr>
          <w:p w14:paraId="6FE03EFF" w14:textId="77777777" w:rsidR="00736B6F" w:rsidRPr="00BB4056" w:rsidRDefault="00736B6F" w:rsidP="00BB4056"/>
        </w:tc>
        <w:tc>
          <w:tcPr>
            <w:tcW w:w="2331" w:type="dxa"/>
          </w:tcPr>
          <w:p w14:paraId="08DDAA8F" w14:textId="77777777" w:rsidR="00736B6F" w:rsidRPr="00BB4056" w:rsidRDefault="00736B6F" w:rsidP="00BB4056"/>
        </w:tc>
        <w:tc>
          <w:tcPr>
            <w:tcW w:w="4785" w:type="dxa"/>
          </w:tcPr>
          <w:p w14:paraId="3AE4F569" w14:textId="77777777" w:rsidR="00736B6F" w:rsidRPr="00BB4056" w:rsidRDefault="00736B6F" w:rsidP="00BB4056"/>
        </w:tc>
      </w:tr>
      <w:tr w:rsidR="00736B6F" w:rsidRPr="00BB4056" w14:paraId="4F574329" w14:textId="77777777" w:rsidTr="00134D65">
        <w:tc>
          <w:tcPr>
            <w:tcW w:w="579" w:type="dxa"/>
          </w:tcPr>
          <w:p w14:paraId="40C8DC37" w14:textId="77777777" w:rsidR="00736B6F" w:rsidRPr="00BB4056" w:rsidRDefault="00736B6F" w:rsidP="00201ED6">
            <w:pPr>
              <w:numPr>
                <w:ilvl w:val="0"/>
                <w:numId w:val="11"/>
              </w:numPr>
              <w:ind w:left="0" w:right="-63" w:firstLine="0"/>
            </w:pPr>
          </w:p>
        </w:tc>
        <w:tc>
          <w:tcPr>
            <w:tcW w:w="1876" w:type="dxa"/>
          </w:tcPr>
          <w:p w14:paraId="74B50577" w14:textId="77777777" w:rsidR="00736B6F" w:rsidRPr="00BB4056" w:rsidRDefault="00736B6F" w:rsidP="00BB4056"/>
        </w:tc>
        <w:tc>
          <w:tcPr>
            <w:tcW w:w="2331" w:type="dxa"/>
          </w:tcPr>
          <w:p w14:paraId="5F9F9E1D" w14:textId="77777777" w:rsidR="00736B6F" w:rsidRPr="00BB4056" w:rsidRDefault="00736B6F" w:rsidP="00BB4056"/>
        </w:tc>
        <w:tc>
          <w:tcPr>
            <w:tcW w:w="4785" w:type="dxa"/>
          </w:tcPr>
          <w:p w14:paraId="0981B05B" w14:textId="77777777" w:rsidR="00736B6F" w:rsidRPr="00BB4056" w:rsidRDefault="00736B6F" w:rsidP="00BB4056"/>
        </w:tc>
      </w:tr>
      <w:tr w:rsidR="00736B6F" w:rsidRPr="00BB4056" w14:paraId="691BFAEA" w14:textId="77777777" w:rsidTr="00134D65">
        <w:tc>
          <w:tcPr>
            <w:tcW w:w="579" w:type="dxa"/>
          </w:tcPr>
          <w:p w14:paraId="61B86D42" w14:textId="77777777" w:rsidR="00736B6F" w:rsidRPr="00BB4056" w:rsidRDefault="00736B6F" w:rsidP="00201ED6">
            <w:pPr>
              <w:numPr>
                <w:ilvl w:val="0"/>
                <w:numId w:val="11"/>
              </w:numPr>
              <w:ind w:left="0" w:right="-63" w:firstLine="0"/>
            </w:pPr>
          </w:p>
        </w:tc>
        <w:tc>
          <w:tcPr>
            <w:tcW w:w="1876" w:type="dxa"/>
          </w:tcPr>
          <w:p w14:paraId="7B44765B" w14:textId="77777777" w:rsidR="00736B6F" w:rsidRPr="00BB4056" w:rsidRDefault="00736B6F" w:rsidP="00BB4056"/>
        </w:tc>
        <w:tc>
          <w:tcPr>
            <w:tcW w:w="2331" w:type="dxa"/>
          </w:tcPr>
          <w:p w14:paraId="0C7D8B28" w14:textId="77777777" w:rsidR="00736B6F" w:rsidRPr="00BB4056" w:rsidRDefault="00736B6F" w:rsidP="00BB4056"/>
        </w:tc>
        <w:tc>
          <w:tcPr>
            <w:tcW w:w="4785" w:type="dxa"/>
          </w:tcPr>
          <w:p w14:paraId="47502804" w14:textId="77777777" w:rsidR="00736B6F" w:rsidRPr="00BB4056" w:rsidRDefault="00736B6F" w:rsidP="00BB4056"/>
        </w:tc>
      </w:tr>
      <w:tr w:rsidR="00736B6F" w:rsidRPr="00BB4056" w14:paraId="26C95EE8" w14:textId="77777777" w:rsidTr="00134D65">
        <w:tc>
          <w:tcPr>
            <w:tcW w:w="579" w:type="dxa"/>
          </w:tcPr>
          <w:p w14:paraId="7175DE90" w14:textId="77777777" w:rsidR="00736B6F" w:rsidRPr="00BB4056" w:rsidRDefault="00736B6F" w:rsidP="00201ED6">
            <w:pPr>
              <w:numPr>
                <w:ilvl w:val="0"/>
                <w:numId w:val="11"/>
              </w:numPr>
              <w:ind w:left="0" w:right="-63" w:firstLine="0"/>
            </w:pPr>
          </w:p>
        </w:tc>
        <w:tc>
          <w:tcPr>
            <w:tcW w:w="1876" w:type="dxa"/>
          </w:tcPr>
          <w:p w14:paraId="51E8284E" w14:textId="77777777" w:rsidR="00736B6F" w:rsidRPr="00BB4056" w:rsidRDefault="00736B6F" w:rsidP="00BB4056"/>
        </w:tc>
        <w:tc>
          <w:tcPr>
            <w:tcW w:w="2331" w:type="dxa"/>
          </w:tcPr>
          <w:p w14:paraId="525F2B0D" w14:textId="77777777" w:rsidR="00736B6F" w:rsidRPr="00BB4056" w:rsidRDefault="00736B6F" w:rsidP="00BB4056"/>
        </w:tc>
        <w:tc>
          <w:tcPr>
            <w:tcW w:w="4785" w:type="dxa"/>
          </w:tcPr>
          <w:p w14:paraId="28036F16" w14:textId="77777777" w:rsidR="00736B6F" w:rsidRPr="00BB4056" w:rsidRDefault="00736B6F" w:rsidP="00BB4056"/>
        </w:tc>
      </w:tr>
      <w:tr w:rsidR="00736B6F" w:rsidRPr="00BB4056" w14:paraId="162CD092" w14:textId="77777777" w:rsidTr="00134D65">
        <w:tc>
          <w:tcPr>
            <w:tcW w:w="579" w:type="dxa"/>
          </w:tcPr>
          <w:p w14:paraId="164AC1CD" w14:textId="77777777" w:rsidR="00736B6F" w:rsidRPr="00BB4056" w:rsidRDefault="00736B6F" w:rsidP="00201ED6">
            <w:pPr>
              <w:numPr>
                <w:ilvl w:val="0"/>
                <w:numId w:val="11"/>
              </w:numPr>
              <w:ind w:left="0" w:right="-63" w:firstLine="0"/>
            </w:pPr>
          </w:p>
        </w:tc>
        <w:tc>
          <w:tcPr>
            <w:tcW w:w="1876" w:type="dxa"/>
          </w:tcPr>
          <w:p w14:paraId="4CF98EF1" w14:textId="77777777" w:rsidR="00736B6F" w:rsidRPr="00BB4056" w:rsidRDefault="00736B6F" w:rsidP="00BB4056"/>
        </w:tc>
        <w:tc>
          <w:tcPr>
            <w:tcW w:w="2331" w:type="dxa"/>
          </w:tcPr>
          <w:p w14:paraId="1CED999B" w14:textId="77777777" w:rsidR="00736B6F" w:rsidRPr="00BB4056" w:rsidRDefault="00736B6F" w:rsidP="00BB4056"/>
        </w:tc>
        <w:tc>
          <w:tcPr>
            <w:tcW w:w="4785" w:type="dxa"/>
          </w:tcPr>
          <w:p w14:paraId="622A91EB" w14:textId="77777777" w:rsidR="00736B6F" w:rsidRPr="00BB4056" w:rsidRDefault="00736B6F" w:rsidP="00BB4056"/>
        </w:tc>
      </w:tr>
      <w:tr w:rsidR="00736B6F" w:rsidRPr="00BB4056" w14:paraId="0909BD14" w14:textId="77777777" w:rsidTr="00134D65">
        <w:tc>
          <w:tcPr>
            <w:tcW w:w="579" w:type="dxa"/>
          </w:tcPr>
          <w:p w14:paraId="504A2F9B" w14:textId="77777777" w:rsidR="00736B6F" w:rsidRPr="00BB4056" w:rsidRDefault="00736B6F" w:rsidP="00201ED6">
            <w:pPr>
              <w:numPr>
                <w:ilvl w:val="0"/>
                <w:numId w:val="11"/>
              </w:numPr>
              <w:ind w:left="0" w:right="-63" w:firstLine="0"/>
            </w:pPr>
          </w:p>
        </w:tc>
        <w:tc>
          <w:tcPr>
            <w:tcW w:w="1876" w:type="dxa"/>
          </w:tcPr>
          <w:p w14:paraId="49111A7C" w14:textId="77777777" w:rsidR="00736B6F" w:rsidRPr="00BB4056" w:rsidRDefault="00736B6F" w:rsidP="00BB4056"/>
        </w:tc>
        <w:tc>
          <w:tcPr>
            <w:tcW w:w="2331" w:type="dxa"/>
          </w:tcPr>
          <w:p w14:paraId="3031E455" w14:textId="77777777" w:rsidR="00736B6F" w:rsidRPr="00BB4056" w:rsidRDefault="00736B6F" w:rsidP="00BB4056"/>
        </w:tc>
        <w:tc>
          <w:tcPr>
            <w:tcW w:w="4785" w:type="dxa"/>
          </w:tcPr>
          <w:p w14:paraId="05117031" w14:textId="77777777" w:rsidR="00736B6F" w:rsidRPr="00BB4056" w:rsidRDefault="00736B6F" w:rsidP="00BB4056"/>
        </w:tc>
      </w:tr>
      <w:tr w:rsidR="00736B6F" w:rsidRPr="00BB4056" w14:paraId="7BBEBF7D" w14:textId="77777777" w:rsidTr="00134D65">
        <w:tc>
          <w:tcPr>
            <w:tcW w:w="579" w:type="dxa"/>
          </w:tcPr>
          <w:p w14:paraId="55A7615C" w14:textId="77777777" w:rsidR="00736B6F" w:rsidRPr="00BB4056" w:rsidRDefault="00736B6F" w:rsidP="00201ED6">
            <w:pPr>
              <w:numPr>
                <w:ilvl w:val="0"/>
                <w:numId w:val="11"/>
              </w:numPr>
              <w:ind w:left="0" w:right="-63" w:firstLine="0"/>
            </w:pPr>
          </w:p>
        </w:tc>
        <w:tc>
          <w:tcPr>
            <w:tcW w:w="1876" w:type="dxa"/>
          </w:tcPr>
          <w:p w14:paraId="114EF000" w14:textId="77777777" w:rsidR="00736B6F" w:rsidRPr="00BB4056" w:rsidRDefault="00736B6F" w:rsidP="00BB4056"/>
        </w:tc>
        <w:tc>
          <w:tcPr>
            <w:tcW w:w="2331" w:type="dxa"/>
          </w:tcPr>
          <w:p w14:paraId="1C59E0DB" w14:textId="77777777" w:rsidR="00736B6F" w:rsidRPr="00BB4056" w:rsidRDefault="00736B6F" w:rsidP="00BB4056"/>
        </w:tc>
        <w:tc>
          <w:tcPr>
            <w:tcW w:w="4785" w:type="dxa"/>
          </w:tcPr>
          <w:p w14:paraId="3F13F585" w14:textId="77777777" w:rsidR="00736B6F" w:rsidRPr="00BB4056" w:rsidRDefault="00736B6F" w:rsidP="00BB4056"/>
        </w:tc>
      </w:tr>
      <w:tr w:rsidR="00736B6F" w:rsidRPr="00BB4056" w14:paraId="71AA284E" w14:textId="77777777" w:rsidTr="00134D65">
        <w:tc>
          <w:tcPr>
            <w:tcW w:w="579" w:type="dxa"/>
          </w:tcPr>
          <w:p w14:paraId="5FC505E2" w14:textId="77777777" w:rsidR="00736B6F" w:rsidRPr="00BB4056" w:rsidRDefault="00736B6F" w:rsidP="00201ED6">
            <w:pPr>
              <w:numPr>
                <w:ilvl w:val="0"/>
                <w:numId w:val="11"/>
              </w:numPr>
              <w:ind w:left="0" w:right="-63" w:firstLine="0"/>
            </w:pPr>
          </w:p>
        </w:tc>
        <w:tc>
          <w:tcPr>
            <w:tcW w:w="1876" w:type="dxa"/>
          </w:tcPr>
          <w:p w14:paraId="247FA976" w14:textId="77777777" w:rsidR="00736B6F" w:rsidRPr="00BB4056" w:rsidRDefault="00736B6F" w:rsidP="00BB4056"/>
        </w:tc>
        <w:tc>
          <w:tcPr>
            <w:tcW w:w="2331" w:type="dxa"/>
          </w:tcPr>
          <w:p w14:paraId="5094DF18" w14:textId="77777777" w:rsidR="00736B6F" w:rsidRPr="00BB4056" w:rsidRDefault="00736B6F" w:rsidP="00BB4056"/>
        </w:tc>
        <w:tc>
          <w:tcPr>
            <w:tcW w:w="4785" w:type="dxa"/>
          </w:tcPr>
          <w:p w14:paraId="7A3F83A4" w14:textId="77777777" w:rsidR="00736B6F" w:rsidRPr="00BB4056" w:rsidRDefault="00736B6F" w:rsidP="00BB4056"/>
        </w:tc>
      </w:tr>
      <w:tr w:rsidR="00736B6F" w:rsidRPr="00BB4056" w14:paraId="269FCF31" w14:textId="77777777" w:rsidTr="00134D65">
        <w:tc>
          <w:tcPr>
            <w:tcW w:w="579" w:type="dxa"/>
          </w:tcPr>
          <w:p w14:paraId="27D930BF" w14:textId="77777777" w:rsidR="00736B6F" w:rsidRPr="00BB4056" w:rsidRDefault="00736B6F" w:rsidP="00201ED6">
            <w:pPr>
              <w:numPr>
                <w:ilvl w:val="0"/>
                <w:numId w:val="11"/>
              </w:numPr>
              <w:ind w:left="0" w:right="-63" w:firstLine="0"/>
            </w:pPr>
          </w:p>
        </w:tc>
        <w:tc>
          <w:tcPr>
            <w:tcW w:w="1876" w:type="dxa"/>
          </w:tcPr>
          <w:p w14:paraId="522FE554" w14:textId="77777777" w:rsidR="00736B6F" w:rsidRPr="00BB4056" w:rsidRDefault="00736B6F" w:rsidP="00BB4056"/>
        </w:tc>
        <w:tc>
          <w:tcPr>
            <w:tcW w:w="2331" w:type="dxa"/>
          </w:tcPr>
          <w:p w14:paraId="127DAE78" w14:textId="77777777" w:rsidR="00736B6F" w:rsidRPr="00BB4056" w:rsidRDefault="00736B6F" w:rsidP="00BB4056"/>
        </w:tc>
        <w:tc>
          <w:tcPr>
            <w:tcW w:w="4785" w:type="dxa"/>
          </w:tcPr>
          <w:p w14:paraId="7A9AFB18" w14:textId="77777777" w:rsidR="00736B6F" w:rsidRPr="00BB4056" w:rsidRDefault="00736B6F" w:rsidP="00BB4056"/>
        </w:tc>
      </w:tr>
      <w:tr w:rsidR="00736B6F" w:rsidRPr="00BB4056" w14:paraId="3340B46B" w14:textId="77777777" w:rsidTr="00134D65">
        <w:tc>
          <w:tcPr>
            <w:tcW w:w="579" w:type="dxa"/>
          </w:tcPr>
          <w:p w14:paraId="5BDC4DDC" w14:textId="77777777" w:rsidR="00736B6F" w:rsidRPr="00BB4056" w:rsidRDefault="00736B6F" w:rsidP="00201ED6">
            <w:pPr>
              <w:numPr>
                <w:ilvl w:val="0"/>
                <w:numId w:val="11"/>
              </w:numPr>
              <w:ind w:left="0" w:right="-63" w:firstLine="0"/>
            </w:pPr>
          </w:p>
        </w:tc>
        <w:tc>
          <w:tcPr>
            <w:tcW w:w="1876" w:type="dxa"/>
          </w:tcPr>
          <w:p w14:paraId="2DA3E091" w14:textId="77777777" w:rsidR="00736B6F" w:rsidRPr="00BB4056" w:rsidRDefault="00736B6F" w:rsidP="00BB4056"/>
        </w:tc>
        <w:tc>
          <w:tcPr>
            <w:tcW w:w="2331" w:type="dxa"/>
          </w:tcPr>
          <w:p w14:paraId="02EAE6E2" w14:textId="77777777" w:rsidR="00736B6F" w:rsidRPr="00BB4056" w:rsidRDefault="00736B6F" w:rsidP="00BB4056"/>
        </w:tc>
        <w:tc>
          <w:tcPr>
            <w:tcW w:w="4785" w:type="dxa"/>
          </w:tcPr>
          <w:p w14:paraId="08A8152A" w14:textId="77777777" w:rsidR="00736B6F" w:rsidRPr="00BB4056" w:rsidRDefault="00736B6F" w:rsidP="00BB4056"/>
        </w:tc>
      </w:tr>
    </w:tbl>
    <w:p w14:paraId="54563444" w14:textId="77777777" w:rsidR="00736B6F" w:rsidRPr="00BB4056" w:rsidRDefault="00736B6F" w:rsidP="00BB4056"/>
    <w:p w14:paraId="0A2009A2" w14:textId="264A1B50" w:rsidR="00974722" w:rsidRDefault="00FD16A9" w:rsidP="00FD16A9">
      <w:pPr>
        <w:ind w:firstLine="709"/>
        <w:jc w:val="both"/>
      </w:pPr>
      <w:r>
        <w:rPr>
          <w:b/>
        </w:rPr>
        <w:t>8. </w:t>
      </w:r>
      <w:r w:rsidR="00974722" w:rsidRPr="00BB4056">
        <w:rPr>
          <w:b/>
        </w:rPr>
        <w:t>Для участия в семинаре-дискуссии «</w:t>
      </w:r>
      <w:r w:rsidR="00354AA2" w:rsidRPr="00BB4056">
        <w:rPr>
          <w:b/>
        </w:rPr>
        <w:t xml:space="preserve">Использования </w:t>
      </w:r>
      <w:proofErr w:type="spellStart"/>
      <w:r w:rsidR="00354AA2" w:rsidRPr="00BB4056">
        <w:rPr>
          <w:b/>
        </w:rPr>
        <w:t>new-media</w:t>
      </w:r>
      <w:proofErr w:type="spellEnd"/>
      <w:r w:rsidR="00354AA2" w:rsidRPr="00BB4056">
        <w:rPr>
          <w:b/>
        </w:rPr>
        <w:t xml:space="preserve"> для продвижения социально-культурных проектов</w:t>
      </w:r>
      <w:r w:rsidR="00974722" w:rsidRPr="00BB4056">
        <w:rPr>
          <w:b/>
        </w:rPr>
        <w:t>»</w:t>
      </w:r>
      <w:r w:rsidR="00974722" w:rsidRPr="00BB4056">
        <w:t xml:space="preserve"> студенты выбирают и заносят в таблицу по 10 примеров использования </w:t>
      </w:r>
      <w:r w:rsidR="00974722" w:rsidRPr="00BB4056">
        <w:rPr>
          <w:bCs/>
          <w:lang w:val="en-US"/>
        </w:rPr>
        <w:t>new</w:t>
      </w:r>
      <w:r w:rsidR="00974722" w:rsidRPr="00BB4056">
        <w:rPr>
          <w:bCs/>
        </w:rPr>
        <w:t>-</w:t>
      </w:r>
      <w:r w:rsidR="00974722" w:rsidRPr="00BB4056">
        <w:rPr>
          <w:bCs/>
          <w:lang w:val="en-US"/>
        </w:rPr>
        <w:t>media</w:t>
      </w:r>
      <w:r w:rsidR="00974722" w:rsidRPr="00BB4056">
        <w:t xml:space="preserve"> для продвижения </w:t>
      </w:r>
      <w:r w:rsidR="00743E57" w:rsidRPr="00BB4056">
        <w:t>социально-культурных проектов</w:t>
      </w:r>
      <w:r w:rsidR="00974722" w:rsidRPr="00BB4056">
        <w:t xml:space="preserve">. В процессе обсуждения на семинаре делается вывод об эффективности использования определенных групп средств </w:t>
      </w:r>
      <w:r w:rsidR="00974722" w:rsidRPr="00BB4056">
        <w:rPr>
          <w:bCs/>
          <w:lang w:val="en-US"/>
        </w:rPr>
        <w:t>new</w:t>
      </w:r>
      <w:r w:rsidR="00974722" w:rsidRPr="00BB4056">
        <w:rPr>
          <w:bCs/>
        </w:rPr>
        <w:t>-</w:t>
      </w:r>
      <w:r w:rsidR="00974722" w:rsidRPr="00BB4056">
        <w:rPr>
          <w:bCs/>
          <w:lang w:val="en-US"/>
        </w:rPr>
        <w:t>media</w:t>
      </w:r>
      <w:r w:rsidR="00974722" w:rsidRPr="00BB4056">
        <w:t xml:space="preserve"> в </w:t>
      </w:r>
      <w:r w:rsidR="00743E57" w:rsidRPr="00BB4056">
        <w:t>социально-культурной деятельности</w:t>
      </w:r>
      <w:r w:rsidR="00974722" w:rsidRPr="00BB4056">
        <w:t>.</w:t>
      </w:r>
    </w:p>
    <w:p w14:paraId="04068E9A" w14:textId="77777777" w:rsidR="00FD16A9" w:rsidRPr="00BB4056" w:rsidRDefault="00FD16A9" w:rsidP="00FD16A9">
      <w:pPr>
        <w:ind w:firstLine="709"/>
      </w:pPr>
    </w:p>
    <w:p w14:paraId="45286E6C" w14:textId="7FDEC89C" w:rsidR="00974722" w:rsidRDefault="00974722" w:rsidP="00FD16A9">
      <w:pPr>
        <w:ind w:firstLine="709"/>
      </w:pPr>
      <w:r w:rsidRPr="00FD16A9">
        <w:t xml:space="preserve">Таблица </w:t>
      </w:r>
      <w:r w:rsidR="00FD16A9">
        <w:t>8</w:t>
      </w:r>
      <w:r w:rsidR="00FD16A9" w:rsidRPr="00FD16A9">
        <w:t xml:space="preserve"> </w:t>
      </w:r>
      <w:r w:rsidR="00D1454A" w:rsidRPr="00A862BA">
        <w:t>–</w:t>
      </w:r>
      <w:r w:rsidR="00FD16A9" w:rsidRPr="00FD16A9">
        <w:t xml:space="preserve"> </w:t>
      </w:r>
      <w:r w:rsidRPr="00FD16A9">
        <w:t xml:space="preserve">Примеры использования средств </w:t>
      </w:r>
      <w:r w:rsidRPr="00FD16A9">
        <w:rPr>
          <w:bCs/>
          <w:lang w:val="en-US"/>
        </w:rPr>
        <w:t>new</w:t>
      </w:r>
      <w:r w:rsidRPr="00FD16A9">
        <w:rPr>
          <w:bCs/>
        </w:rPr>
        <w:t>-</w:t>
      </w:r>
      <w:r w:rsidRPr="00FD16A9">
        <w:rPr>
          <w:bCs/>
          <w:lang w:val="en-US"/>
        </w:rPr>
        <w:t>media</w:t>
      </w:r>
      <w:r w:rsidRPr="00FD16A9">
        <w:t xml:space="preserve"> для продвижения </w:t>
      </w:r>
      <w:r w:rsidR="00743E57" w:rsidRPr="00FD16A9">
        <w:t>социально-культурных проектов</w:t>
      </w:r>
    </w:p>
    <w:p w14:paraId="11B28DD0" w14:textId="77777777" w:rsidR="00FD16A9" w:rsidRPr="00FD16A9" w:rsidRDefault="00FD16A9" w:rsidP="00FD16A9">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1838"/>
        <w:gridCol w:w="2289"/>
        <w:gridCol w:w="4640"/>
      </w:tblGrid>
      <w:tr w:rsidR="00974722" w:rsidRPr="00BB4056" w14:paraId="29FB3C00" w14:textId="77777777" w:rsidTr="006B5F50">
        <w:tc>
          <w:tcPr>
            <w:tcW w:w="579" w:type="dxa"/>
            <w:vAlign w:val="center"/>
          </w:tcPr>
          <w:p w14:paraId="3B20F290" w14:textId="77777777" w:rsidR="00974722" w:rsidRPr="00FD16A9" w:rsidRDefault="00974722" w:rsidP="00BB4056">
            <w:pPr>
              <w:ind w:right="-63"/>
              <w:jc w:val="center"/>
            </w:pPr>
            <w:r w:rsidRPr="00FD16A9">
              <w:t>№</w:t>
            </w:r>
          </w:p>
          <w:p w14:paraId="7A06432B" w14:textId="77777777" w:rsidR="00974722" w:rsidRPr="00FD16A9" w:rsidRDefault="00974722" w:rsidP="00BB4056">
            <w:pPr>
              <w:ind w:right="-63"/>
              <w:jc w:val="center"/>
            </w:pPr>
            <w:r w:rsidRPr="00FD16A9">
              <w:t>п/п</w:t>
            </w:r>
          </w:p>
        </w:tc>
        <w:tc>
          <w:tcPr>
            <w:tcW w:w="1876" w:type="dxa"/>
            <w:vAlign w:val="center"/>
          </w:tcPr>
          <w:p w14:paraId="5D4BC60D" w14:textId="77777777" w:rsidR="00974722" w:rsidRPr="00FD16A9" w:rsidRDefault="00974722" w:rsidP="00BB4056">
            <w:pPr>
              <w:jc w:val="center"/>
            </w:pPr>
            <w:r w:rsidRPr="00FD16A9">
              <w:t>Вид средства</w:t>
            </w:r>
          </w:p>
        </w:tc>
        <w:tc>
          <w:tcPr>
            <w:tcW w:w="2331" w:type="dxa"/>
            <w:vAlign w:val="center"/>
          </w:tcPr>
          <w:p w14:paraId="3EF9BD42" w14:textId="77777777" w:rsidR="00974722" w:rsidRPr="00FD16A9" w:rsidRDefault="00974722" w:rsidP="00BB4056">
            <w:pPr>
              <w:jc w:val="center"/>
            </w:pPr>
            <w:r w:rsidRPr="00FD16A9">
              <w:t>Компания-организатор</w:t>
            </w:r>
          </w:p>
        </w:tc>
        <w:tc>
          <w:tcPr>
            <w:tcW w:w="4785" w:type="dxa"/>
            <w:vAlign w:val="center"/>
          </w:tcPr>
          <w:p w14:paraId="0DDE7355" w14:textId="77777777" w:rsidR="00974722" w:rsidRPr="00FD16A9" w:rsidRDefault="00974722" w:rsidP="00BB4056">
            <w:pPr>
              <w:jc w:val="center"/>
            </w:pPr>
            <w:r w:rsidRPr="00FD16A9">
              <w:t>Краткая характеристика средства и специфики его использования</w:t>
            </w:r>
          </w:p>
        </w:tc>
      </w:tr>
      <w:tr w:rsidR="00974722" w:rsidRPr="00BB4056" w14:paraId="7B333C72" w14:textId="77777777" w:rsidTr="006B5F50">
        <w:tc>
          <w:tcPr>
            <w:tcW w:w="579" w:type="dxa"/>
          </w:tcPr>
          <w:p w14:paraId="2639A7B7" w14:textId="77777777" w:rsidR="00974722" w:rsidRPr="00BB4056" w:rsidRDefault="00974722" w:rsidP="00201ED6">
            <w:pPr>
              <w:numPr>
                <w:ilvl w:val="0"/>
                <w:numId w:val="11"/>
              </w:numPr>
              <w:ind w:left="0" w:right="-63" w:firstLine="0"/>
            </w:pPr>
          </w:p>
        </w:tc>
        <w:tc>
          <w:tcPr>
            <w:tcW w:w="1876" w:type="dxa"/>
          </w:tcPr>
          <w:p w14:paraId="0CE3D78C" w14:textId="77777777" w:rsidR="00974722" w:rsidRPr="00BB4056" w:rsidRDefault="00974722" w:rsidP="00BB4056"/>
        </w:tc>
        <w:tc>
          <w:tcPr>
            <w:tcW w:w="2331" w:type="dxa"/>
          </w:tcPr>
          <w:p w14:paraId="1BD0D4F4" w14:textId="77777777" w:rsidR="00974722" w:rsidRPr="00BB4056" w:rsidRDefault="00974722" w:rsidP="00BB4056"/>
        </w:tc>
        <w:tc>
          <w:tcPr>
            <w:tcW w:w="4785" w:type="dxa"/>
          </w:tcPr>
          <w:p w14:paraId="358645DF" w14:textId="77777777" w:rsidR="00974722" w:rsidRPr="00BB4056" w:rsidRDefault="00974722" w:rsidP="00BB4056"/>
        </w:tc>
      </w:tr>
      <w:tr w:rsidR="00974722" w:rsidRPr="00BB4056" w14:paraId="6542A8C8" w14:textId="77777777" w:rsidTr="006B5F50">
        <w:tc>
          <w:tcPr>
            <w:tcW w:w="579" w:type="dxa"/>
          </w:tcPr>
          <w:p w14:paraId="77A2E9B5" w14:textId="77777777" w:rsidR="00974722" w:rsidRPr="00BB4056" w:rsidRDefault="00974722" w:rsidP="00201ED6">
            <w:pPr>
              <w:numPr>
                <w:ilvl w:val="0"/>
                <w:numId w:val="11"/>
              </w:numPr>
              <w:ind w:left="0" w:right="-63" w:firstLine="0"/>
            </w:pPr>
          </w:p>
        </w:tc>
        <w:tc>
          <w:tcPr>
            <w:tcW w:w="1876" w:type="dxa"/>
          </w:tcPr>
          <w:p w14:paraId="3FECAE2E" w14:textId="77777777" w:rsidR="00974722" w:rsidRPr="00BB4056" w:rsidRDefault="00974722" w:rsidP="00BB4056"/>
        </w:tc>
        <w:tc>
          <w:tcPr>
            <w:tcW w:w="2331" w:type="dxa"/>
          </w:tcPr>
          <w:p w14:paraId="75E2E410" w14:textId="77777777" w:rsidR="00974722" w:rsidRPr="00BB4056" w:rsidRDefault="00974722" w:rsidP="00BB4056"/>
        </w:tc>
        <w:tc>
          <w:tcPr>
            <w:tcW w:w="4785" w:type="dxa"/>
          </w:tcPr>
          <w:p w14:paraId="1C543359" w14:textId="77777777" w:rsidR="00974722" w:rsidRPr="00BB4056" w:rsidRDefault="00974722" w:rsidP="00BB4056"/>
        </w:tc>
      </w:tr>
      <w:tr w:rsidR="00974722" w:rsidRPr="00BB4056" w14:paraId="79D9AAC6" w14:textId="77777777" w:rsidTr="006B5F50">
        <w:tc>
          <w:tcPr>
            <w:tcW w:w="579" w:type="dxa"/>
          </w:tcPr>
          <w:p w14:paraId="4951FD7D" w14:textId="77777777" w:rsidR="00974722" w:rsidRPr="00BB4056" w:rsidRDefault="00974722" w:rsidP="00201ED6">
            <w:pPr>
              <w:numPr>
                <w:ilvl w:val="0"/>
                <w:numId w:val="11"/>
              </w:numPr>
              <w:ind w:left="0" w:right="-63" w:firstLine="0"/>
            </w:pPr>
          </w:p>
        </w:tc>
        <w:tc>
          <w:tcPr>
            <w:tcW w:w="1876" w:type="dxa"/>
          </w:tcPr>
          <w:p w14:paraId="69766F69" w14:textId="77777777" w:rsidR="00974722" w:rsidRPr="00BB4056" w:rsidRDefault="00974722" w:rsidP="00BB4056"/>
        </w:tc>
        <w:tc>
          <w:tcPr>
            <w:tcW w:w="2331" w:type="dxa"/>
          </w:tcPr>
          <w:p w14:paraId="7F9D0886" w14:textId="77777777" w:rsidR="00974722" w:rsidRPr="00BB4056" w:rsidRDefault="00974722" w:rsidP="00BB4056"/>
        </w:tc>
        <w:tc>
          <w:tcPr>
            <w:tcW w:w="4785" w:type="dxa"/>
          </w:tcPr>
          <w:p w14:paraId="465D06C6" w14:textId="77777777" w:rsidR="00974722" w:rsidRPr="00BB4056" w:rsidRDefault="00974722" w:rsidP="00BB4056"/>
        </w:tc>
      </w:tr>
      <w:tr w:rsidR="00974722" w:rsidRPr="00BB4056" w14:paraId="577B5204" w14:textId="77777777" w:rsidTr="006B5F50">
        <w:tc>
          <w:tcPr>
            <w:tcW w:w="579" w:type="dxa"/>
          </w:tcPr>
          <w:p w14:paraId="2E796DC2" w14:textId="77777777" w:rsidR="00974722" w:rsidRPr="00BB4056" w:rsidRDefault="00974722" w:rsidP="00201ED6">
            <w:pPr>
              <w:numPr>
                <w:ilvl w:val="0"/>
                <w:numId w:val="11"/>
              </w:numPr>
              <w:ind w:left="0" w:right="-63" w:firstLine="0"/>
            </w:pPr>
          </w:p>
        </w:tc>
        <w:tc>
          <w:tcPr>
            <w:tcW w:w="1876" w:type="dxa"/>
          </w:tcPr>
          <w:p w14:paraId="037480D3" w14:textId="77777777" w:rsidR="00974722" w:rsidRPr="00BB4056" w:rsidRDefault="00974722" w:rsidP="00BB4056"/>
        </w:tc>
        <w:tc>
          <w:tcPr>
            <w:tcW w:w="2331" w:type="dxa"/>
          </w:tcPr>
          <w:p w14:paraId="277ECDDC" w14:textId="77777777" w:rsidR="00974722" w:rsidRPr="00BB4056" w:rsidRDefault="00974722" w:rsidP="00BB4056"/>
        </w:tc>
        <w:tc>
          <w:tcPr>
            <w:tcW w:w="4785" w:type="dxa"/>
          </w:tcPr>
          <w:p w14:paraId="46AC3508" w14:textId="77777777" w:rsidR="00974722" w:rsidRPr="00BB4056" w:rsidRDefault="00974722" w:rsidP="00BB4056"/>
        </w:tc>
      </w:tr>
      <w:tr w:rsidR="00974722" w:rsidRPr="00BB4056" w14:paraId="5D32187F" w14:textId="77777777" w:rsidTr="006B5F50">
        <w:tc>
          <w:tcPr>
            <w:tcW w:w="579" w:type="dxa"/>
          </w:tcPr>
          <w:p w14:paraId="310642B0" w14:textId="77777777" w:rsidR="00974722" w:rsidRPr="00BB4056" w:rsidRDefault="00974722" w:rsidP="00201ED6">
            <w:pPr>
              <w:numPr>
                <w:ilvl w:val="0"/>
                <w:numId w:val="11"/>
              </w:numPr>
              <w:ind w:left="0" w:right="-63" w:firstLine="0"/>
            </w:pPr>
          </w:p>
        </w:tc>
        <w:tc>
          <w:tcPr>
            <w:tcW w:w="1876" w:type="dxa"/>
          </w:tcPr>
          <w:p w14:paraId="58392E9B" w14:textId="77777777" w:rsidR="00974722" w:rsidRPr="00BB4056" w:rsidRDefault="00974722" w:rsidP="00BB4056"/>
        </w:tc>
        <w:tc>
          <w:tcPr>
            <w:tcW w:w="2331" w:type="dxa"/>
          </w:tcPr>
          <w:p w14:paraId="24BDD3E4" w14:textId="77777777" w:rsidR="00974722" w:rsidRPr="00BB4056" w:rsidRDefault="00974722" w:rsidP="00BB4056"/>
        </w:tc>
        <w:tc>
          <w:tcPr>
            <w:tcW w:w="4785" w:type="dxa"/>
          </w:tcPr>
          <w:p w14:paraId="217694AB" w14:textId="77777777" w:rsidR="00974722" w:rsidRPr="00BB4056" w:rsidRDefault="00974722" w:rsidP="00BB4056"/>
        </w:tc>
      </w:tr>
      <w:tr w:rsidR="00974722" w:rsidRPr="00BB4056" w14:paraId="35D94C87" w14:textId="77777777" w:rsidTr="006B5F50">
        <w:tc>
          <w:tcPr>
            <w:tcW w:w="579" w:type="dxa"/>
          </w:tcPr>
          <w:p w14:paraId="65E298B3" w14:textId="77777777" w:rsidR="00974722" w:rsidRPr="00BB4056" w:rsidRDefault="00974722" w:rsidP="00201ED6">
            <w:pPr>
              <w:numPr>
                <w:ilvl w:val="0"/>
                <w:numId w:val="11"/>
              </w:numPr>
              <w:ind w:left="0" w:right="-63" w:firstLine="0"/>
            </w:pPr>
          </w:p>
        </w:tc>
        <w:tc>
          <w:tcPr>
            <w:tcW w:w="1876" w:type="dxa"/>
          </w:tcPr>
          <w:p w14:paraId="4108FFB1" w14:textId="77777777" w:rsidR="00974722" w:rsidRPr="00BB4056" w:rsidRDefault="00974722" w:rsidP="00BB4056"/>
        </w:tc>
        <w:tc>
          <w:tcPr>
            <w:tcW w:w="2331" w:type="dxa"/>
          </w:tcPr>
          <w:p w14:paraId="1145FC06" w14:textId="77777777" w:rsidR="00974722" w:rsidRPr="00BB4056" w:rsidRDefault="00974722" w:rsidP="00BB4056"/>
        </w:tc>
        <w:tc>
          <w:tcPr>
            <w:tcW w:w="4785" w:type="dxa"/>
          </w:tcPr>
          <w:p w14:paraId="44E23A09" w14:textId="77777777" w:rsidR="00974722" w:rsidRPr="00BB4056" w:rsidRDefault="00974722" w:rsidP="00BB4056"/>
        </w:tc>
      </w:tr>
      <w:tr w:rsidR="00974722" w:rsidRPr="00BB4056" w14:paraId="5AD55FAA" w14:textId="77777777" w:rsidTr="006B5F50">
        <w:tc>
          <w:tcPr>
            <w:tcW w:w="579" w:type="dxa"/>
          </w:tcPr>
          <w:p w14:paraId="6C59A80A" w14:textId="77777777" w:rsidR="00974722" w:rsidRPr="00BB4056" w:rsidRDefault="00974722" w:rsidP="00201ED6">
            <w:pPr>
              <w:numPr>
                <w:ilvl w:val="0"/>
                <w:numId w:val="11"/>
              </w:numPr>
              <w:ind w:left="0" w:right="-63" w:firstLine="0"/>
            </w:pPr>
          </w:p>
        </w:tc>
        <w:tc>
          <w:tcPr>
            <w:tcW w:w="1876" w:type="dxa"/>
          </w:tcPr>
          <w:p w14:paraId="46906F09" w14:textId="77777777" w:rsidR="00974722" w:rsidRPr="00BB4056" w:rsidRDefault="00974722" w:rsidP="00BB4056"/>
        </w:tc>
        <w:tc>
          <w:tcPr>
            <w:tcW w:w="2331" w:type="dxa"/>
          </w:tcPr>
          <w:p w14:paraId="2E007939" w14:textId="77777777" w:rsidR="00974722" w:rsidRPr="00BB4056" w:rsidRDefault="00974722" w:rsidP="00BB4056"/>
        </w:tc>
        <w:tc>
          <w:tcPr>
            <w:tcW w:w="4785" w:type="dxa"/>
          </w:tcPr>
          <w:p w14:paraId="63374816" w14:textId="77777777" w:rsidR="00974722" w:rsidRPr="00BB4056" w:rsidRDefault="00974722" w:rsidP="00BB4056"/>
        </w:tc>
      </w:tr>
      <w:tr w:rsidR="00974722" w:rsidRPr="00BB4056" w14:paraId="64D5A300" w14:textId="77777777" w:rsidTr="006B5F50">
        <w:tc>
          <w:tcPr>
            <w:tcW w:w="579" w:type="dxa"/>
          </w:tcPr>
          <w:p w14:paraId="46C3D745" w14:textId="77777777" w:rsidR="00974722" w:rsidRPr="00BB4056" w:rsidRDefault="00974722" w:rsidP="00201ED6">
            <w:pPr>
              <w:numPr>
                <w:ilvl w:val="0"/>
                <w:numId w:val="11"/>
              </w:numPr>
              <w:ind w:left="0" w:right="-63" w:firstLine="0"/>
            </w:pPr>
          </w:p>
        </w:tc>
        <w:tc>
          <w:tcPr>
            <w:tcW w:w="1876" w:type="dxa"/>
          </w:tcPr>
          <w:p w14:paraId="62265C17" w14:textId="77777777" w:rsidR="00974722" w:rsidRPr="00BB4056" w:rsidRDefault="00974722" w:rsidP="00BB4056"/>
        </w:tc>
        <w:tc>
          <w:tcPr>
            <w:tcW w:w="2331" w:type="dxa"/>
          </w:tcPr>
          <w:p w14:paraId="74A7B904" w14:textId="77777777" w:rsidR="00974722" w:rsidRPr="00BB4056" w:rsidRDefault="00974722" w:rsidP="00BB4056"/>
        </w:tc>
        <w:tc>
          <w:tcPr>
            <w:tcW w:w="4785" w:type="dxa"/>
          </w:tcPr>
          <w:p w14:paraId="6171C669" w14:textId="77777777" w:rsidR="00974722" w:rsidRPr="00BB4056" w:rsidRDefault="00974722" w:rsidP="00BB4056"/>
        </w:tc>
      </w:tr>
      <w:tr w:rsidR="00974722" w:rsidRPr="00BB4056" w14:paraId="38E2D276" w14:textId="77777777" w:rsidTr="006B5F50">
        <w:tc>
          <w:tcPr>
            <w:tcW w:w="579" w:type="dxa"/>
          </w:tcPr>
          <w:p w14:paraId="72DB36AD" w14:textId="77777777" w:rsidR="00974722" w:rsidRPr="00BB4056" w:rsidRDefault="00974722" w:rsidP="00201ED6">
            <w:pPr>
              <w:numPr>
                <w:ilvl w:val="0"/>
                <w:numId w:val="11"/>
              </w:numPr>
              <w:ind w:left="0" w:right="-63" w:firstLine="0"/>
            </w:pPr>
          </w:p>
        </w:tc>
        <w:tc>
          <w:tcPr>
            <w:tcW w:w="1876" w:type="dxa"/>
          </w:tcPr>
          <w:p w14:paraId="5ECD7877" w14:textId="77777777" w:rsidR="00974722" w:rsidRPr="00BB4056" w:rsidRDefault="00974722" w:rsidP="00BB4056"/>
        </w:tc>
        <w:tc>
          <w:tcPr>
            <w:tcW w:w="2331" w:type="dxa"/>
          </w:tcPr>
          <w:p w14:paraId="0B93638C" w14:textId="77777777" w:rsidR="00974722" w:rsidRPr="00BB4056" w:rsidRDefault="00974722" w:rsidP="00BB4056"/>
        </w:tc>
        <w:tc>
          <w:tcPr>
            <w:tcW w:w="4785" w:type="dxa"/>
          </w:tcPr>
          <w:p w14:paraId="305E9E11" w14:textId="77777777" w:rsidR="00974722" w:rsidRPr="00BB4056" w:rsidRDefault="00974722" w:rsidP="00BB4056"/>
        </w:tc>
      </w:tr>
      <w:tr w:rsidR="00974722" w:rsidRPr="00BB4056" w14:paraId="047EA88E" w14:textId="77777777" w:rsidTr="006B5F50">
        <w:tc>
          <w:tcPr>
            <w:tcW w:w="579" w:type="dxa"/>
          </w:tcPr>
          <w:p w14:paraId="70B0BC00" w14:textId="77777777" w:rsidR="00974722" w:rsidRPr="00BB4056" w:rsidRDefault="00974722" w:rsidP="00201ED6">
            <w:pPr>
              <w:numPr>
                <w:ilvl w:val="0"/>
                <w:numId w:val="11"/>
              </w:numPr>
              <w:ind w:left="0" w:right="-63" w:firstLine="0"/>
            </w:pPr>
          </w:p>
        </w:tc>
        <w:tc>
          <w:tcPr>
            <w:tcW w:w="1876" w:type="dxa"/>
          </w:tcPr>
          <w:p w14:paraId="4729429D" w14:textId="77777777" w:rsidR="00974722" w:rsidRPr="00BB4056" w:rsidRDefault="00974722" w:rsidP="00BB4056"/>
        </w:tc>
        <w:tc>
          <w:tcPr>
            <w:tcW w:w="2331" w:type="dxa"/>
          </w:tcPr>
          <w:p w14:paraId="14ED4932" w14:textId="77777777" w:rsidR="00974722" w:rsidRPr="00BB4056" w:rsidRDefault="00974722" w:rsidP="00BB4056"/>
        </w:tc>
        <w:tc>
          <w:tcPr>
            <w:tcW w:w="4785" w:type="dxa"/>
          </w:tcPr>
          <w:p w14:paraId="6E1DB391" w14:textId="77777777" w:rsidR="00974722" w:rsidRPr="00BB4056" w:rsidRDefault="00974722" w:rsidP="00BB4056"/>
        </w:tc>
      </w:tr>
    </w:tbl>
    <w:p w14:paraId="0A151233" w14:textId="77777777" w:rsidR="00974722" w:rsidRPr="00BB4056" w:rsidRDefault="00974722" w:rsidP="00BB4056"/>
    <w:p w14:paraId="6567F45C" w14:textId="77777777" w:rsidR="00A12A97" w:rsidRPr="00BB4056" w:rsidRDefault="00A12A97" w:rsidP="00BB4056"/>
    <w:p w14:paraId="60165259" w14:textId="77777777" w:rsidR="00A12A97" w:rsidRPr="00BB4056" w:rsidRDefault="00A12A97" w:rsidP="00D74EDD">
      <w:pPr>
        <w:ind w:firstLine="709"/>
        <w:jc w:val="both"/>
      </w:pPr>
      <w:r w:rsidRPr="00BB4056">
        <w:t>Критерии оценивания:</w:t>
      </w:r>
    </w:p>
    <w:p w14:paraId="536213DF" w14:textId="77777777" w:rsidR="00A12A97" w:rsidRPr="00BB4056" w:rsidRDefault="00A12A97" w:rsidP="00D74EDD">
      <w:pPr>
        <w:ind w:firstLine="709"/>
        <w:jc w:val="both"/>
      </w:pPr>
      <w:r w:rsidRPr="00BB4056">
        <w:t>- «удовлетворительно» ставится при условии заполнении студентом 60-74% таблицы;</w:t>
      </w:r>
    </w:p>
    <w:p w14:paraId="74A12F4B" w14:textId="77777777" w:rsidR="00A12A97" w:rsidRPr="00BB4056" w:rsidRDefault="00A12A97" w:rsidP="00D74EDD">
      <w:pPr>
        <w:ind w:firstLine="709"/>
        <w:jc w:val="both"/>
      </w:pPr>
      <w:r w:rsidRPr="00BB4056">
        <w:t>- «хорошо» - 75-89%.</w:t>
      </w:r>
    </w:p>
    <w:p w14:paraId="66A055EB" w14:textId="77777777" w:rsidR="00A12A97" w:rsidRPr="00BB4056" w:rsidRDefault="00A12A97" w:rsidP="00D74EDD">
      <w:pPr>
        <w:ind w:firstLine="709"/>
        <w:jc w:val="both"/>
      </w:pPr>
      <w:r w:rsidRPr="00BB4056">
        <w:t>- «отлично» - 90-100%.</w:t>
      </w:r>
    </w:p>
    <w:p w14:paraId="300CF402" w14:textId="77777777" w:rsidR="00A12A97" w:rsidRPr="00BB4056" w:rsidRDefault="00A12A97" w:rsidP="00D74EDD">
      <w:pPr>
        <w:ind w:firstLine="709"/>
      </w:pPr>
    </w:p>
    <w:p w14:paraId="7BF9D02F" w14:textId="78DB8944" w:rsidR="00736B6F" w:rsidRPr="00BB4056" w:rsidRDefault="00FD16A9" w:rsidP="00FD16A9">
      <w:pPr>
        <w:ind w:firstLine="709"/>
        <w:rPr>
          <w:b/>
        </w:rPr>
      </w:pPr>
      <w:r>
        <w:rPr>
          <w:b/>
        </w:rPr>
        <w:t>9. </w:t>
      </w:r>
      <w:r w:rsidR="00736B6F" w:rsidRPr="00BB4056">
        <w:rPr>
          <w:b/>
        </w:rPr>
        <w:t xml:space="preserve">Подготовьте </w:t>
      </w:r>
      <w:r w:rsidR="00A12A97" w:rsidRPr="00BB4056">
        <w:rPr>
          <w:b/>
        </w:rPr>
        <w:t>реферат /</w:t>
      </w:r>
      <w:r w:rsidR="00736B6F" w:rsidRPr="00BB4056">
        <w:rPr>
          <w:b/>
        </w:rPr>
        <w:t>сообщение по одной из предложенных тем (темы в группе не должны повторяться):</w:t>
      </w:r>
    </w:p>
    <w:p w14:paraId="39B484A6" w14:textId="77777777" w:rsidR="00736B6F" w:rsidRPr="00BB4056" w:rsidRDefault="00736B6F" w:rsidP="00FD16A9">
      <w:pPr>
        <w:ind w:firstLine="709"/>
        <w:rPr>
          <w:color w:val="000000"/>
        </w:rPr>
      </w:pPr>
    </w:p>
    <w:p w14:paraId="5D51AB98" w14:textId="71C792C9" w:rsidR="00736B6F" w:rsidRPr="00BB4056" w:rsidRDefault="00FD16A9" w:rsidP="005942F3">
      <w:pPr>
        <w:ind w:firstLine="709"/>
        <w:jc w:val="both"/>
      </w:pPr>
      <w:bookmarkStart w:id="0" w:name="_GoBack"/>
      <w:r>
        <w:rPr>
          <w:color w:val="000000"/>
        </w:rPr>
        <w:t>1. </w:t>
      </w:r>
      <w:r w:rsidR="00736B6F" w:rsidRPr="00BB4056">
        <w:rPr>
          <w:color w:val="000000"/>
        </w:rPr>
        <w:t>Общая характеристика комплекса маркетинговых коммуникаций.</w:t>
      </w:r>
    </w:p>
    <w:p w14:paraId="2130D783" w14:textId="33CF11E0" w:rsidR="00736B6F" w:rsidRPr="00BB4056" w:rsidRDefault="00FD16A9" w:rsidP="005942F3">
      <w:pPr>
        <w:ind w:firstLine="709"/>
        <w:jc w:val="both"/>
      </w:pPr>
      <w:r>
        <w:t>2. </w:t>
      </w:r>
      <w:r w:rsidR="00736B6F" w:rsidRPr="00BB4056">
        <w:t xml:space="preserve">Печатные рекламные издания: понятие, виды, характеристика, использование </w:t>
      </w:r>
      <w:r w:rsidR="00743E57" w:rsidRPr="00BB4056">
        <w:t>в социально-культурной деятельности</w:t>
      </w:r>
      <w:r w:rsidR="00736B6F" w:rsidRPr="00BB4056">
        <w:t>.</w:t>
      </w:r>
    </w:p>
    <w:p w14:paraId="69C888A4" w14:textId="6BFDE0D7" w:rsidR="00736B6F" w:rsidRPr="00BB4056" w:rsidRDefault="00FD16A9" w:rsidP="005942F3">
      <w:pPr>
        <w:ind w:firstLine="709"/>
        <w:jc w:val="both"/>
      </w:pPr>
      <w:r>
        <w:t>3. </w:t>
      </w:r>
      <w:r w:rsidR="00736B6F" w:rsidRPr="00BB4056">
        <w:t xml:space="preserve">Аудиовизуальные СМИ: понятие, виды, характеристика, использование </w:t>
      </w:r>
      <w:r w:rsidR="00743E57" w:rsidRPr="00BB4056">
        <w:t>в социально-культурной деятельности</w:t>
      </w:r>
      <w:r w:rsidR="00736B6F" w:rsidRPr="00BB4056">
        <w:t>.</w:t>
      </w:r>
    </w:p>
    <w:p w14:paraId="4D2EE36E" w14:textId="180ACCF7" w:rsidR="00736B6F" w:rsidRPr="00BB4056" w:rsidRDefault="00FD16A9" w:rsidP="005942F3">
      <w:pPr>
        <w:ind w:firstLine="709"/>
        <w:jc w:val="both"/>
      </w:pPr>
      <w:r>
        <w:t>4. </w:t>
      </w:r>
      <w:r w:rsidR="00736B6F" w:rsidRPr="00BB4056">
        <w:t xml:space="preserve">Печатные СМИ: понятие, виды, характеристика, использование </w:t>
      </w:r>
      <w:r w:rsidR="00743E57" w:rsidRPr="00BB4056">
        <w:t>в социально-культурной деятельности</w:t>
      </w:r>
      <w:r w:rsidR="00736B6F" w:rsidRPr="00BB4056">
        <w:t>.</w:t>
      </w:r>
    </w:p>
    <w:p w14:paraId="1AD7C35D" w14:textId="29A636D5" w:rsidR="00736B6F" w:rsidRPr="00BB4056" w:rsidRDefault="00FD16A9" w:rsidP="005942F3">
      <w:pPr>
        <w:ind w:firstLine="709"/>
        <w:jc w:val="both"/>
      </w:pPr>
      <w:r>
        <w:t>5.</w:t>
      </w:r>
      <w:r w:rsidR="00736B6F" w:rsidRPr="00BB4056">
        <w:t xml:space="preserve">Наружная реклама: понятие, виды, характеристика, использование </w:t>
      </w:r>
      <w:r w:rsidR="00743E57" w:rsidRPr="00BB4056">
        <w:t>в социально-культурной деятельности</w:t>
      </w:r>
      <w:r w:rsidR="00736B6F" w:rsidRPr="00BB4056">
        <w:t>.</w:t>
      </w:r>
    </w:p>
    <w:p w14:paraId="626E7670" w14:textId="7F99AE59" w:rsidR="00736B6F" w:rsidRPr="00BB4056" w:rsidRDefault="00FD16A9" w:rsidP="005942F3">
      <w:pPr>
        <w:ind w:firstLine="709"/>
        <w:jc w:val="both"/>
      </w:pPr>
      <w:r>
        <w:t>6. </w:t>
      </w:r>
      <w:r w:rsidR="00736B6F" w:rsidRPr="00BB4056">
        <w:t xml:space="preserve">Ресурсы Интернет: понятие, виды, характеристика, использование </w:t>
      </w:r>
      <w:r w:rsidR="00743E57" w:rsidRPr="00BB4056">
        <w:t>в социально-культурной деятельности</w:t>
      </w:r>
      <w:r w:rsidR="00736B6F" w:rsidRPr="00BB4056">
        <w:t>.</w:t>
      </w:r>
    </w:p>
    <w:bookmarkEnd w:id="0"/>
    <w:p w14:paraId="42C2949C" w14:textId="072B2FC0" w:rsidR="00736B6F" w:rsidRPr="00BB4056" w:rsidRDefault="00FD16A9" w:rsidP="005942F3">
      <w:pPr>
        <w:ind w:firstLine="709"/>
        <w:jc w:val="both"/>
      </w:pPr>
      <w:r>
        <w:t>7. </w:t>
      </w:r>
      <w:r w:rsidR="00736B6F" w:rsidRPr="00BB4056">
        <w:t xml:space="preserve">Презентации: понятие, характеристика, этапы подготовки и проведения, использование </w:t>
      </w:r>
      <w:r w:rsidR="00743E57" w:rsidRPr="00BB4056">
        <w:t>в социально-культурной деятельности</w:t>
      </w:r>
      <w:r w:rsidR="00736B6F" w:rsidRPr="00BB4056">
        <w:t>.</w:t>
      </w:r>
    </w:p>
    <w:p w14:paraId="3DCBEA0E" w14:textId="1A1A4071" w:rsidR="00736B6F" w:rsidRPr="00BB4056" w:rsidRDefault="00FD16A9" w:rsidP="005942F3">
      <w:pPr>
        <w:ind w:firstLine="709"/>
        <w:jc w:val="both"/>
      </w:pPr>
      <w:r>
        <w:t>8. </w:t>
      </w:r>
      <w:r w:rsidR="00736B6F" w:rsidRPr="00BB4056">
        <w:t xml:space="preserve">Викторины, лотереи: понятие, характеристика, использование </w:t>
      </w:r>
      <w:r w:rsidR="00743E57" w:rsidRPr="00BB4056">
        <w:t>в социально-культурной деятельности</w:t>
      </w:r>
      <w:r w:rsidR="00736B6F" w:rsidRPr="00BB4056">
        <w:t>.</w:t>
      </w:r>
    </w:p>
    <w:p w14:paraId="52DEFC91" w14:textId="6C0F04F8" w:rsidR="00736B6F" w:rsidRPr="00BB4056" w:rsidRDefault="00FD16A9" w:rsidP="005942F3">
      <w:pPr>
        <w:ind w:firstLine="709"/>
        <w:jc w:val="both"/>
      </w:pPr>
      <w:r>
        <w:t>9. </w:t>
      </w:r>
      <w:r w:rsidR="00736B6F" w:rsidRPr="00BB4056">
        <w:t xml:space="preserve">Спонсорство, благотворительность: понятие, виды, характеристика, использование </w:t>
      </w:r>
      <w:r w:rsidR="00743E57" w:rsidRPr="00BB4056">
        <w:t>в социально-культурной деятельности</w:t>
      </w:r>
      <w:r w:rsidR="00736B6F" w:rsidRPr="00BB4056">
        <w:t>.</w:t>
      </w:r>
    </w:p>
    <w:p w14:paraId="4F8C2C94" w14:textId="0C654386" w:rsidR="00736B6F" w:rsidRPr="00BB4056" w:rsidRDefault="00FD16A9" w:rsidP="005942F3">
      <w:pPr>
        <w:ind w:firstLine="709"/>
        <w:jc w:val="both"/>
      </w:pPr>
      <w:r>
        <w:t>10. </w:t>
      </w:r>
      <w:r w:rsidR="00736B6F" w:rsidRPr="00BB4056">
        <w:t xml:space="preserve"> Теория интегрированных маркетинговых коммуникаций.</w:t>
      </w:r>
    </w:p>
    <w:p w14:paraId="4F9704CE" w14:textId="403166D2" w:rsidR="00736B6F" w:rsidRPr="00BB4056" w:rsidRDefault="00FD16A9" w:rsidP="005942F3">
      <w:pPr>
        <w:ind w:firstLine="709"/>
        <w:jc w:val="both"/>
      </w:pPr>
      <w:r>
        <w:t>11. </w:t>
      </w:r>
      <w:r w:rsidR="00736B6F" w:rsidRPr="00BB4056">
        <w:t>Способы оценки эффективности маркетинговых коммуникаций.</w:t>
      </w:r>
    </w:p>
    <w:p w14:paraId="6FA020E9" w14:textId="2DD428F2" w:rsidR="00736B6F" w:rsidRPr="00BB4056" w:rsidRDefault="00FD16A9" w:rsidP="005942F3">
      <w:pPr>
        <w:ind w:firstLine="709"/>
        <w:jc w:val="both"/>
      </w:pPr>
      <w:r>
        <w:t>12. </w:t>
      </w:r>
      <w:r w:rsidR="00736B6F" w:rsidRPr="00BB4056">
        <w:t>Фирменный стиль: понятие, элементы, значение для</w:t>
      </w:r>
      <w:r w:rsidR="00743E57" w:rsidRPr="00BB4056">
        <w:t xml:space="preserve"> социально-культурных проектов</w:t>
      </w:r>
      <w:r w:rsidR="00736B6F" w:rsidRPr="00BB4056">
        <w:t>.</w:t>
      </w:r>
    </w:p>
    <w:p w14:paraId="6D1B6ED2" w14:textId="296828A9" w:rsidR="00736B6F" w:rsidRPr="00BB4056" w:rsidRDefault="00FD16A9" w:rsidP="005942F3">
      <w:pPr>
        <w:ind w:firstLine="709"/>
        <w:jc w:val="both"/>
      </w:pPr>
      <w:r>
        <w:t>13. </w:t>
      </w:r>
      <w:r w:rsidR="00743E57" w:rsidRPr="00BB4056">
        <w:t>Выстраивание отношений</w:t>
      </w:r>
      <w:r w:rsidR="00736B6F" w:rsidRPr="00BB4056">
        <w:t xml:space="preserve"> со СМИ в рамках </w:t>
      </w:r>
      <w:r w:rsidR="00736B6F" w:rsidRPr="00BB4056">
        <w:rPr>
          <w:lang w:val="en-US"/>
        </w:rPr>
        <w:t>PR</w:t>
      </w:r>
      <w:r w:rsidR="00743E57" w:rsidRPr="00BB4056">
        <w:t>-стратегии в социально-культурной деятельности.</w:t>
      </w:r>
    </w:p>
    <w:p w14:paraId="507768F2" w14:textId="782CBE90" w:rsidR="00736B6F" w:rsidRPr="00BB4056" w:rsidRDefault="00FD16A9" w:rsidP="005942F3">
      <w:pPr>
        <w:ind w:firstLine="709"/>
        <w:jc w:val="both"/>
      </w:pPr>
      <w:r w:rsidRPr="00051554">
        <w:t>14. </w:t>
      </w:r>
      <w:proofErr w:type="spellStart"/>
      <w:r w:rsidR="00D1454A">
        <w:t>Д</w:t>
      </w:r>
      <w:r w:rsidR="00736B6F" w:rsidRPr="00051554">
        <w:t>ирект</w:t>
      </w:r>
      <w:proofErr w:type="spellEnd"/>
      <w:r w:rsidR="00736B6F" w:rsidRPr="00BB4056">
        <w:t xml:space="preserve">-мейл: цели, преимущества и недостатки, использование </w:t>
      </w:r>
      <w:r w:rsidR="00743E57" w:rsidRPr="00BB4056">
        <w:t>в социально-культурной деятельности</w:t>
      </w:r>
      <w:r w:rsidR="00736B6F" w:rsidRPr="00BB4056">
        <w:t>.</w:t>
      </w:r>
    </w:p>
    <w:p w14:paraId="1001F318" w14:textId="7324B7BD" w:rsidR="00736B6F" w:rsidRPr="00BB4056" w:rsidRDefault="00FD16A9" w:rsidP="005942F3">
      <w:pPr>
        <w:ind w:firstLine="709"/>
        <w:jc w:val="both"/>
      </w:pPr>
      <w:r>
        <w:t>15. </w:t>
      </w:r>
      <w:r w:rsidR="00736B6F" w:rsidRPr="00BB4056">
        <w:t xml:space="preserve">Понятие и процесс личных продаж, использование </w:t>
      </w:r>
      <w:r w:rsidR="00743E57" w:rsidRPr="00BB4056">
        <w:t>в социально-культурной деятельности</w:t>
      </w:r>
      <w:r w:rsidR="00736B6F" w:rsidRPr="00BB4056">
        <w:t>.</w:t>
      </w:r>
    </w:p>
    <w:p w14:paraId="35D797C4" w14:textId="317FAD37" w:rsidR="00736B6F" w:rsidRPr="00BB4056" w:rsidRDefault="00FD16A9" w:rsidP="005942F3">
      <w:pPr>
        <w:ind w:firstLine="709"/>
        <w:jc w:val="both"/>
      </w:pPr>
      <w:r>
        <w:t>16. </w:t>
      </w:r>
      <w:proofErr w:type="spellStart"/>
      <w:r w:rsidR="00736B6F" w:rsidRPr="00BB4056">
        <w:t>Брендинг</w:t>
      </w:r>
      <w:proofErr w:type="spellEnd"/>
      <w:r w:rsidR="00736B6F" w:rsidRPr="00BB4056">
        <w:t xml:space="preserve">: понятие, цели, этапы. Примеры использования технологий </w:t>
      </w:r>
      <w:proofErr w:type="spellStart"/>
      <w:r w:rsidR="00736B6F" w:rsidRPr="00BB4056">
        <w:t>брендирования</w:t>
      </w:r>
      <w:proofErr w:type="spellEnd"/>
      <w:r w:rsidR="00736B6F" w:rsidRPr="00BB4056">
        <w:t xml:space="preserve"> в </w:t>
      </w:r>
      <w:r w:rsidR="00743E57" w:rsidRPr="00BB4056">
        <w:t>социально-культурной сфере</w:t>
      </w:r>
      <w:r w:rsidR="00736B6F" w:rsidRPr="00BB4056">
        <w:t>.</w:t>
      </w:r>
    </w:p>
    <w:p w14:paraId="2AE60EF3" w14:textId="47041E49" w:rsidR="00736B6F" w:rsidRPr="00BB4056" w:rsidRDefault="00FD16A9" w:rsidP="005942F3">
      <w:pPr>
        <w:ind w:firstLine="709"/>
        <w:jc w:val="both"/>
      </w:pPr>
      <w:r>
        <w:t>17. </w:t>
      </w:r>
      <w:r w:rsidR="00736B6F" w:rsidRPr="00BB4056">
        <w:t>Правовое регулирование рекламной деятельности.</w:t>
      </w:r>
    </w:p>
    <w:p w14:paraId="56D84476" w14:textId="0E53A234" w:rsidR="00736B6F" w:rsidRPr="00BB4056" w:rsidRDefault="00FD16A9" w:rsidP="005942F3">
      <w:pPr>
        <w:ind w:firstLine="709"/>
        <w:jc w:val="both"/>
      </w:pPr>
      <w:r>
        <w:t>18. </w:t>
      </w:r>
      <w:r w:rsidR="00736B6F" w:rsidRPr="00BB4056">
        <w:t xml:space="preserve">ATL- и BTL - средства и их использование </w:t>
      </w:r>
      <w:r w:rsidR="00743E57" w:rsidRPr="00BB4056">
        <w:t>в социально-культурной деятельности</w:t>
      </w:r>
      <w:r w:rsidR="00736B6F" w:rsidRPr="00BB4056">
        <w:t xml:space="preserve">. </w:t>
      </w:r>
    </w:p>
    <w:p w14:paraId="41C747F2" w14:textId="02AF4A5F" w:rsidR="006E5771" w:rsidRPr="00BB4056" w:rsidRDefault="00FD16A9" w:rsidP="005942F3">
      <w:pPr>
        <w:ind w:firstLine="709"/>
        <w:jc w:val="both"/>
      </w:pPr>
      <w:r>
        <w:t>19. </w:t>
      </w:r>
      <w:r w:rsidR="00736B6F" w:rsidRPr="00BB4056">
        <w:t xml:space="preserve">POS-материалы и их использование </w:t>
      </w:r>
      <w:r w:rsidR="00743E57" w:rsidRPr="00BB4056">
        <w:t>в социально-культурной деятельности</w:t>
      </w:r>
      <w:r w:rsidR="00736B6F" w:rsidRPr="00BB4056">
        <w:t>.</w:t>
      </w:r>
    </w:p>
    <w:p w14:paraId="151FEA08" w14:textId="5A94D364" w:rsidR="00A12A97" w:rsidRPr="00BB4056" w:rsidRDefault="00FD16A9" w:rsidP="005942F3">
      <w:pPr>
        <w:ind w:firstLine="709"/>
        <w:jc w:val="both"/>
      </w:pPr>
      <w:r>
        <w:t>20. </w:t>
      </w:r>
      <w:r w:rsidR="00743E57" w:rsidRPr="00BB4056">
        <w:t>Использование п</w:t>
      </w:r>
      <w:r w:rsidR="00736B6F" w:rsidRPr="00BB4056">
        <w:t xml:space="preserve">рограмм лояльности </w:t>
      </w:r>
      <w:r w:rsidR="00743E57" w:rsidRPr="00BB4056">
        <w:t>в социально-культурной деятельности</w:t>
      </w:r>
      <w:r w:rsidR="00736B6F" w:rsidRPr="00BB4056">
        <w:t xml:space="preserve">. </w:t>
      </w:r>
    </w:p>
    <w:p w14:paraId="0461E397" w14:textId="77777777" w:rsidR="00A12A97" w:rsidRPr="00BB4056" w:rsidRDefault="00A12A97" w:rsidP="005942F3">
      <w:pPr>
        <w:ind w:firstLine="709"/>
        <w:jc w:val="both"/>
        <w:rPr>
          <w:b/>
        </w:rPr>
      </w:pPr>
    </w:p>
    <w:p w14:paraId="3A64D18D" w14:textId="77777777" w:rsidR="00A12A97" w:rsidRPr="00BB4056" w:rsidRDefault="00A12A97" w:rsidP="00D74EDD">
      <w:pPr>
        <w:pStyle w:val="Default"/>
        <w:ind w:firstLine="709"/>
        <w:jc w:val="both"/>
      </w:pPr>
      <w:r w:rsidRPr="00BB4056">
        <w:rPr>
          <w:b/>
          <w:bCs/>
        </w:rPr>
        <w:t xml:space="preserve">Критериями оценки реферата </w:t>
      </w:r>
      <w:r w:rsidRPr="00BB4056">
        <w:t xml:space="preserve">являются: новизна текста, обоснованность выбора источников литературы, степень раскрытия сущности вопроса, соблюдения требований к оформлению. </w:t>
      </w:r>
    </w:p>
    <w:p w14:paraId="48C7E2D1" w14:textId="77777777" w:rsidR="00A12A97" w:rsidRPr="00BB4056" w:rsidRDefault="00A12A97" w:rsidP="00D74EDD">
      <w:pPr>
        <w:pStyle w:val="Default"/>
        <w:ind w:firstLine="709"/>
        <w:jc w:val="both"/>
      </w:pPr>
      <w:r w:rsidRPr="00BB4056">
        <w:lastRenderedPageBreak/>
        <w:t>Оценка «</w:t>
      </w:r>
      <w:r w:rsidRPr="00BB4056">
        <w:rPr>
          <w:b/>
          <w:bCs/>
        </w:rPr>
        <w:t>отлично</w:t>
      </w:r>
      <w:r w:rsidRPr="00BB4056">
        <w:t>»: выполнены все требования к написанию реферата: обозначена проблема и обоснована е</w:t>
      </w:r>
      <w:r w:rsidR="00F008ED" w:rsidRPr="00BB4056">
        <w:t>е</w:t>
      </w:r>
      <w:r w:rsidRPr="00BB4056">
        <w:t xml:space="preserve">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w:t>
      </w:r>
      <w:r w:rsidR="00F008ED" w:rsidRPr="00BB4056">
        <w:t>объем</w:t>
      </w:r>
      <w:r w:rsidRPr="00BB4056">
        <w:t>; соблюдены требования к внешнему оформлению.</w:t>
      </w:r>
    </w:p>
    <w:p w14:paraId="3755488A" w14:textId="77777777" w:rsidR="00A12A97" w:rsidRPr="00BB4056" w:rsidRDefault="00A12A97" w:rsidP="00D74EDD">
      <w:pPr>
        <w:pStyle w:val="Default"/>
        <w:ind w:firstLine="709"/>
        <w:jc w:val="both"/>
      </w:pPr>
      <w:r w:rsidRPr="00BB4056">
        <w:t>Оценка «</w:t>
      </w:r>
      <w:r w:rsidRPr="00BB4056">
        <w:rPr>
          <w:b/>
          <w:bCs/>
        </w:rPr>
        <w:t>хорошо</w:t>
      </w:r>
      <w:r w:rsidRPr="00BB4056">
        <w:t xml:space="preserve">»: основные требования к реферату выполнены, но при этом допущены </w:t>
      </w:r>
      <w:r w:rsidR="00F008ED" w:rsidRPr="00BB4056">
        <w:t>недочеты</w:t>
      </w:r>
      <w:r w:rsidRPr="00BB4056">
        <w:t xml:space="preserve">. В частности, имеются неточности в изложении материала; отсутствует логическая последовательность в суждениях; не выдержан </w:t>
      </w:r>
      <w:r w:rsidR="00F008ED" w:rsidRPr="00BB4056">
        <w:t>объем</w:t>
      </w:r>
      <w:r w:rsidRPr="00BB4056">
        <w:t xml:space="preserve"> реферата; имеются упущения в оформлении. </w:t>
      </w:r>
    </w:p>
    <w:p w14:paraId="5DCC9D17" w14:textId="6E08A30F" w:rsidR="00A12A97" w:rsidRPr="00BB4056" w:rsidRDefault="00A12A97" w:rsidP="00D74EDD">
      <w:pPr>
        <w:pStyle w:val="Default"/>
        <w:ind w:firstLine="709"/>
        <w:jc w:val="both"/>
      </w:pPr>
      <w:r w:rsidRPr="00BB4056">
        <w:t>Оценка «</w:t>
      </w:r>
      <w:r w:rsidRPr="00BB4056">
        <w:rPr>
          <w:b/>
          <w:bCs/>
        </w:rPr>
        <w:t>удовлетворительно</w:t>
      </w:r>
      <w:r w:rsidRPr="00BB4056">
        <w:t>»: имеются существенные отступления от т</w:t>
      </w:r>
      <w:r w:rsidR="00B21100">
        <w:t xml:space="preserve">ребований к реферированию. В </w:t>
      </w:r>
      <w:r w:rsidRPr="00BB4056">
        <w:t xml:space="preserve">частности: тема освещена лишь частично; допущены фактические ошибки в содержании реферата; отсутствуют выводы. </w:t>
      </w:r>
    </w:p>
    <w:p w14:paraId="0DB355B9" w14:textId="77777777" w:rsidR="00A12A97" w:rsidRPr="00BB4056" w:rsidRDefault="00A12A97" w:rsidP="00D74EDD">
      <w:pPr>
        <w:ind w:firstLine="709"/>
        <w:jc w:val="both"/>
      </w:pPr>
      <w:r w:rsidRPr="00BB4056">
        <w:t>Оценка «</w:t>
      </w:r>
      <w:r w:rsidRPr="00BB4056">
        <w:rPr>
          <w:b/>
          <w:bCs/>
        </w:rPr>
        <w:t>неудовлетворительно</w:t>
      </w:r>
      <w:r w:rsidRPr="00BB4056">
        <w:t>»: тема реферата не раскрыта, обнаруживается существенное непонимание проблемы или реферат не представлен вовсе.</w:t>
      </w:r>
    </w:p>
    <w:p w14:paraId="33EC4FEF" w14:textId="77777777" w:rsidR="00A12A97" w:rsidRPr="00BB4056" w:rsidRDefault="00A12A97" w:rsidP="00D74EDD">
      <w:pPr>
        <w:ind w:firstLine="709"/>
        <w:jc w:val="both"/>
        <w:rPr>
          <w:b/>
        </w:rPr>
      </w:pPr>
    </w:p>
    <w:p w14:paraId="0BC3405F" w14:textId="77777777" w:rsidR="008C20F4" w:rsidRPr="00BB4056" w:rsidRDefault="006E5771" w:rsidP="00D74EDD">
      <w:pPr>
        <w:ind w:firstLine="709"/>
        <w:jc w:val="center"/>
        <w:rPr>
          <w:b/>
        </w:rPr>
      </w:pPr>
      <w:r w:rsidRPr="00BB4056">
        <w:rPr>
          <w:b/>
        </w:rPr>
        <w:t>10. Тестовое задание к разделу 6.</w:t>
      </w:r>
    </w:p>
    <w:p w14:paraId="5C8926FF" w14:textId="77777777" w:rsidR="00736B6F" w:rsidRPr="00BB4056" w:rsidRDefault="00736B6F" w:rsidP="00D74EDD">
      <w:pPr>
        <w:pStyle w:val="HTML"/>
        <w:ind w:firstLine="709"/>
        <w:jc w:val="center"/>
        <w:rPr>
          <w:rFonts w:ascii="Times New Roman" w:hAnsi="Times New Roman"/>
          <w:b/>
          <w:sz w:val="24"/>
          <w:szCs w:val="24"/>
        </w:rPr>
      </w:pPr>
      <w:r w:rsidRPr="00BB4056">
        <w:rPr>
          <w:rFonts w:ascii="Times New Roman" w:hAnsi="Times New Roman"/>
          <w:b/>
          <w:sz w:val="24"/>
          <w:szCs w:val="24"/>
        </w:rPr>
        <w:t xml:space="preserve">ТЕСТ </w:t>
      </w:r>
    </w:p>
    <w:p w14:paraId="14A9DE1B" w14:textId="77777777" w:rsidR="00736B6F" w:rsidRPr="00BB4056" w:rsidRDefault="00736B6F" w:rsidP="00D74EDD">
      <w:pPr>
        <w:pStyle w:val="HTML"/>
        <w:ind w:firstLine="709"/>
        <w:jc w:val="both"/>
        <w:rPr>
          <w:rFonts w:ascii="Times New Roman" w:hAnsi="Times New Roman"/>
          <w:sz w:val="24"/>
          <w:szCs w:val="24"/>
        </w:rPr>
      </w:pPr>
    </w:p>
    <w:p w14:paraId="53BA60A3" w14:textId="5D6BBC8C" w:rsidR="00736B6F" w:rsidRPr="00BB4056" w:rsidRDefault="00051554" w:rsidP="00D74EDD">
      <w:pPr>
        <w:pStyle w:val="HTML"/>
        <w:ind w:firstLine="709"/>
        <w:jc w:val="both"/>
        <w:rPr>
          <w:rFonts w:ascii="Times New Roman" w:hAnsi="Times New Roman"/>
          <w:sz w:val="24"/>
          <w:szCs w:val="24"/>
        </w:rPr>
      </w:pPr>
      <w:r>
        <w:rPr>
          <w:rFonts w:ascii="Times New Roman" w:hAnsi="Times New Roman"/>
          <w:sz w:val="24"/>
          <w:szCs w:val="24"/>
        </w:rPr>
        <w:t>1. </w:t>
      </w:r>
      <w:r w:rsidR="00736B6F" w:rsidRPr="00BB4056">
        <w:rPr>
          <w:rFonts w:ascii="Times New Roman" w:hAnsi="Times New Roman"/>
          <w:sz w:val="24"/>
          <w:szCs w:val="24"/>
        </w:rPr>
        <w:t>Общественное мнение – это…</w:t>
      </w:r>
    </w:p>
    <w:p w14:paraId="301A3B36" w14:textId="70A7081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совокупность общественных взглядов по определенному вопросу, полученных в результате опросов, на собраниях</w:t>
      </w:r>
    </w:p>
    <w:p w14:paraId="795E52F7" w14:textId="03A54C45"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сумма индивидуальных мнений по тому или иному поводу</w:t>
      </w:r>
    </w:p>
    <w:p w14:paraId="32A1D175" w14:textId="39E83698"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результаты проведенного анкетирования или опроса</w:t>
      </w:r>
    </w:p>
    <w:p w14:paraId="04ED3592" w14:textId="77777777" w:rsidR="00736B6F" w:rsidRPr="00BB4056" w:rsidRDefault="00736B6F" w:rsidP="00D74EDD">
      <w:pPr>
        <w:pStyle w:val="HTML"/>
        <w:ind w:firstLine="709"/>
        <w:jc w:val="both"/>
        <w:rPr>
          <w:rFonts w:ascii="Times New Roman" w:hAnsi="Times New Roman"/>
          <w:sz w:val="24"/>
          <w:szCs w:val="24"/>
        </w:rPr>
      </w:pPr>
    </w:p>
    <w:p w14:paraId="1B2CE122" w14:textId="7884FB9D" w:rsidR="00736B6F" w:rsidRPr="00BB4056" w:rsidRDefault="00051554" w:rsidP="00D74EDD">
      <w:pPr>
        <w:pStyle w:val="HTML"/>
        <w:ind w:firstLine="709"/>
        <w:jc w:val="both"/>
        <w:rPr>
          <w:rFonts w:ascii="Times New Roman" w:hAnsi="Times New Roman"/>
          <w:sz w:val="24"/>
          <w:szCs w:val="24"/>
        </w:rPr>
      </w:pPr>
      <w:r>
        <w:rPr>
          <w:rFonts w:ascii="Times New Roman" w:hAnsi="Times New Roman"/>
          <w:sz w:val="24"/>
          <w:szCs w:val="24"/>
        </w:rPr>
        <w:t>2. </w:t>
      </w:r>
      <w:r w:rsidR="00736B6F" w:rsidRPr="00BB4056">
        <w:rPr>
          <w:rFonts w:ascii="Times New Roman" w:hAnsi="Times New Roman"/>
          <w:sz w:val="24"/>
          <w:szCs w:val="24"/>
        </w:rPr>
        <w:t>Суждения приобретают статус общественного мнения, если…</w:t>
      </w:r>
    </w:p>
    <w:p w14:paraId="23C58695" w14:textId="272D4D9D"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распространены в Интернете</w:t>
      </w:r>
    </w:p>
    <w:p w14:paraId="6BC8C291" w14:textId="6EC59C68"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обсуждаются в коллективе</w:t>
      </w:r>
    </w:p>
    <w:p w14:paraId="0FDD169C" w14:textId="1EBB294D"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публично высказаны и распространены</w:t>
      </w:r>
    </w:p>
    <w:p w14:paraId="2FB921BC" w14:textId="77777777" w:rsidR="00736B6F" w:rsidRPr="00BB4056" w:rsidRDefault="00736B6F" w:rsidP="00D74EDD">
      <w:pPr>
        <w:pStyle w:val="HTML"/>
        <w:ind w:firstLine="709"/>
        <w:jc w:val="both"/>
        <w:rPr>
          <w:rFonts w:ascii="Times New Roman" w:hAnsi="Times New Roman"/>
          <w:sz w:val="24"/>
          <w:szCs w:val="24"/>
        </w:rPr>
      </w:pPr>
    </w:p>
    <w:p w14:paraId="6C4FF293" w14:textId="4A824268" w:rsidR="00736B6F" w:rsidRPr="00BB4056" w:rsidRDefault="00051554" w:rsidP="00D74EDD">
      <w:pPr>
        <w:pStyle w:val="HTML"/>
        <w:ind w:firstLine="709"/>
        <w:jc w:val="both"/>
        <w:rPr>
          <w:rFonts w:ascii="Times New Roman" w:hAnsi="Times New Roman"/>
          <w:sz w:val="24"/>
          <w:szCs w:val="24"/>
        </w:rPr>
      </w:pPr>
      <w:r>
        <w:rPr>
          <w:rFonts w:ascii="Times New Roman" w:hAnsi="Times New Roman"/>
          <w:sz w:val="24"/>
          <w:szCs w:val="24"/>
        </w:rPr>
        <w:t>3. </w:t>
      </w:r>
      <w:r w:rsidR="00736B6F" w:rsidRPr="00BB4056">
        <w:rPr>
          <w:rFonts w:ascii="Times New Roman" w:hAnsi="Times New Roman"/>
          <w:sz w:val="24"/>
          <w:szCs w:val="24"/>
        </w:rPr>
        <w:t>Деятельность специалистов ПР представляет собой комплекс координированных действий по формированию общественного мнения, направленных на то, чтобы…</w:t>
      </w:r>
    </w:p>
    <w:p w14:paraId="5219E3F8" w14:textId="3315A636"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фирма могла утвердиться в деловом мире</w:t>
      </w:r>
    </w:p>
    <w:p w14:paraId="464B7098" w14:textId="1E010A8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изменить мнение и поведение людей в свою пользу</w:t>
      </w:r>
    </w:p>
    <w:p w14:paraId="572B4658" w14:textId="3EE2BA72"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добиться превосходства над конкурентами</w:t>
      </w:r>
    </w:p>
    <w:p w14:paraId="3236709E" w14:textId="77777777" w:rsidR="00736B6F" w:rsidRPr="00BB4056" w:rsidRDefault="00736B6F" w:rsidP="00D74EDD">
      <w:pPr>
        <w:pStyle w:val="HTML"/>
        <w:ind w:firstLine="709"/>
        <w:jc w:val="both"/>
        <w:rPr>
          <w:rFonts w:ascii="Times New Roman" w:hAnsi="Times New Roman"/>
          <w:sz w:val="24"/>
          <w:szCs w:val="24"/>
        </w:rPr>
      </w:pPr>
    </w:p>
    <w:p w14:paraId="6D8B1E49" w14:textId="0885B298" w:rsidR="00736B6F" w:rsidRPr="00BB4056" w:rsidRDefault="00051554" w:rsidP="00D74EDD">
      <w:pPr>
        <w:pStyle w:val="HTML"/>
        <w:ind w:firstLine="709"/>
        <w:jc w:val="both"/>
        <w:rPr>
          <w:rFonts w:ascii="Times New Roman" w:hAnsi="Times New Roman"/>
          <w:sz w:val="24"/>
          <w:szCs w:val="24"/>
        </w:rPr>
      </w:pPr>
      <w:r>
        <w:rPr>
          <w:rFonts w:ascii="Times New Roman" w:hAnsi="Times New Roman"/>
          <w:sz w:val="24"/>
          <w:szCs w:val="24"/>
        </w:rPr>
        <w:t>4. </w:t>
      </w:r>
      <w:r w:rsidR="00736B6F" w:rsidRPr="00BB4056">
        <w:rPr>
          <w:rFonts w:ascii="Times New Roman" w:hAnsi="Times New Roman"/>
          <w:sz w:val="24"/>
          <w:szCs w:val="24"/>
        </w:rPr>
        <w:t>Функция общественного мнения, характеризующаяся тем, что общественность выносит решения по тем или иным проблемам социальной жизни?</w:t>
      </w:r>
    </w:p>
    <w:p w14:paraId="0D15BBE7" w14:textId="3A974A0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оценочная</w:t>
      </w:r>
    </w:p>
    <w:p w14:paraId="15D63741" w14:textId="2E853F8B"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директивная</w:t>
      </w:r>
    </w:p>
    <w:p w14:paraId="56128424" w14:textId="4A57686F"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консультативная</w:t>
      </w:r>
    </w:p>
    <w:p w14:paraId="1F643684" w14:textId="77777777" w:rsidR="00736B6F" w:rsidRPr="00BB4056" w:rsidRDefault="00736B6F" w:rsidP="00D74EDD">
      <w:pPr>
        <w:pStyle w:val="HTML"/>
        <w:ind w:firstLine="709"/>
        <w:jc w:val="both"/>
        <w:rPr>
          <w:rFonts w:ascii="Times New Roman" w:hAnsi="Times New Roman"/>
          <w:sz w:val="24"/>
          <w:szCs w:val="24"/>
        </w:rPr>
      </w:pPr>
    </w:p>
    <w:p w14:paraId="628C2CD5" w14:textId="323BD4AF" w:rsidR="00736B6F" w:rsidRPr="00BB4056" w:rsidRDefault="00051554" w:rsidP="00D74EDD">
      <w:pPr>
        <w:pStyle w:val="HTML"/>
        <w:ind w:firstLine="709"/>
        <w:jc w:val="both"/>
        <w:rPr>
          <w:rFonts w:ascii="Times New Roman" w:hAnsi="Times New Roman"/>
          <w:sz w:val="24"/>
          <w:szCs w:val="24"/>
        </w:rPr>
      </w:pPr>
      <w:r>
        <w:rPr>
          <w:rFonts w:ascii="Times New Roman" w:hAnsi="Times New Roman"/>
          <w:sz w:val="24"/>
          <w:szCs w:val="24"/>
        </w:rPr>
        <w:t>5. </w:t>
      </w:r>
      <w:r w:rsidR="00736B6F" w:rsidRPr="00BB4056">
        <w:rPr>
          <w:rFonts w:ascii="Times New Roman" w:hAnsi="Times New Roman"/>
          <w:sz w:val="24"/>
          <w:szCs w:val="24"/>
        </w:rPr>
        <w:t>Выборка, анкета, интервью, анализ результатов является элементами…</w:t>
      </w:r>
    </w:p>
    <w:p w14:paraId="36A0E123" w14:textId="29719E6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неформальных исследований</w:t>
      </w:r>
    </w:p>
    <w:p w14:paraId="54E9DBEC" w14:textId="6DEFA65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социальных исследований</w:t>
      </w:r>
    </w:p>
    <w:p w14:paraId="2AA6CF44" w14:textId="63EF4EEA"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 xml:space="preserve"> в) коммуникативного аудита</w:t>
      </w:r>
    </w:p>
    <w:p w14:paraId="5C6A3812" w14:textId="77777777" w:rsidR="00736B6F" w:rsidRPr="00BB4056" w:rsidRDefault="00736B6F" w:rsidP="00D74EDD">
      <w:pPr>
        <w:pStyle w:val="HTML"/>
        <w:ind w:firstLine="709"/>
        <w:jc w:val="both"/>
        <w:rPr>
          <w:rFonts w:ascii="Times New Roman" w:hAnsi="Times New Roman"/>
          <w:sz w:val="24"/>
          <w:szCs w:val="24"/>
        </w:rPr>
      </w:pPr>
    </w:p>
    <w:p w14:paraId="71F5F89B" w14:textId="4958A76B" w:rsidR="00736B6F" w:rsidRPr="00BB4056" w:rsidRDefault="00051554" w:rsidP="00D74EDD">
      <w:pPr>
        <w:pStyle w:val="HTML"/>
        <w:ind w:firstLine="709"/>
        <w:jc w:val="both"/>
        <w:rPr>
          <w:rFonts w:ascii="Times New Roman" w:hAnsi="Times New Roman"/>
          <w:sz w:val="24"/>
          <w:szCs w:val="24"/>
        </w:rPr>
      </w:pPr>
      <w:r>
        <w:rPr>
          <w:rFonts w:ascii="Times New Roman" w:hAnsi="Times New Roman"/>
          <w:sz w:val="24"/>
          <w:szCs w:val="24"/>
        </w:rPr>
        <w:t>6. </w:t>
      </w:r>
      <w:r w:rsidR="00736B6F" w:rsidRPr="00BB4056">
        <w:rPr>
          <w:rFonts w:ascii="Times New Roman" w:hAnsi="Times New Roman"/>
          <w:sz w:val="24"/>
          <w:szCs w:val="24"/>
        </w:rPr>
        <w:t>Предварительно выяснить проблему для ее дальнейшего изучения - главная функция…</w:t>
      </w:r>
    </w:p>
    <w:p w14:paraId="044F4BFF" w14:textId="1443115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группового интервью</w:t>
      </w:r>
    </w:p>
    <w:p w14:paraId="71232883" w14:textId="139DD05B"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анкеты</w:t>
      </w:r>
    </w:p>
    <w:p w14:paraId="6CD6103D" w14:textId="0B5D225C"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опроса</w:t>
      </w:r>
    </w:p>
    <w:p w14:paraId="6B39EEAA" w14:textId="77777777" w:rsidR="00736B6F" w:rsidRPr="00BB4056" w:rsidRDefault="00736B6F" w:rsidP="00D74EDD">
      <w:pPr>
        <w:pStyle w:val="HTML"/>
        <w:ind w:firstLine="709"/>
        <w:jc w:val="both"/>
        <w:rPr>
          <w:rFonts w:ascii="Times New Roman" w:hAnsi="Times New Roman"/>
          <w:sz w:val="24"/>
          <w:szCs w:val="24"/>
        </w:rPr>
      </w:pPr>
    </w:p>
    <w:p w14:paraId="353C8326" w14:textId="3B5948A1" w:rsidR="00736B6F" w:rsidRPr="00BB4056" w:rsidRDefault="00051554" w:rsidP="00D74EDD">
      <w:pPr>
        <w:pStyle w:val="HTML"/>
        <w:ind w:firstLine="709"/>
        <w:jc w:val="both"/>
        <w:rPr>
          <w:rFonts w:ascii="Times New Roman" w:hAnsi="Times New Roman"/>
          <w:sz w:val="24"/>
          <w:szCs w:val="24"/>
        </w:rPr>
      </w:pPr>
      <w:r>
        <w:rPr>
          <w:rFonts w:ascii="Times New Roman" w:hAnsi="Times New Roman"/>
          <w:sz w:val="24"/>
          <w:szCs w:val="24"/>
        </w:rPr>
        <w:lastRenderedPageBreak/>
        <w:t>7. </w:t>
      </w:r>
      <w:r w:rsidR="00736B6F" w:rsidRPr="00BB4056">
        <w:rPr>
          <w:rFonts w:ascii="Times New Roman" w:hAnsi="Times New Roman"/>
          <w:sz w:val="24"/>
          <w:szCs w:val="24"/>
        </w:rPr>
        <w:t>Заключительным этапом исследования общественного мнения</w:t>
      </w:r>
      <w:r>
        <w:rPr>
          <w:rFonts w:ascii="Times New Roman" w:hAnsi="Times New Roman"/>
          <w:sz w:val="24"/>
          <w:szCs w:val="24"/>
        </w:rPr>
        <w:t xml:space="preserve"> </w:t>
      </w:r>
      <w:r w:rsidR="00736B6F" w:rsidRPr="00BB4056">
        <w:rPr>
          <w:rFonts w:ascii="Times New Roman" w:hAnsi="Times New Roman"/>
          <w:sz w:val="24"/>
          <w:szCs w:val="24"/>
        </w:rPr>
        <w:t>является…</w:t>
      </w:r>
    </w:p>
    <w:p w14:paraId="6D8023C4" w14:textId="05A34E8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опрос</w:t>
      </w:r>
    </w:p>
    <w:p w14:paraId="67E903AC" w14:textId="55C3CCA9"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подведение итогов</w:t>
      </w:r>
    </w:p>
    <w:p w14:paraId="713EC5DB" w14:textId="4C15DC35"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анализ</w:t>
      </w:r>
    </w:p>
    <w:p w14:paraId="103963BD" w14:textId="77777777" w:rsidR="00736B6F" w:rsidRPr="00BB4056" w:rsidRDefault="00736B6F" w:rsidP="00D74EDD">
      <w:pPr>
        <w:pStyle w:val="HTML"/>
        <w:ind w:firstLine="709"/>
        <w:jc w:val="both"/>
        <w:rPr>
          <w:rFonts w:ascii="Times New Roman" w:hAnsi="Times New Roman"/>
          <w:sz w:val="24"/>
          <w:szCs w:val="24"/>
        </w:rPr>
      </w:pPr>
    </w:p>
    <w:p w14:paraId="04B402D6" w14:textId="2060E5C6" w:rsidR="00736B6F" w:rsidRPr="00BB4056" w:rsidRDefault="00051554" w:rsidP="00D74EDD">
      <w:pPr>
        <w:pStyle w:val="HTML"/>
        <w:ind w:firstLine="709"/>
        <w:jc w:val="both"/>
        <w:rPr>
          <w:rFonts w:ascii="Times New Roman" w:hAnsi="Times New Roman"/>
          <w:sz w:val="24"/>
          <w:szCs w:val="24"/>
        </w:rPr>
      </w:pPr>
      <w:r>
        <w:rPr>
          <w:rFonts w:ascii="Times New Roman" w:hAnsi="Times New Roman"/>
          <w:sz w:val="24"/>
          <w:szCs w:val="24"/>
        </w:rPr>
        <w:t>8. </w:t>
      </w:r>
      <w:r w:rsidR="00736B6F" w:rsidRPr="00BB4056">
        <w:rPr>
          <w:rFonts w:ascii="Times New Roman" w:hAnsi="Times New Roman"/>
          <w:sz w:val="24"/>
          <w:szCs w:val="24"/>
        </w:rPr>
        <w:t>Систематическое распространение сообщений через СМИ с целью информирования и оказания воздействия на оценки, мнения и поведение людей – это…</w:t>
      </w:r>
    </w:p>
    <w:p w14:paraId="08DD6F90" w14:textId="6EA0CC3C"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общественное мнение</w:t>
      </w:r>
    </w:p>
    <w:p w14:paraId="320D940C" w14:textId="0D95F84F"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коммуникация</w:t>
      </w:r>
    </w:p>
    <w:p w14:paraId="4DF554B2" w14:textId="7469CC8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массовая коммуникация</w:t>
      </w:r>
    </w:p>
    <w:p w14:paraId="57BEFD51" w14:textId="77777777" w:rsidR="00736B6F" w:rsidRPr="00BB4056" w:rsidRDefault="00736B6F" w:rsidP="00D74EDD">
      <w:pPr>
        <w:pStyle w:val="HTML"/>
        <w:ind w:firstLine="709"/>
        <w:jc w:val="both"/>
        <w:rPr>
          <w:rFonts w:ascii="Times New Roman" w:hAnsi="Times New Roman"/>
          <w:sz w:val="24"/>
          <w:szCs w:val="24"/>
        </w:rPr>
      </w:pPr>
    </w:p>
    <w:p w14:paraId="5508DF4C"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 xml:space="preserve">9. Контингент людей, организаций, с которыми работает или может соприкасаться </w:t>
      </w:r>
      <w:r w:rsidR="005A2E3F" w:rsidRPr="00BB4056">
        <w:rPr>
          <w:rFonts w:ascii="Times New Roman" w:hAnsi="Times New Roman"/>
          <w:sz w:val="24"/>
          <w:szCs w:val="24"/>
        </w:rPr>
        <w:t>организация</w:t>
      </w:r>
      <w:r w:rsidRPr="00BB4056">
        <w:rPr>
          <w:rFonts w:ascii="Times New Roman" w:hAnsi="Times New Roman"/>
          <w:sz w:val="24"/>
          <w:szCs w:val="24"/>
        </w:rPr>
        <w:t xml:space="preserve"> в силу специфики своей деятельности – это</w:t>
      </w:r>
    </w:p>
    <w:p w14:paraId="506B3C67" w14:textId="44A773C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внутренняя общественность</w:t>
      </w:r>
    </w:p>
    <w:p w14:paraId="3CF9146F" w14:textId="72AF7859"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внешняя общественность</w:t>
      </w:r>
    </w:p>
    <w:p w14:paraId="3A91B812" w14:textId="4671595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собственная общественность</w:t>
      </w:r>
    </w:p>
    <w:p w14:paraId="034F6AE7" w14:textId="77777777" w:rsidR="00736B6F" w:rsidRPr="00BB4056" w:rsidRDefault="00736B6F" w:rsidP="00D74EDD">
      <w:pPr>
        <w:pStyle w:val="HTML"/>
        <w:ind w:firstLine="709"/>
        <w:jc w:val="both"/>
        <w:rPr>
          <w:rFonts w:ascii="Times New Roman" w:hAnsi="Times New Roman"/>
          <w:sz w:val="24"/>
          <w:szCs w:val="24"/>
        </w:rPr>
      </w:pPr>
    </w:p>
    <w:p w14:paraId="18C4C3A9"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10. Коммуникация - это обмен информацией между:</w:t>
      </w:r>
    </w:p>
    <w:p w14:paraId="4F92F686" w14:textId="70000362"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людьми</w:t>
      </w:r>
    </w:p>
    <w:p w14:paraId="54085223" w14:textId="59FAD6BC" w:rsidR="00736B6F" w:rsidRPr="00BB4056" w:rsidRDefault="00E313CE" w:rsidP="00D74EDD">
      <w:pPr>
        <w:pStyle w:val="HTML"/>
        <w:ind w:firstLine="709"/>
        <w:jc w:val="both"/>
        <w:rPr>
          <w:rFonts w:ascii="Times New Roman" w:hAnsi="Times New Roman"/>
          <w:sz w:val="24"/>
          <w:szCs w:val="24"/>
        </w:rPr>
      </w:pPr>
      <w:r>
        <w:rPr>
          <w:rFonts w:ascii="Times New Roman" w:hAnsi="Times New Roman"/>
          <w:sz w:val="24"/>
          <w:szCs w:val="24"/>
        </w:rPr>
        <w:t xml:space="preserve"> </w:t>
      </w:r>
      <w:r w:rsidR="00736B6F" w:rsidRPr="00BB4056">
        <w:rPr>
          <w:rFonts w:ascii="Times New Roman" w:hAnsi="Times New Roman"/>
          <w:sz w:val="24"/>
          <w:szCs w:val="24"/>
        </w:rPr>
        <w:t>б) организациями</w:t>
      </w:r>
    </w:p>
    <w:p w14:paraId="5E43F24A" w14:textId="7217BB84"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людьми и организациями</w:t>
      </w:r>
    </w:p>
    <w:p w14:paraId="6FB2D819" w14:textId="77777777" w:rsidR="00736B6F" w:rsidRPr="00BB4056" w:rsidRDefault="00736B6F" w:rsidP="00D74EDD">
      <w:pPr>
        <w:pStyle w:val="HTML"/>
        <w:ind w:firstLine="709"/>
        <w:jc w:val="both"/>
        <w:rPr>
          <w:rFonts w:ascii="Times New Roman" w:hAnsi="Times New Roman"/>
          <w:sz w:val="24"/>
          <w:szCs w:val="24"/>
        </w:rPr>
      </w:pPr>
    </w:p>
    <w:p w14:paraId="3B192168"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11. Какой инструмент «пи» - маркетингового комплекса может стать более результативным инструментом стратегической политики фирмы с учетом уровня жизни общества?</w:t>
      </w:r>
    </w:p>
    <w:p w14:paraId="4E236307" w14:textId="5015A828"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сбыт</w:t>
      </w:r>
    </w:p>
    <w:p w14:paraId="3E9AF1FD" w14:textId="660658F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цена</w:t>
      </w:r>
    </w:p>
    <w:p w14:paraId="594246B5" w14:textId="0EB8C29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продукт</w:t>
      </w:r>
    </w:p>
    <w:p w14:paraId="5E9F78C0" w14:textId="77777777" w:rsidR="00736B6F" w:rsidRPr="00BB4056" w:rsidRDefault="00736B6F" w:rsidP="00D74EDD">
      <w:pPr>
        <w:pStyle w:val="HTML"/>
        <w:ind w:firstLine="709"/>
        <w:jc w:val="both"/>
        <w:rPr>
          <w:rFonts w:ascii="Times New Roman" w:hAnsi="Times New Roman"/>
          <w:sz w:val="24"/>
          <w:szCs w:val="24"/>
        </w:rPr>
      </w:pPr>
    </w:p>
    <w:p w14:paraId="26E84647"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12. Какими путями фирма пытается внедрить в общество идею, что она ставит интересы каждого человека превыше всего?</w:t>
      </w:r>
    </w:p>
    <w:p w14:paraId="37DCD42E" w14:textId="58EBB996"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 xml:space="preserve"> а) распространением массива информации о стабильном</w:t>
      </w:r>
    </w:p>
    <w:p w14:paraId="2DC4C001" w14:textId="2D97AD35"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состоянии дел фирмы на рынке</w:t>
      </w:r>
    </w:p>
    <w:p w14:paraId="4BCC564C" w14:textId="2CC06392"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посредством внимательного контроля состояния обратной</w:t>
      </w:r>
      <w:r w:rsidR="00E313CE">
        <w:rPr>
          <w:rFonts w:ascii="Times New Roman" w:hAnsi="Times New Roman"/>
          <w:sz w:val="24"/>
          <w:szCs w:val="24"/>
        </w:rPr>
        <w:t xml:space="preserve"> </w:t>
      </w:r>
      <w:r w:rsidRPr="00BB4056">
        <w:rPr>
          <w:rFonts w:ascii="Times New Roman" w:hAnsi="Times New Roman"/>
          <w:sz w:val="24"/>
          <w:szCs w:val="24"/>
        </w:rPr>
        <w:t>связи</w:t>
      </w:r>
    </w:p>
    <w:p w14:paraId="17042424" w14:textId="448544DD"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анализируя ценовую и товарную политику собственной организации</w:t>
      </w:r>
    </w:p>
    <w:p w14:paraId="14EB24C4" w14:textId="77777777" w:rsidR="00736B6F" w:rsidRPr="00BB4056" w:rsidRDefault="00736B6F" w:rsidP="00D74EDD">
      <w:pPr>
        <w:pStyle w:val="HTML"/>
        <w:ind w:firstLine="709"/>
        <w:jc w:val="both"/>
        <w:rPr>
          <w:rFonts w:ascii="Times New Roman" w:hAnsi="Times New Roman"/>
          <w:sz w:val="24"/>
          <w:szCs w:val="24"/>
        </w:rPr>
      </w:pPr>
    </w:p>
    <w:p w14:paraId="1BEE22B6" w14:textId="78D8A0A3" w:rsidR="00736B6F" w:rsidRPr="00BB4056" w:rsidRDefault="00E313CE" w:rsidP="00D74EDD">
      <w:pPr>
        <w:pStyle w:val="HTML"/>
        <w:ind w:firstLine="709"/>
        <w:jc w:val="both"/>
        <w:rPr>
          <w:rFonts w:ascii="Times New Roman" w:hAnsi="Times New Roman"/>
          <w:sz w:val="24"/>
          <w:szCs w:val="24"/>
        </w:rPr>
      </w:pPr>
      <w:r>
        <w:rPr>
          <w:rFonts w:ascii="Times New Roman" w:hAnsi="Times New Roman"/>
          <w:sz w:val="24"/>
          <w:szCs w:val="24"/>
        </w:rPr>
        <w:t>13. </w:t>
      </w:r>
      <w:r w:rsidR="00736B6F" w:rsidRPr="00BB4056">
        <w:rPr>
          <w:rFonts w:ascii="Times New Roman" w:hAnsi="Times New Roman"/>
          <w:sz w:val="24"/>
          <w:szCs w:val="24"/>
        </w:rPr>
        <w:t>Использование в рамках единой коммуникативной стратегии всей системы коммуникативных методик сразу, глубокое понимание клиента, его потребностей и осознание социальной ответственности перед ним – это…</w:t>
      </w:r>
    </w:p>
    <w:p w14:paraId="19B659BD" w14:textId="669EBDAD"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комплекс мероприятий ПР</w:t>
      </w:r>
    </w:p>
    <w:p w14:paraId="039D754A" w14:textId="7228915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интегрированные маркетинговые коммуникации</w:t>
      </w:r>
    </w:p>
    <w:p w14:paraId="4AA95240" w14:textId="152B83F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исследования в фокус-группах</w:t>
      </w:r>
    </w:p>
    <w:p w14:paraId="5CC54E32" w14:textId="77777777" w:rsidR="00736B6F" w:rsidRPr="00BB4056" w:rsidRDefault="00736B6F" w:rsidP="00D74EDD">
      <w:pPr>
        <w:pStyle w:val="HTML"/>
        <w:ind w:firstLine="709"/>
        <w:jc w:val="both"/>
        <w:rPr>
          <w:rFonts w:ascii="Times New Roman" w:hAnsi="Times New Roman"/>
          <w:sz w:val="24"/>
          <w:szCs w:val="24"/>
        </w:rPr>
      </w:pPr>
    </w:p>
    <w:p w14:paraId="1855B20D"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14. В каких ситуациях для получения большего эффекта правильней будет применить паблисити?</w:t>
      </w:r>
    </w:p>
    <w:p w14:paraId="2A9C670E" w14:textId="61DA973B"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представление нового продукта</w:t>
      </w:r>
    </w:p>
    <w:p w14:paraId="4D2A3EC1" w14:textId="51EFA4EF"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юбилей компании</w:t>
      </w:r>
    </w:p>
    <w:p w14:paraId="68B65491" w14:textId="68F1556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финансовая стабильность</w:t>
      </w:r>
    </w:p>
    <w:p w14:paraId="35D73271" w14:textId="7034A40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г) преодоление проблем с распространением</w:t>
      </w:r>
    </w:p>
    <w:p w14:paraId="1BB6E4E1" w14:textId="77777777" w:rsidR="00736B6F" w:rsidRPr="00BB4056" w:rsidRDefault="00736B6F" w:rsidP="00D74EDD">
      <w:pPr>
        <w:pStyle w:val="HTML"/>
        <w:ind w:firstLine="709"/>
        <w:jc w:val="both"/>
        <w:rPr>
          <w:rFonts w:ascii="Times New Roman" w:hAnsi="Times New Roman"/>
          <w:sz w:val="24"/>
          <w:szCs w:val="24"/>
        </w:rPr>
      </w:pPr>
    </w:p>
    <w:p w14:paraId="52775EAF"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15. Первое, что необходимо сделать компании в процессе организации системы маркетинговых коммуникаций?</w:t>
      </w:r>
    </w:p>
    <w:p w14:paraId="48783C56" w14:textId="19E63E18"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lastRenderedPageBreak/>
        <w:t>а) проанализировать бюджет</w:t>
      </w:r>
    </w:p>
    <w:p w14:paraId="47AF8423" w14:textId="13A37DB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составить обращение и выбрать средство его распространения</w:t>
      </w:r>
    </w:p>
    <w:p w14:paraId="336D04D6" w14:textId="0588595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выявить целевую аудиторию</w:t>
      </w:r>
    </w:p>
    <w:p w14:paraId="785F6293" w14:textId="77777777" w:rsidR="00736B6F" w:rsidRPr="00BB4056" w:rsidRDefault="00736B6F" w:rsidP="00D74EDD">
      <w:pPr>
        <w:pStyle w:val="HTML"/>
        <w:ind w:firstLine="709"/>
        <w:jc w:val="both"/>
        <w:rPr>
          <w:rFonts w:ascii="Times New Roman" w:hAnsi="Times New Roman"/>
          <w:sz w:val="24"/>
          <w:szCs w:val="24"/>
        </w:rPr>
      </w:pPr>
    </w:p>
    <w:p w14:paraId="7E55A3A0"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16. Потребитель – это…</w:t>
      </w:r>
    </w:p>
    <w:p w14:paraId="367325A4" w14:textId="76BA32EC"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лицо, приобретающее и использующее товары, услуги</w:t>
      </w:r>
    </w:p>
    <w:p w14:paraId="7A77C96F" w14:textId="74E02C1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гражданин, использующий услуги и товары для нужд, связанных с получением прибыли</w:t>
      </w:r>
    </w:p>
    <w:p w14:paraId="6077A4C1" w14:textId="7E7603F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гражданин, имеющий намерение заказать или приобрести (заказывающий, приобретающий) товары, услуги исключительно для личных нужд</w:t>
      </w:r>
    </w:p>
    <w:p w14:paraId="68F85CA6" w14:textId="77777777" w:rsidR="00736B6F" w:rsidRPr="00BB4056" w:rsidRDefault="00736B6F" w:rsidP="00D74EDD">
      <w:pPr>
        <w:pStyle w:val="HTML"/>
        <w:ind w:firstLine="709"/>
        <w:jc w:val="both"/>
        <w:rPr>
          <w:rFonts w:ascii="Times New Roman" w:hAnsi="Times New Roman"/>
          <w:sz w:val="24"/>
          <w:szCs w:val="24"/>
        </w:rPr>
      </w:pPr>
    </w:p>
    <w:p w14:paraId="1B0732A9"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17. Формы рациональной информационной насыщенности, исключающие как неполную, так и измененную информацию?</w:t>
      </w:r>
    </w:p>
    <w:p w14:paraId="7E2F3583" w14:textId="5899A8C5"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достоверность</w:t>
      </w:r>
    </w:p>
    <w:p w14:paraId="7424E4AA" w14:textId="338E8FB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доступность</w:t>
      </w:r>
    </w:p>
    <w:p w14:paraId="4665342F" w14:textId="0FB6F92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достаточность</w:t>
      </w:r>
    </w:p>
    <w:p w14:paraId="338FD49A" w14:textId="77777777" w:rsidR="00736B6F" w:rsidRPr="00BB4056" w:rsidRDefault="00736B6F" w:rsidP="00D74EDD">
      <w:pPr>
        <w:pStyle w:val="HTML"/>
        <w:ind w:firstLine="709"/>
        <w:jc w:val="both"/>
        <w:rPr>
          <w:rFonts w:ascii="Times New Roman" w:hAnsi="Times New Roman"/>
          <w:sz w:val="24"/>
          <w:szCs w:val="24"/>
        </w:rPr>
      </w:pPr>
    </w:p>
    <w:p w14:paraId="2FDBF682"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18. Товарный знак, обозначающий собственность фирмы?</w:t>
      </w:r>
    </w:p>
    <w:p w14:paraId="248C958C" w14:textId="655DED8A"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R</w:t>
      </w:r>
    </w:p>
    <w:p w14:paraId="4051D7CD" w14:textId="69EFC67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C</w:t>
      </w:r>
    </w:p>
    <w:p w14:paraId="1ED0B94D" w14:textId="371177B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P</w:t>
      </w:r>
    </w:p>
    <w:p w14:paraId="4861930B" w14:textId="77777777" w:rsidR="00736B6F" w:rsidRPr="00BB4056" w:rsidRDefault="00736B6F" w:rsidP="00D74EDD">
      <w:pPr>
        <w:pStyle w:val="HTML"/>
        <w:ind w:firstLine="709"/>
        <w:jc w:val="both"/>
        <w:rPr>
          <w:rFonts w:ascii="Times New Roman" w:hAnsi="Times New Roman"/>
          <w:sz w:val="24"/>
          <w:szCs w:val="24"/>
        </w:rPr>
      </w:pPr>
    </w:p>
    <w:p w14:paraId="6252DF31"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19. Фирменный знак выражается в виде:</w:t>
      </w:r>
    </w:p>
    <w:p w14:paraId="20493E9C" w14:textId="65D8E3C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символа или рисунка</w:t>
      </w:r>
    </w:p>
    <w:p w14:paraId="34F3980D" w14:textId="5C131B3C"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слов или букв</w:t>
      </w:r>
    </w:p>
    <w:p w14:paraId="001CF91A" w14:textId="5DB5D474"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штрихового кодирования</w:t>
      </w:r>
    </w:p>
    <w:p w14:paraId="728D0DC5" w14:textId="77777777" w:rsidR="00736B6F" w:rsidRPr="00BB4056" w:rsidRDefault="00736B6F" w:rsidP="00D74EDD">
      <w:pPr>
        <w:pStyle w:val="HTML"/>
        <w:ind w:firstLine="709"/>
        <w:jc w:val="both"/>
        <w:rPr>
          <w:rFonts w:ascii="Times New Roman" w:hAnsi="Times New Roman"/>
          <w:sz w:val="24"/>
          <w:szCs w:val="24"/>
        </w:rPr>
      </w:pPr>
    </w:p>
    <w:p w14:paraId="285628AB"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20. Одна из наиболее часто встречающихся причин неблагоприятной, напряженной обстановки в коллективе?</w:t>
      </w:r>
    </w:p>
    <w:p w14:paraId="0C62F1C7" w14:textId="4F685A2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несвоевременное повышение зарплаты в связи с инфляцией</w:t>
      </w:r>
    </w:p>
    <w:p w14:paraId="4AE227F9" w14:textId="3AC323AA"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неоплата «сверхурочных» и работы в выходные</w:t>
      </w:r>
    </w:p>
    <w:p w14:paraId="4B02C99B" w14:textId="54B389E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недостаточная информированность работников о действиях руководства</w:t>
      </w:r>
    </w:p>
    <w:p w14:paraId="44FD2AD5" w14:textId="77777777" w:rsidR="00736B6F" w:rsidRPr="00BB4056" w:rsidRDefault="00736B6F" w:rsidP="00D74EDD">
      <w:pPr>
        <w:pStyle w:val="HTML"/>
        <w:ind w:firstLine="709"/>
        <w:jc w:val="both"/>
        <w:rPr>
          <w:rFonts w:ascii="Times New Roman" w:hAnsi="Times New Roman"/>
          <w:sz w:val="24"/>
          <w:szCs w:val="24"/>
        </w:rPr>
      </w:pPr>
    </w:p>
    <w:p w14:paraId="3F60F9F5"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21. Что является следствием нездоровой моральной обстановки в коллективе?</w:t>
      </w:r>
    </w:p>
    <w:p w14:paraId="0661F7E9" w14:textId="3A87B9B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снятие руководства</w:t>
      </w:r>
    </w:p>
    <w:p w14:paraId="77705931" w14:textId="3BDD734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сплетни, конфликты</w:t>
      </w:r>
    </w:p>
    <w:p w14:paraId="2C1AABCE" w14:textId="6260D93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отмена премии</w:t>
      </w:r>
    </w:p>
    <w:p w14:paraId="163DD32F" w14:textId="77777777" w:rsidR="00736B6F" w:rsidRPr="00BB4056" w:rsidRDefault="00736B6F" w:rsidP="00D74EDD">
      <w:pPr>
        <w:pStyle w:val="HTML"/>
        <w:ind w:firstLine="709"/>
        <w:jc w:val="both"/>
        <w:rPr>
          <w:rFonts w:ascii="Times New Roman" w:hAnsi="Times New Roman"/>
          <w:sz w:val="24"/>
          <w:szCs w:val="24"/>
        </w:rPr>
      </w:pPr>
    </w:p>
    <w:p w14:paraId="5CDB6147"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22. Причинами снижения или потери авторитета предприятием, организацией или фирмой являются…</w:t>
      </w:r>
    </w:p>
    <w:p w14:paraId="672FCB44" w14:textId="4BADCD82"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стремление завуалировать свои действия от партнеров</w:t>
      </w:r>
    </w:p>
    <w:p w14:paraId="2F95CDD0" w14:textId="1FD6DC0B"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введение в заблуждение путем предоставления недостоверной информации</w:t>
      </w:r>
    </w:p>
    <w:p w14:paraId="210583CC" w14:textId="5E92CFC2"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отсутствие налаженных контактов со СМИ и игнорирование запросов с их стороны</w:t>
      </w:r>
    </w:p>
    <w:p w14:paraId="6B9DFDC7" w14:textId="77777777" w:rsidR="00736B6F" w:rsidRPr="00BB4056" w:rsidRDefault="00736B6F" w:rsidP="00D74EDD">
      <w:pPr>
        <w:pStyle w:val="HTML"/>
        <w:ind w:firstLine="709"/>
        <w:jc w:val="both"/>
        <w:rPr>
          <w:rFonts w:ascii="Times New Roman" w:hAnsi="Times New Roman"/>
          <w:sz w:val="24"/>
          <w:szCs w:val="24"/>
        </w:rPr>
      </w:pPr>
    </w:p>
    <w:p w14:paraId="271D9EE0"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 xml:space="preserve">23. Какие первостепенные задачи, которые призвана решить организация в сложной для ситуации с помощью специалистов </w:t>
      </w:r>
      <w:r w:rsidRPr="00BB4056">
        <w:rPr>
          <w:rFonts w:ascii="Times New Roman" w:hAnsi="Times New Roman"/>
          <w:sz w:val="24"/>
          <w:szCs w:val="24"/>
          <w:lang w:val="en-US"/>
        </w:rPr>
        <w:t>PR</w:t>
      </w:r>
      <w:r w:rsidRPr="00BB4056">
        <w:rPr>
          <w:rFonts w:ascii="Times New Roman" w:hAnsi="Times New Roman"/>
          <w:sz w:val="24"/>
          <w:szCs w:val="24"/>
        </w:rPr>
        <w:t>?</w:t>
      </w:r>
    </w:p>
    <w:p w14:paraId="3664BA49" w14:textId="4F67C8ED"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знать общественное мнение по поводу предлагаемых решений и осуществляемых действий</w:t>
      </w:r>
    </w:p>
    <w:p w14:paraId="514B643A" w14:textId="29D30E7D"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ужесточить контроль во избежание утечки конфиденциальной информации</w:t>
      </w:r>
    </w:p>
    <w:p w14:paraId="5450D983" w14:textId="3817278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информировать общественность о действиях, которые принимаются для выхода из кризиса</w:t>
      </w:r>
    </w:p>
    <w:p w14:paraId="16EECEB1"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lastRenderedPageBreak/>
        <w:t>24. Отказ от общения с журналистами в условиях кризиса способствует…</w:t>
      </w:r>
    </w:p>
    <w:p w14:paraId="627C0F8D" w14:textId="6B9FBA05"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сохранению равновесия, спокойствия в общественном сознании</w:t>
      </w:r>
    </w:p>
    <w:p w14:paraId="4C6D775A" w14:textId="0FC4212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ухудшению репутации организации</w:t>
      </w:r>
    </w:p>
    <w:p w14:paraId="1E889D73" w14:textId="462A6D0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интерпретации журналистами фактов по-своему</w:t>
      </w:r>
    </w:p>
    <w:p w14:paraId="7A0D11E0" w14:textId="77777777" w:rsidR="00736B6F" w:rsidRPr="00BB4056" w:rsidRDefault="00736B6F" w:rsidP="00D74EDD">
      <w:pPr>
        <w:pStyle w:val="HTML"/>
        <w:ind w:firstLine="709"/>
        <w:jc w:val="both"/>
        <w:rPr>
          <w:rFonts w:ascii="Times New Roman" w:hAnsi="Times New Roman"/>
          <w:sz w:val="24"/>
          <w:szCs w:val="24"/>
        </w:rPr>
      </w:pPr>
    </w:p>
    <w:p w14:paraId="6273BB0E" w14:textId="785869EC" w:rsidR="00736B6F" w:rsidRPr="00BB4056" w:rsidRDefault="00E313CE" w:rsidP="00D74EDD">
      <w:pPr>
        <w:pStyle w:val="HTML"/>
        <w:ind w:firstLine="709"/>
        <w:jc w:val="both"/>
        <w:rPr>
          <w:rFonts w:ascii="Times New Roman" w:hAnsi="Times New Roman"/>
          <w:sz w:val="24"/>
          <w:szCs w:val="24"/>
        </w:rPr>
      </w:pPr>
      <w:r>
        <w:rPr>
          <w:rFonts w:ascii="Times New Roman" w:hAnsi="Times New Roman"/>
          <w:sz w:val="24"/>
          <w:szCs w:val="24"/>
        </w:rPr>
        <w:t>25</w:t>
      </w:r>
      <w:r w:rsidR="00736B6F" w:rsidRPr="00BB4056">
        <w:rPr>
          <w:rFonts w:ascii="Times New Roman" w:hAnsi="Times New Roman"/>
          <w:sz w:val="24"/>
          <w:szCs w:val="24"/>
        </w:rPr>
        <w:t>. Работа кризисного менеджера всегда носит…</w:t>
      </w:r>
    </w:p>
    <w:p w14:paraId="0CDBEB85" w14:textId="20FE899E"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психологический характер</w:t>
      </w:r>
    </w:p>
    <w:p w14:paraId="6BE70237" w14:textId="4881DBAA"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новаторский характер</w:t>
      </w:r>
    </w:p>
    <w:p w14:paraId="184CDAF7" w14:textId="01468E1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эмоциональный характер</w:t>
      </w:r>
    </w:p>
    <w:p w14:paraId="5778E742" w14:textId="77777777" w:rsidR="00736B6F" w:rsidRPr="00BB4056" w:rsidRDefault="00736B6F" w:rsidP="00D74EDD">
      <w:pPr>
        <w:pStyle w:val="HTML"/>
        <w:ind w:firstLine="709"/>
        <w:jc w:val="both"/>
        <w:rPr>
          <w:rFonts w:ascii="Times New Roman" w:hAnsi="Times New Roman"/>
          <w:sz w:val="24"/>
          <w:szCs w:val="24"/>
        </w:rPr>
      </w:pPr>
    </w:p>
    <w:p w14:paraId="544CAB4A" w14:textId="444571C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 xml:space="preserve">26. </w:t>
      </w:r>
      <w:proofErr w:type="gramStart"/>
      <w:r w:rsidR="00E313CE">
        <w:rPr>
          <w:rFonts w:ascii="Times New Roman" w:hAnsi="Times New Roman"/>
          <w:sz w:val="24"/>
          <w:szCs w:val="24"/>
        </w:rPr>
        <w:t>Представлениями</w:t>
      </w:r>
      <w:proofErr w:type="gramEnd"/>
      <w:r w:rsidRPr="00BB4056">
        <w:rPr>
          <w:rFonts w:ascii="Times New Roman" w:hAnsi="Times New Roman"/>
          <w:sz w:val="24"/>
          <w:szCs w:val="24"/>
        </w:rPr>
        <w:t xml:space="preserve"> о чем должен обладать </w:t>
      </w:r>
      <w:r w:rsidR="005A2E3F" w:rsidRPr="00BB4056">
        <w:rPr>
          <w:rFonts w:ascii="Times New Roman" w:hAnsi="Times New Roman"/>
          <w:sz w:val="24"/>
          <w:szCs w:val="24"/>
        </w:rPr>
        <w:t xml:space="preserve">специалист в сфере </w:t>
      </w:r>
      <w:r w:rsidRPr="00BB4056">
        <w:rPr>
          <w:rFonts w:ascii="Times New Roman" w:hAnsi="Times New Roman"/>
          <w:sz w:val="24"/>
          <w:szCs w:val="24"/>
        </w:rPr>
        <w:t>PR?</w:t>
      </w:r>
    </w:p>
    <w:p w14:paraId="1C540755" w14:textId="0B6D1804"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о практике СМИ</w:t>
      </w:r>
    </w:p>
    <w:p w14:paraId="5EAA0C5D" w14:textId="531E09A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об особенностях управления</w:t>
      </w:r>
    </w:p>
    <w:p w14:paraId="3CA92660" w14:textId="42BD199D"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о содержании основных правовых актов, регламентирующих деятельность организации</w:t>
      </w:r>
    </w:p>
    <w:p w14:paraId="4031FB81" w14:textId="77777777" w:rsidR="00736B6F" w:rsidRPr="00BB4056" w:rsidRDefault="00736B6F" w:rsidP="00D74EDD">
      <w:pPr>
        <w:pStyle w:val="HTML"/>
        <w:ind w:firstLine="709"/>
        <w:jc w:val="both"/>
        <w:rPr>
          <w:rFonts w:ascii="Times New Roman" w:hAnsi="Times New Roman"/>
          <w:sz w:val="24"/>
          <w:szCs w:val="24"/>
        </w:rPr>
      </w:pPr>
    </w:p>
    <w:p w14:paraId="588A5A67" w14:textId="0E4E725D" w:rsidR="00736B6F" w:rsidRPr="00BB4056" w:rsidRDefault="00D1454A" w:rsidP="00D74EDD">
      <w:pPr>
        <w:pStyle w:val="HTML"/>
        <w:ind w:firstLine="709"/>
        <w:jc w:val="both"/>
        <w:rPr>
          <w:rFonts w:ascii="Times New Roman" w:hAnsi="Times New Roman"/>
          <w:sz w:val="24"/>
          <w:szCs w:val="24"/>
        </w:rPr>
      </w:pPr>
      <w:r>
        <w:rPr>
          <w:rFonts w:ascii="Times New Roman" w:hAnsi="Times New Roman"/>
          <w:sz w:val="24"/>
          <w:szCs w:val="24"/>
        </w:rPr>
        <w:t>27. </w:t>
      </w:r>
      <w:r w:rsidR="00736B6F" w:rsidRPr="00BB4056">
        <w:rPr>
          <w:rFonts w:ascii="Times New Roman" w:hAnsi="Times New Roman"/>
          <w:sz w:val="24"/>
          <w:szCs w:val="24"/>
        </w:rPr>
        <w:t>Какое из направлений деятельности службы PR не входит в работу с сотрудниками фирмы?</w:t>
      </w:r>
    </w:p>
    <w:p w14:paraId="4EBB19C1" w14:textId="7DD53F0A"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разработка и выполнение фирменных стандартов</w:t>
      </w:r>
    </w:p>
    <w:p w14:paraId="7AD7D002" w14:textId="17F7FF2E"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участие в подборе персонала</w:t>
      </w:r>
    </w:p>
    <w:p w14:paraId="4453E732" w14:textId="7D20023E"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определение имиджа фирмы</w:t>
      </w:r>
    </w:p>
    <w:p w14:paraId="61D9366A" w14:textId="77777777" w:rsidR="00736B6F" w:rsidRPr="00BB4056" w:rsidRDefault="00736B6F" w:rsidP="00D74EDD">
      <w:pPr>
        <w:pStyle w:val="HTML"/>
        <w:ind w:firstLine="709"/>
        <w:jc w:val="both"/>
        <w:rPr>
          <w:rFonts w:ascii="Times New Roman" w:hAnsi="Times New Roman"/>
          <w:sz w:val="24"/>
          <w:szCs w:val="24"/>
        </w:rPr>
      </w:pPr>
    </w:p>
    <w:p w14:paraId="650964C3"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28. По каким из показателей оценивается работа службы PR?</w:t>
      </w:r>
    </w:p>
    <w:p w14:paraId="346B6807" w14:textId="21ECD1FE"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расширение круга деловых контактов с целевой и собственной аудиторией</w:t>
      </w:r>
    </w:p>
    <w:p w14:paraId="1782B08F" w14:textId="16E61E6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увеличение числа позитивных материалов в СМИ и привлечение инвесторов</w:t>
      </w:r>
    </w:p>
    <w:p w14:paraId="0BBC1387" w14:textId="3969BD2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развитие активных связей со СМИ, общественными кругами и властными структурами</w:t>
      </w:r>
    </w:p>
    <w:p w14:paraId="4945D0A6" w14:textId="77777777" w:rsidR="00736B6F" w:rsidRPr="00BB4056" w:rsidRDefault="00736B6F" w:rsidP="00D74EDD">
      <w:pPr>
        <w:pStyle w:val="HTML"/>
        <w:ind w:firstLine="709"/>
        <w:jc w:val="both"/>
        <w:rPr>
          <w:rFonts w:ascii="Times New Roman" w:hAnsi="Times New Roman"/>
          <w:sz w:val="24"/>
          <w:szCs w:val="24"/>
        </w:rPr>
      </w:pPr>
    </w:p>
    <w:p w14:paraId="16624966"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29. Цель PR</w:t>
      </w:r>
      <w:r w:rsidR="005A2E3F" w:rsidRPr="00BB4056">
        <w:rPr>
          <w:rFonts w:ascii="Times New Roman" w:hAnsi="Times New Roman"/>
          <w:sz w:val="24"/>
          <w:szCs w:val="24"/>
        </w:rPr>
        <w:t>-</w:t>
      </w:r>
      <w:r w:rsidRPr="00BB4056">
        <w:rPr>
          <w:rFonts w:ascii="Times New Roman" w:hAnsi="Times New Roman"/>
          <w:sz w:val="24"/>
          <w:szCs w:val="24"/>
        </w:rPr>
        <w:t>кампании?</w:t>
      </w:r>
    </w:p>
    <w:p w14:paraId="53A68068" w14:textId="4442BE1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убедить людей изменить свое мнение по какому-либо поводу</w:t>
      </w:r>
    </w:p>
    <w:p w14:paraId="3598F205" w14:textId="04DCB38D" w:rsidR="00736B6F" w:rsidRPr="00BB4056" w:rsidRDefault="00D1454A" w:rsidP="00D74EDD">
      <w:pPr>
        <w:pStyle w:val="HTML"/>
        <w:ind w:firstLine="709"/>
        <w:jc w:val="both"/>
        <w:rPr>
          <w:rFonts w:ascii="Times New Roman" w:hAnsi="Times New Roman"/>
          <w:sz w:val="24"/>
          <w:szCs w:val="24"/>
        </w:rPr>
      </w:pPr>
      <w:r>
        <w:rPr>
          <w:rFonts w:ascii="Times New Roman" w:hAnsi="Times New Roman"/>
          <w:sz w:val="24"/>
          <w:szCs w:val="24"/>
        </w:rPr>
        <w:t>б) </w:t>
      </w:r>
      <w:r w:rsidR="00736B6F" w:rsidRPr="00BB4056">
        <w:rPr>
          <w:rFonts w:ascii="Times New Roman" w:hAnsi="Times New Roman"/>
          <w:sz w:val="24"/>
          <w:szCs w:val="24"/>
        </w:rPr>
        <w:t>создать благоприятное общественное мнение и завоевать расположение потребителей</w:t>
      </w:r>
    </w:p>
    <w:p w14:paraId="4789744C" w14:textId="78B1FDDA"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ликвидация конфликтов, недоразумений, борьба с нежелательными слухами относительно организации и ее деятельности</w:t>
      </w:r>
    </w:p>
    <w:p w14:paraId="7F3F5036" w14:textId="77777777" w:rsidR="00736B6F" w:rsidRPr="00BB4056" w:rsidRDefault="00736B6F" w:rsidP="00D74EDD">
      <w:pPr>
        <w:pStyle w:val="HTML"/>
        <w:ind w:firstLine="709"/>
        <w:jc w:val="both"/>
        <w:rPr>
          <w:rFonts w:ascii="Times New Roman" w:hAnsi="Times New Roman"/>
          <w:sz w:val="24"/>
          <w:szCs w:val="24"/>
        </w:rPr>
      </w:pPr>
    </w:p>
    <w:p w14:paraId="3AF52832"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30. Беседа в форме вопросов-ответов, между человеком, владеющим информацией, и журналистом?</w:t>
      </w:r>
    </w:p>
    <w:p w14:paraId="6A13D450" w14:textId="5457F3BB"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анкетирование</w:t>
      </w:r>
    </w:p>
    <w:p w14:paraId="15C4EC36" w14:textId="779A4B82"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интервью</w:t>
      </w:r>
    </w:p>
    <w:p w14:paraId="3EA6A3B7" w14:textId="358D32E9"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репортаж</w:t>
      </w:r>
    </w:p>
    <w:p w14:paraId="19E383FE" w14:textId="06E13EE9"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г) опрос</w:t>
      </w:r>
    </w:p>
    <w:p w14:paraId="484B58F3" w14:textId="77777777" w:rsidR="00736B6F" w:rsidRPr="00BB4056" w:rsidRDefault="00736B6F" w:rsidP="00D74EDD">
      <w:pPr>
        <w:pStyle w:val="HTML"/>
        <w:ind w:firstLine="709"/>
        <w:jc w:val="both"/>
        <w:rPr>
          <w:rFonts w:ascii="Times New Roman" w:hAnsi="Times New Roman"/>
          <w:sz w:val="24"/>
          <w:szCs w:val="24"/>
        </w:rPr>
      </w:pPr>
    </w:p>
    <w:p w14:paraId="0DA04C87"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31. Что такое «презентация»?</w:t>
      </w:r>
    </w:p>
    <w:p w14:paraId="59A4A03F" w14:textId="648DFCFA"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инструктаж о том, как пользоваться товаром</w:t>
      </w:r>
    </w:p>
    <w:p w14:paraId="1BA47C7C" w14:textId="1C07694D"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представление какой-либо фирмы, лица, продукции</w:t>
      </w:r>
    </w:p>
    <w:p w14:paraId="10487498" w14:textId="4A24B838"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участие в мероприятии, где вы являетесь спонсором</w:t>
      </w:r>
    </w:p>
    <w:p w14:paraId="46ADB300" w14:textId="0C71D50A"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г) празднование чего-либо</w:t>
      </w:r>
    </w:p>
    <w:p w14:paraId="10B8E14B" w14:textId="77777777" w:rsidR="00736B6F" w:rsidRPr="00BB4056" w:rsidRDefault="00736B6F" w:rsidP="00D74EDD">
      <w:pPr>
        <w:pStyle w:val="HTML"/>
        <w:ind w:firstLine="709"/>
        <w:jc w:val="both"/>
        <w:rPr>
          <w:rFonts w:ascii="Times New Roman" w:hAnsi="Times New Roman"/>
          <w:sz w:val="24"/>
          <w:szCs w:val="24"/>
        </w:rPr>
      </w:pPr>
    </w:p>
    <w:p w14:paraId="1FA7A901" w14:textId="34B46756" w:rsidR="00736B6F" w:rsidRPr="00BB4056" w:rsidRDefault="00D1454A" w:rsidP="00D74EDD">
      <w:pPr>
        <w:pStyle w:val="HTML"/>
        <w:ind w:firstLine="709"/>
        <w:jc w:val="both"/>
        <w:rPr>
          <w:rFonts w:ascii="Times New Roman" w:hAnsi="Times New Roman"/>
          <w:sz w:val="24"/>
          <w:szCs w:val="24"/>
        </w:rPr>
      </w:pPr>
      <w:r>
        <w:rPr>
          <w:rFonts w:ascii="Times New Roman" w:hAnsi="Times New Roman"/>
          <w:sz w:val="24"/>
          <w:szCs w:val="24"/>
        </w:rPr>
        <w:t>32. </w:t>
      </w:r>
      <w:r w:rsidR="00736B6F" w:rsidRPr="00BB4056">
        <w:rPr>
          <w:rFonts w:ascii="Times New Roman" w:hAnsi="Times New Roman"/>
          <w:sz w:val="24"/>
          <w:szCs w:val="24"/>
        </w:rPr>
        <w:t>Почему «круглый стол» является одним из наиболее эффективных способов влияния на общественное мнение?</w:t>
      </w:r>
    </w:p>
    <w:p w14:paraId="7E0B4C06" w14:textId="4FD4FD82"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т.к.</w:t>
      </w:r>
      <w:r w:rsidR="005A2E3F" w:rsidRPr="00BB4056">
        <w:rPr>
          <w:rFonts w:ascii="Times New Roman" w:hAnsi="Times New Roman"/>
          <w:sz w:val="24"/>
          <w:szCs w:val="24"/>
        </w:rPr>
        <w:t xml:space="preserve"> </w:t>
      </w:r>
      <w:r w:rsidRPr="00BB4056">
        <w:rPr>
          <w:rFonts w:ascii="Times New Roman" w:hAnsi="Times New Roman"/>
          <w:sz w:val="24"/>
          <w:szCs w:val="24"/>
        </w:rPr>
        <w:t>в нем участвуют представители противоположных точек зрения</w:t>
      </w:r>
    </w:p>
    <w:p w14:paraId="12707905" w14:textId="4A18B21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т.к.</w:t>
      </w:r>
      <w:r w:rsidR="005A2E3F" w:rsidRPr="00BB4056">
        <w:rPr>
          <w:rFonts w:ascii="Times New Roman" w:hAnsi="Times New Roman"/>
          <w:sz w:val="24"/>
          <w:szCs w:val="24"/>
        </w:rPr>
        <w:t xml:space="preserve"> </w:t>
      </w:r>
      <w:r w:rsidRPr="00BB4056">
        <w:rPr>
          <w:rFonts w:ascii="Times New Roman" w:hAnsi="Times New Roman"/>
          <w:sz w:val="24"/>
          <w:szCs w:val="24"/>
        </w:rPr>
        <w:t>коллективному выводу сознание доверяет больше</w:t>
      </w:r>
    </w:p>
    <w:p w14:paraId="7FDF6B96" w14:textId="1ABE3F6A"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lastRenderedPageBreak/>
        <w:t>в) т.к.</w:t>
      </w:r>
      <w:r w:rsidR="005A2E3F" w:rsidRPr="00BB4056">
        <w:rPr>
          <w:rFonts w:ascii="Times New Roman" w:hAnsi="Times New Roman"/>
          <w:sz w:val="24"/>
          <w:szCs w:val="24"/>
        </w:rPr>
        <w:t xml:space="preserve"> </w:t>
      </w:r>
      <w:r w:rsidRPr="00BB4056">
        <w:rPr>
          <w:rFonts w:ascii="Times New Roman" w:hAnsi="Times New Roman"/>
          <w:sz w:val="24"/>
          <w:szCs w:val="24"/>
        </w:rPr>
        <w:t>в ходе обсуждения разными специалистами решается сразу несколько проблем</w:t>
      </w:r>
    </w:p>
    <w:p w14:paraId="392F513A" w14:textId="77777777" w:rsidR="00736B6F" w:rsidRPr="00BB4056" w:rsidRDefault="00736B6F" w:rsidP="00D74EDD">
      <w:pPr>
        <w:pStyle w:val="HTML"/>
        <w:ind w:firstLine="709"/>
        <w:jc w:val="both"/>
        <w:rPr>
          <w:rFonts w:ascii="Times New Roman" w:hAnsi="Times New Roman"/>
          <w:sz w:val="24"/>
          <w:szCs w:val="24"/>
        </w:rPr>
      </w:pPr>
    </w:p>
    <w:p w14:paraId="674C0219"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33. Пресс-конференция – это…</w:t>
      </w:r>
    </w:p>
    <w:p w14:paraId="69F965BA" w14:textId="2C658E09"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процесс обсуждения проблемы</w:t>
      </w:r>
    </w:p>
    <w:p w14:paraId="1FC078F3" w14:textId="2CD23EBF"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инструктаж</w:t>
      </w:r>
    </w:p>
    <w:p w14:paraId="35ECB6BA" w14:textId="5228338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встреча представителя организации с журналистами</w:t>
      </w:r>
    </w:p>
    <w:p w14:paraId="552ADD1A" w14:textId="77777777" w:rsidR="00736B6F" w:rsidRPr="00BB4056" w:rsidRDefault="00736B6F" w:rsidP="00D74EDD">
      <w:pPr>
        <w:pStyle w:val="HTML"/>
        <w:ind w:firstLine="709"/>
        <w:jc w:val="both"/>
        <w:rPr>
          <w:rFonts w:ascii="Times New Roman" w:hAnsi="Times New Roman"/>
          <w:sz w:val="24"/>
          <w:szCs w:val="24"/>
        </w:rPr>
      </w:pPr>
    </w:p>
    <w:p w14:paraId="68711EFC" w14:textId="2ECBE8BB"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34. Соотнесите</w:t>
      </w:r>
      <w:r w:rsidR="00C46203">
        <w:rPr>
          <w:rFonts w:ascii="Times New Roman" w:hAnsi="Times New Roman"/>
          <w:sz w:val="24"/>
          <w:szCs w:val="24"/>
        </w:rPr>
        <w:t xml:space="preserve"> мероприятия PR и их применение</w:t>
      </w:r>
    </w:p>
    <w:p w14:paraId="56BEA301" w14:textId="3778E61E"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круглый стол</w:t>
      </w:r>
    </w:p>
    <w:p w14:paraId="6A80480F" w14:textId="2D5AE83C"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брифинг</w:t>
      </w:r>
    </w:p>
    <w:p w14:paraId="56595A77" w14:textId="668A3DCD"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пресс-конференции</w:t>
      </w:r>
    </w:p>
    <w:p w14:paraId="6BBD6D3C" w14:textId="6375DE70" w:rsidR="00736B6F" w:rsidRPr="00BB4056" w:rsidRDefault="00C46203" w:rsidP="00C46203">
      <w:pPr>
        <w:pStyle w:val="HTML"/>
        <w:ind w:firstLine="992"/>
        <w:jc w:val="both"/>
        <w:rPr>
          <w:rFonts w:ascii="Times New Roman" w:hAnsi="Times New Roman"/>
          <w:sz w:val="24"/>
          <w:szCs w:val="24"/>
        </w:rPr>
      </w:pPr>
      <w:r>
        <w:rPr>
          <w:rFonts w:ascii="Times New Roman" w:hAnsi="Times New Roman"/>
          <w:sz w:val="24"/>
          <w:szCs w:val="24"/>
        </w:rPr>
        <w:t>1. </w:t>
      </w:r>
      <w:r w:rsidR="00736B6F" w:rsidRPr="00BB4056">
        <w:rPr>
          <w:rFonts w:ascii="Times New Roman" w:hAnsi="Times New Roman"/>
          <w:sz w:val="24"/>
          <w:szCs w:val="24"/>
        </w:rPr>
        <w:t>встреча представителя футбольной сборной с журналистами</w:t>
      </w:r>
      <w:r>
        <w:rPr>
          <w:rFonts w:ascii="Times New Roman" w:hAnsi="Times New Roman"/>
          <w:sz w:val="24"/>
          <w:szCs w:val="24"/>
        </w:rPr>
        <w:t xml:space="preserve"> </w:t>
      </w:r>
      <w:r w:rsidR="00736B6F" w:rsidRPr="00BB4056">
        <w:rPr>
          <w:rFonts w:ascii="Times New Roman" w:hAnsi="Times New Roman"/>
          <w:sz w:val="24"/>
          <w:szCs w:val="24"/>
        </w:rPr>
        <w:t>с целью сообщить о планах на будущий сезон</w:t>
      </w:r>
    </w:p>
    <w:p w14:paraId="79D20E17" w14:textId="2E95607E" w:rsidR="00736B6F" w:rsidRPr="00BB4056" w:rsidRDefault="00C46203" w:rsidP="00C46203">
      <w:pPr>
        <w:pStyle w:val="HTML"/>
        <w:ind w:firstLine="992"/>
        <w:jc w:val="both"/>
        <w:rPr>
          <w:rFonts w:ascii="Times New Roman" w:hAnsi="Times New Roman"/>
          <w:sz w:val="24"/>
          <w:szCs w:val="24"/>
        </w:rPr>
      </w:pPr>
      <w:r>
        <w:rPr>
          <w:rFonts w:ascii="Times New Roman" w:hAnsi="Times New Roman"/>
          <w:sz w:val="24"/>
          <w:szCs w:val="24"/>
        </w:rPr>
        <w:t>2. </w:t>
      </w:r>
      <w:r w:rsidR="00736B6F" w:rsidRPr="00BB4056">
        <w:rPr>
          <w:rFonts w:ascii="Times New Roman" w:hAnsi="Times New Roman"/>
          <w:sz w:val="24"/>
          <w:szCs w:val="24"/>
        </w:rPr>
        <w:t>очередной выпуск программы «Времена» Познера,</w:t>
      </w:r>
      <w:r>
        <w:rPr>
          <w:rFonts w:ascii="Times New Roman" w:hAnsi="Times New Roman"/>
          <w:sz w:val="24"/>
          <w:szCs w:val="24"/>
        </w:rPr>
        <w:t xml:space="preserve"> </w:t>
      </w:r>
      <w:r w:rsidR="00736B6F" w:rsidRPr="00BB4056">
        <w:rPr>
          <w:rFonts w:ascii="Times New Roman" w:hAnsi="Times New Roman"/>
          <w:sz w:val="24"/>
          <w:szCs w:val="24"/>
        </w:rPr>
        <w:t>обсуждение вопроса о политических партиях</w:t>
      </w:r>
    </w:p>
    <w:p w14:paraId="7E011460" w14:textId="0CF6D8BA" w:rsidR="00736B6F" w:rsidRPr="00BB4056" w:rsidRDefault="00C46203" w:rsidP="00C46203">
      <w:pPr>
        <w:pStyle w:val="HTML"/>
        <w:ind w:firstLine="992"/>
        <w:jc w:val="both"/>
        <w:rPr>
          <w:rFonts w:ascii="Times New Roman" w:hAnsi="Times New Roman"/>
          <w:sz w:val="24"/>
          <w:szCs w:val="24"/>
        </w:rPr>
      </w:pPr>
      <w:r>
        <w:rPr>
          <w:rFonts w:ascii="Times New Roman" w:hAnsi="Times New Roman"/>
          <w:sz w:val="24"/>
          <w:szCs w:val="24"/>
        </w:rPr>
        <w:t>3. </w:t>
      </w:r>
      <w:r w:rsidR="00736B6F" w:rsidRPr="00BB4056">
        <w:rPr>
          <w:rFonts w:ascii="Times New Roman" w:hAnsi="Times New Roman"/>
          <w:sz w:val="24"/>
          <w:szCs w:val="24"/>
        </w:rPr>
        <w:t xml:space="preserve">встреча представителей управления образования и </w:t>
      </w:r>
      <w:proofErr w:type="spellStart"/>
      <w:r w:rsidR="00736B6F" w:rsidRPr="00BB4056">
        <w:rPr>
          <w:rFonts w:ascii="Times New Roman" w:hAnsi="Times New Roman"/>
          <w:sz w:val="24"/>
          <w:szCs w:val="24"/>
        </w:rPr>
        <w:t>санэпидемстанции</w:t>
      </w:r>
      <w:proofErr w:type="spellEnd"/>
      <w:r w:rsidR="00736B6F" w:rsidRPr="00BB4056">
        <w:rPr>
          <w:rFonts w:ascii="Times New Roman" w:hAnsi="Times New Roman"/>
          <w:sz w:val="24"/>
          <w:szCs w:val="24"/>
        </w:rPr>
        <w:t xml:space="preserve"> с журналистами по проблеме отравлений в общеобразовательных учреждениях</w:t>
      </w:r>
    </w:p>
    <w:p w14:paraId="0A77B3D2" w14:textId="77777777" w:rsidR="00736B6F" w:rsidRPr="00BB4056" w:rsidRDefault="00736B6F" w:rsidP="00C46203">
      <w:pPr>
        <w:pStyle w:val="HTML"/>
        <w:ind w:firstLine="992"/>
        <w:jc w:val="both"/>
        <w:rPr>
          <w:rFonts w:ascii="Times New Roman" w:hAnsi="Times New Roman"/>
          <w:sz w:val="24"/>
          <w:szCs w:val="24"/>
        </w:rPr>
      </w:pPr>
    </w:p>
    <w:p w14:paraId="2D3A2607" w14:textId="1A91F021" w:rsidR="00736B6F" w:rsidRPr="00BB4056" w:rsidRDefault="00D1454A" w:rsidP="00D74EDD">
      <w:pPr>
        <w:pStyle w:val="HTML"/>
        <w:ind w:firstLine="709"/>
        <w:jc w:val="both"/>
        <w:rPr>
          <w:rFonts w:ascii="Times New Roman" w:hAnsi="Times New Roman"/>
          <w:sz w:val="24"/>
          <w:szCs w:val="24"/>
        </w:rPr>
      </w:pPr>
      <w:r>
        <w:rPr>
          <w:rFonts w:ascii="Times New Roman" w:hAnsi="Times New Roman"/>
          <w:sz w:val="24"/>
          <w:szCs w:val="24"/>
        </w:rPr>
        <w:t>35. </w:t>
      </w:r>
      <w:r w:rsidR="00736B6F" w:rsidRPr="00BB4056">
        <w:rPr>
          <w:rFonts w:ascii="Times New Roman" w:hAnsi="Times New Roman"/>
          <w:sz w:val="24"/>
          <w:szCs w:val="24"/>
        </w:rPr>
        <w:t>Как называется мероприятие ПР, в рамках которого все желающие могут ознакомиться с деятельностью организации?</w:t>
      </w:r>
    </w:p>
    <w:p w14:paraId="2AD1B0DD" w14:textId="3759BFF4"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презентация</w:t>
      </w:r>
    </w:p>
    <w:p w14:paraId="497ACB5A" w14:textId="76047A5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аукцион</w:t>
      </w:r>
    </w:p>
    <w:p w14:paraId="06D816F6" w14:textId="2555185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день открытых дверей</w:t>
      </w:r>
    </w:p>
    <w:p w14:paraId="2AF597FC" w14:textId="178C5B6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г) открытые торги</w:t>
      </w:r>
    </w:p>
    <w:p w14:paraId="2AD4765D" w14:textId="77777777" w:rsidR="00736B6F" w:rsidRPr="00BB4056" w:rsidRDefault="00736B6F" w:rsidP="00D74EDD">
      <w:pPr>
        <w:pStyle w:val="HTML"/>
        <w:ind w:firstLine="709"/>
        <w:jc w:val="both"/>
        <w:rPr>
          <w:rFonts w:ascii="Times New Roman" w:hAnsi="Times New Roman"/>
          <w:sz w:val="24"/>
          <w:szCs w:val="24"/>
        </w:rPr>
      </w:pPr>
    </w:p>
    <w:p w14:paraId="33CDA321"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36. Как называется деятельность, которая осуществляется на безвозмездной основе и не предполагает финансовых и прочих обязательств со стороны получающих поддержку?</w:t>
      </w:r>
    </w:p>
    <w:p w14:paraId="72F7FE8E" w14:textId="3B2C197E"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патронаж</w:t>
      </w:r>
    </w:p>
    <w:p w14:paraId="2EED780F" w14:textId="1EAD08A5"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спонсорство</w:t>
      </w:r>
    </w:p>
    <w:p w14:paraId="6723B5A2" w14:textId="383CD261"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благотворительность</w:t>
      </w:r>
    </w:p>
    <w:p w14:paraId="5FFBEE0D" w14:textId="77777777" w:rsidR="00736B6F" w:rsidRPr="00BB4056" w:rsidRDefault="00736B6F" w:rsidP="00D74EDD">
      <w:pPr>
        <w:pStyle w:val="HTML"/>
        <w:ind w:firstLine="709"/>
        <w:jc w:val="both"/>
        <w:rPr>
          <w:rFonts w:ascii="Times New Roman" w:hAnsi="Times New Roman"/>
          <w:sz w:val="24"/>
          <w:szCs w:val="24"/>
        </w:rPr>
      </w:pPr>
    </w:p>
    <w:p w14:paraId="5EE85FA2"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37. Одна из письменных форм информирования СМИ о деятельности организации это…</w:t>
      </w:r>
    </w:p>
    <w:p w14:paraId="13A9ADCF" w14:textId="4CDC78E6"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репортаж</w:t>
      </w:r>
    </w:p>
    <w:p w14:paraId="6F7D9D83" w14:textId="32D25209"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пресс-релиз</w:t>
      </w:r>
    </w:p>
    <w:p w14:paraId="41109716" w14:textId="67F0409F"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интервью</w:t>
      </w:r>
    </w:p>
    <w:p w14:paraId="3481016F" w14:textId="77777777" w:rsidR="00736B6F" w:rsidRPr="00BB4056" w:rsidRDefault="00736B6F" w:rsidP="00D74EDD">
      <w:pPr>
        <w:pStyle w:val="HTML"/>
        <w:ind w:firstLine="709"/>
        <w:jc w:val="both"/>
        <w:rPr>
          <w:rFonts w:ascii="Times New Roman" w:hAnsi="Times New Roman"/>
          <w:sz w:val="24"/>
          <w:szCs w:val="24"/>
        </w:rPr>
      </w:pPr>
    </w:p>
    <w:p w14:paraId="5420BC04"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38. Лоббирование – это…</w:t>
      </w:r>
    </w:p>
    <w:p w14:paraId="06D9C43E" w14:textId="28678A2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процесс влияния заинтересованных лиц на поставщиков с целью снижения оптовых цен</w:t>
      </w:r>
    </w:p>
    <w:p w14:paraId="6B4A2961" w14:textId="3FFF6A35"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процесс влияния коллектива на представителей профсоюза своей организации с целью получения отчета о потраченных руководством средствах</w:t>
      </w:r>
    </w:p>
    <w:p w14:paraId="17226A8C" w14:textId="3B57AD2E"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процесс влияния заинтересованных лиц, групп на принятие решения властными структурами</w:t>
      </w:r>
    </w:p>
    <w:p w14:paraId="1E5E3D86" w14:textId="77777777" w:rsidR="00736B6F" w:rsidRPr="00BB4056" w:rsidRDefault="00736B6F" w:rsidP="00D74EDD">
      <w:pPr>
        <w:pStyle w:val="HTML"/>
        <w:ind w:firstLine="709"/>
        <w:jc w:val="both"/>
        <w:rPr>
          <w:rFonts w:ascii="Times New Roman" w:hAnsi="Times New Roman"/>
          <w:sz w:val="24"/>
          <w:szCs w:val="24"/>
        </w:rPr>
      </w:pPr>
    </w:p>
    <w:p w14:paraId="206B0E28"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 xml:space="preserve">39. </w:t>
      </w:r>
      <w:proofErr w:type="spellStart"/>
      <w:r w:rsidRPr="00BB4056">
        <w:rPr>
          <w:rFonts w:ascii="Times New Roman" w:hAnsi="Times New Roman"/>
          <w:sz w:val="24"/>
          <w:szCs w:val="24"/>
        </w:rPr>
        <w:t>Медиакит</w:t>
      </w:r>
      <w:proofErr w:type="spellEnd"/>
      <w:r w:rsidRPr="00BB4056">
        <w:rPr>
          <w:rFonts w:ascii="Times New Roman" w:hAnsi="Times New Roman"/>
          <w:sz w:val="24"/>
          <w:szCs w:val="24"/>
        </w:rPr>
        <w:t xml:space="preserve"> – это…</w:t>
      </w:r>
    </w:p>
    <w:p w14:paraId="460ACB27" w14:textId="24925D6E"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пакет документов и материалов для СМИ</w:t>
      </w:r>
    </w:p>
    <w:p w14:paraId="272080F8" w14:textId="4D46250F"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пресс-релиз</w:t>
      </w:r>
    </w:p>
    <w:p w14:paraId="25006FDB" w14:textId="74167C1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фоновый материал</w:t>
      </w:r>
    </w:p>
    <w:p w14:paraId="1CCFDC28" w14:textId="77777777" w:rsidR="00736B6F" w:rsidRPr="00BB4056" w:rsidRDefault="00736B6F" w:rsidP="00D74EDD">
      <w:pPr>
        <w:pStyle w:val="HTML"/>
        <w:ind w:firstLine="709"/>
        <w:jc w:val="both"/>
        <w:rPr>
          <w:rFonts w:ascii="Times New Roman" w:hAnsi="Times New Roman"/>
          <w:sz w:val="24"/>
          <w:szCs w:val="24"/>
        </w:rPr>
      </w:pPr>
    </w:p>
    <w:p w14:paraId="6D3DBBD3"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40. Выбор медиаканалов в первую очередь зависит от …</w:t>
      </w:r>
    </w:p>
    <w:p w14:paraId="745B90ED" w14:textId="3DE4BFC8"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lastRenderedPageBreak/>
        <w:t>а) бюджета рекламной к</w:t>
      </w:r>
      <w:r w:rsidR="005A2E3F" w:rsidRPr="00BB4056">
        <w:rPr>
          <w:rFonts w:ascii="Times New Roman" w:hAnsi="Times New Roman"/>
          <w:sz w:val="24"/>
          <w:szCs w:val="24"/>
        </w:rPr>
        <w:t>а</w:t>
      </w:r>
      <w:r w:rsidRPr="00BB4056">
        <w:rPr>
          <w:rFonts w:ascii="Times New Roman" w:hAnsi="Times New Roman"/>
          <w:sz w:val="24"/>
          <w:szCs w:val="24"/>
        </w:rPr>
        <w:t>мпании</w:t>
      </w:r>
    </w:p>
    <w:p w14:paraId="77D3B6ED" w14:textId="636894C2"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б) цели рекламной к</w:t>
      </w:r>
      <w:r w:rsidR="005A2E3F" w:rsidRPr="00BB4056">
        <w:rPr>
          <w:rFonts w:ascii="Times New Roman" w:hAnsi="Times New Roman"/>
          <w:sz w:val="24"/>
          <w:szCs w:val="24"/>
        </w:rPr>
        <w:t>а</w:t>
      </w:r>
      <w:r w:rsidRPr="00BB4056">
        <w:rPr>
          <w:rFonts w:ascii="Times New Roman" w:hAnsi="Times New Roman"/>
          <w:sz w:val="24"/>
          <w:szCs w:val="24"/>
        </w:rPr>
        <w:t>мпании</w:t>
      </w:r>
    </w:p>
    <w:p w14:paraId="101D926B" w14:textId="1F121B13"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потенциальных клиентов</w:t>
      </w:r>
    </w:p>
    <w:p w14:paraId="5986D123" w14:textId="77777777" w:rsidR="00736B6F" w:rsidRPr="00BB4056" w:rsidRDefault="00736B6F" w:rsidP="00D74EDD">
      <w:pPr>
        <w:pStyle w:val="HTML"/>
        <w:ind w:firstLine="709"/>
        <w:jc w:val="both"/>
        <w:rPr>
          <w:rFonts w:ascii="Times New Roman" w:hAnsi="Times New Roman"/>
          <w:sz w:val="24"/>
          <w:szCs w:val="24"/>
        </w:rPr>
      </w:pPr>
    </w:p>
    <w:p w14:paraId="24120362" w14:textId="77777777"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41. Главное отличие PR от рекламы в том, что …</w:t>
      </w:r>
    </w:p>
    <w:p w14:paraId="62188E02" w14:textId="7B0AEC8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а) PR ориентирован на продвижение на рынке</w:t>
      </w:r>
    </w:p>
    <w:p w14:paraId="630CC089" w14:textId="78DB20AB"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 xml:space="preserve"> б) PR ориентирован на продвижение в обществе</w:t>
      </w:r>
    </w:p>
    <w:p w14:paraId="7B43317D" w14:textId="2028FF00"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в) PR ориентирован на продвижение товара</w:t>
      </w:r>
    </w:p>
    <w:p w14:paraId="5BCE93ED" w14:textId="501637C9" w:rsidR="00736B6F" w:rsidRPr="00BB4056" w:rsidRDefault="00736B6F" w:rsidP="00D74EDD">
      <w:pPr>
        <w:pStyle w:val="HTML"/>
        <w:ind w:firstLine="709"/>
        <w:jc w:val="both"/>
        <w:rPr>
          <w:rFonts w:ascii="Times New Roman" w:hAnsi="Times New Roman"/>
          <w:sz w:val="24"/>
          <w:szCs w:val="24"/>
        </w:rPr>
      </w:pPr>
      <w:r w:rsidRPr="00BB4056">
        <w:rPr>
          <w:rFonts w:ascii="Times New Roman" w:hAnsi="Times New Roman"/>
          <w:sz w:val="24"/>
          <w:szCs w:val="24"/>
        </w:rPr>
        <w:t>г) PR ориентирован на продвижение идеи</w:t>
      </w:r>
    </w:p>
    <w:p w14:paraId="6F8AEE5F" w14:textId="77777777" w:rsidR="00A12A97" w:rsidRPr="00BB4056" w:rsidRDefault="00A12A97" w:rsidP="00D74EDD">
      <w:pPr>
        <w:pStyle w:val="HTML"/>
        <w:ind w:firstLine="709"/>
        <w:jc w:val="both"/>
        <w:rPr>
          <w:rFonts w:ascii="Times New Roman" w:hAnsi="Times New Roman"/>
          <w:b/>
          <w:color w:val="424242"/>
          <w:sz w:val="24"/>
          <w:szCs w:val="24"/>
        </w:rPr>
      </w:pPr>
    </w:p>
    <w:p w14:paraId="3FE7B111" w14:textId="77777777" w:rsidR="00A12A97" w:rsidRPr="00BB4056" w:rsidRDefault="00A12A97" w:rsidP="00D74EDD">
      <w:pPr>
        <w:ind w:firstLine="709"/>
        <w:jc w:val="both"/>
      </w:pPr>
      <w:r w:rsidRPr="00BB4056">
        <w:t>Критерии оценивания:</w:t>
      </w:r>
    </w:p>
    <w:p w14:paraId="3680AB13" w14:textId="4EE7EC99" w:rsidR="00A12A97" w:rsidRPr="00BB4056" w:rsidRDefault="00A12A97" w:rsidP="00D74EDD">
      <w:pPr>
        <w:ind w:firstLine="709"/>
        <w:jc w:val="both"/>
      </w:pPr>
      <w:r w:rsidRPr="00BB4056">
        <w:t>- «удовлетворительно» ставится при условии решения студентом от 60%</w:t>
      </w:r>
      <w:r w:rsidR="00C46203">
        <w:t xml:space="preserve"> </w:t>
      </w:r>
      <w:r w:rsidRPr="00BB4056">
        <w:t>теста;</w:t>
      </w:r>
    </w:p>
    <w:p w14:paraId="012FBFD6" w14:textId="77777777" w:rsidR="00A12A97" w:rsidRPr="00BB4056" w:rsidRDefault="00A12A97" w:rsidP="00D74EDD">
      <w:pPr>
        <w:ind w:firstLine="709"/>
        <w:jc w:val="both"/>
      </w:pPr>
      <w:r w:rsidRPr="00BB4056">
        <w:t>- «хорошо» - от 75 %.</w:t>
      </w:r>
    </w:p>
    <w:p w14:paraId="1FDF369B" w14:textId="77777777" w:rsidR="00A12A97" w:rsidRPr="00BB4056" w:rsidRDefault="00A12A97" w:rsidP="00D74EDD">
      <w:pPr>
        <w:ind w:firstLine="709"/>
        <w:jc w:val="both"/>
      </w:pPr>
      <w:r w:rsidRPr="00BB4056">
        <w:t>- «отлично» - от 90%.</w:t>
      </w:r>
    </w:p>
    <w:p w14:paraId="6B53EF59" w14:textId="77777777" w:rsidR="00A12A97" w:rsidRPr="00BB4056" w:rsidRDefault="00A12A97" w:rsidP="00D74EDD">
      <w:pPr>
        <w:pStyle w:val="HTML"/>
        <w:ind w:firstLine="709"/>
        <w:jc w:val="both"/>
        <w:rPr>
          <w:rFonts w:ascii="Times New Roman" w:hAnsi="Times New Roman"/>
          <w:b/>
          <w:color w:val="424242"/>
          <w:sz w:val="24"/>
          <w:szCs w:val="24"/>
        </w:rPr>
      </w:pPr>
    </w:p>
    <w:p w14:paraId="0E1227D0" w14:textId="7151C510" w:rsidR="006E5771" w:rsidRPr="00BB4056" w:rsidRDefault="00C46203" w:rsidP="00C46203">
      <w:pPr>
        <w:ind w:firstLine="709"/>
        <w:jc w:val="both"/>
        <w:rPr>
          <w:b/>
        </w:rPr>
      </w:pPr>
      <w:r>
        <w:rPr>
          <w:b/>
        </w:rPr>
        <w:t>10. </w:t>
      </w:r>
      <w:r w:rsidR="006E5771" w:rsidRPr="00BB4056">
        <w:rPr>
          <w:b/>
        </w:rPr>
        <w:t xml:space="preserve"> Структура проектной работы «</w:t>
      </w:r>
      <w:r w:rsidR="005A2E3F" w:rsidRPr="00BB4056">
        <w:rPr>
          <w:b/>
        </w:rPr>
        <w:t>Разработка</w:t>
      </w:r>
      <w:r w:rsidR="006E5771" w:rsidRPr="00BB4056">
        <w:rPr>
          <w:b/>
        </w:rPr>
        <w:t xml:space="preserve"> коммуникационной кампании </w:t>
      </w:r>
      <w:r w:rsidR="005A2E3F" w:rsidRPr="00BB4056">
        <w:rPr>
          <w:b/>
        </w:rPr>
        <w:t>для социально-культурного проекта</w:t>
      </w:r>
      <w:r w:rsidR="006E5771" w:rsidRPr="00BB4056">
        <w:rPr>
          <w:b/>
        </w:rPr>
        <w:t>»</w:t>
      </w:r>
    </w:p>
    <w:p w14:paraId="698E216A" w14:textId="77777777" w:rsidR="006E5771" w:rsidRPr="00BB4056" w:rsidRDefault="006E5771" w:rsidP="00D74EDD">
      <w:pPr>
        <w:ind w:firstLine="709"/>
        <w:jc w:val="both"/>
      </w:pPr>
    </w:p>
    <w:p w14:paraId="0CA4CAF5" w14:textId="5EF7341F" w:rsidR="005F3C5E" w:rsidRPr="00BB4056" w:rsidRDefault="00C46203" w:rsidP="00C46203">
      <w:pPr>
        <w:ind w:left="709"/>
        <w:jc w:val="both"/>
      </w:pPr>
      <w:r>
        <w:t>1. </w:t>
      </w:r>
      <w:r w:rsidR="005F3C5E" w:rsidRPr="00BB4056">
        <w:t>Титульный лист</w:t>
      </w:r>
    </w:p>
    <w:p w14:paraId="290ADE9D" w14:textId="77777777" w:rsidR="005F3C5E" w:rsidRPr="00BB4056" w:rsidRDefault="005F3C5E" w:rsidP="00D74EDD">
      <w:pPr>
        <w:ind w:firstLine="709"/>
        <w:jc w:val="center"/>
      </w:pPr>
      <w:r w:rsidRPr="00BB4056">
        <w:t>Практическая работа</w:t>
      </w:r>
    </w:p>
    <w:p w14:paraId="210AFD10" w14:textId="77777777" w:rsidR="005F3C5E" w:rsidRPr="00BB4056" w:rsidRDefault="005F3C5E" w:rsidP="00D74EDD">
      <w:pPr>
        <w:ind w:firstLine="709"/>
        <w:jc w:val="center"/>
      </w:pPr>
      <w:r w:rsidRPr="00BB4056">
        <w:t xml:space="preserve">Система маркетинговых коммуникаций </w:t>
      </w:r>
      <w:r w:rsidR="005A2E3F" w:rsidRPr="00BB4056">
        <w:t>социально-культурного проекта</w:t>
      </w:r>
      <w:r w:rsidRPr="00BB4056">
        <w:t xml:space="preserve"> на примере ……. (название выбранного </w:t>
      </w:r>
      <w:r w:rsidR="005A2E3F" w:rsidRPr="00BB4056">
        <w:t>проекта или учреждения</w:t>
      </w:r>
      <w:r w:rsidRPr="00BB4056">
        <w:t>)</w:t>
      </w:r>
    </w:p>
    <w:p w14:paraId="3D9B01FD" w14:textId="77777777" w:rsidR="005F3C5E" w:rsidRPr="00BB4056" w:rsidRDefault="005F3C5E" w:rsidP="00D74EDD">
      <w:pPr>
        <w:ind w:firstLine="709"/>
        <w:jc w:val="both"/>
      </w:pPr>
    </w:p>
    <w:p w14:paraId="7EA82312" w14:textId="52441E2F" w:rsidR="001B75DD" w:rsidRPr="00BB4056" w:rsidRDefault="00C46203" w:rsidP="00C46203">
      <w:pPr>
        <w:pStyle w:val="a4"/>
        <w:ind w:left="709"/>
        <w:jc w:val="both"/>
        <w:rPr>
          <w:sz w:val="24"/>
        </w:rPr>
      </w:pPr>
      <w:r>
        <w:rPr>
          <w:sz w:val="24"/>
        </w:rPr>
        <w:t>2. </w:t>
      </w:r>
      <w:r w:rsidR="001B75DD" w:rsidRPr="00BB4056">
        <w:rPr>
          <w:sz w:val="24"/>
        </w:rPr>
        <w:t xml:space="preserve">Общая характеристика </w:t>
      </w:r>
      <w:r w:rsidR="005A2E3F" w:rsidRPr="00BB4056">
        <w:rPr>
          <w:sz w:val="24"/>
        </w:rPr>
        <w:t>проекта</w:t>
      </w:r>
      <w:r w:rsidR="001B75DD" w:rsidRPr="00BB4056">
        <w:rPr>
          <w:sz w:val="24"/>
        </w:rPr>
        <w:t>:</w:t>
      </w:r>
    </w:p>
    <w:p w14:paraId="1356536A" w14:textId="77777777" w:rsidR="005F3C5E" w:rsidRPr="00BB4056" w:rsidRDefault="005F3C5E" w:rsidP="00D74EDD">
      <w:pPr>
        <w:pStyle w:val="a4"/>
        <w:ind w:left="0" w:firstLine="709"/>
        <w:jc w:val="both"/>
        <w:rPr>
          <w:sz w:val="24"/>
        </w:rPr>
      </w:pPr>
      <w:r w:rsidRPr="00BB4056">
        <w:rPr>
          <w:sz w:val="24"/>
        </w:rPr>
        <w:t xml:space="preserve">Название </w:t>
      </w:r>
      <w:r w:rsidR="005A2E3F" w:rsidRPr="00BB4056">
        <w:rPr>
          <w:sz w:val="24"/>
        </w:rPr>
        <w:t>проекта</w:t>
      </w:r>
    </w:p>
    <w:p w14:paraId="71CAD64E" w14:textId="77777777" w:rsidR="005F3C5E" w:rsidRPr="00BB4056" w:rsidRDefault="005F3C5E" w:rsidP="00D74EDD">
      <w:pPr>
        <w:pStyle w:val="a4"/>
        <w:tabs>
          <w:tab w:val="left" w:pos="284"/>
        </w:tabs>
        <w:ind w:left="0" w:firstLine="709"/>
        <w:contextualSpacing/>
        <w:jc w:val="both"/>
        <w:rPr>
          <w:sz w:val="24"/>
        </w:rPr>
      </w:pPr>
      <w:r w:rsidRPr="00BB4056">
        <w:rPr>
          <w:sz w:val="24"/>
        </w:rPr>
        <w:t>Реквизиты</w:t>
      </w:r>
      <w:r w:rsidR="004E47CD" w:rsidRPr="00BB4056">
        <w:rPr>
          <w:sz w:val="24"/>
        </w:rPr>
        <w:t xml:space="preserve"> организатора проекта</w:t>
      </w:r>
      <w:r w:rsidRPr="00BB4056">
        <w:rPr>
          <w:sz w:val="24"/>
        </w:rPr>
        <w:t>:</w:t>
      </w:r>
    </w:p>
    <w:p w14:paraId="0D8C7583" w14:textId="77777777" w:rsidR="005F3C5E" w:rsidRPr="00BB4056" w:rsidRDefault="005F3C5E" w:rsidP="00D74EDD">
      <w:pPr>
        <w:ind w:firstLine="709"/>
        <w:jc w:val="both"/>
      </w:pPr>
      <w:r w:rsidRPr="00BB4056">
        <w:t>Адрес</w:t>
      </w:r>
      <w:r w:rsidR="004E47CD" w:rsidRPr="00BB4056">
        <w:t>,</w:t>
      </w:r>
      <w:r w:rsidRPr="00BB4056">
        <w:t xml:space="preserve"> Телефон</w:t>
      </w:r>
      <w:r w:rsidR="004E47CD" w:rsidRPr="00BB4056">
        <w:t xml:space="preserve">, </w:t>
      </w:r>
      <w:r w:rsidRPr="00BB4056">
        <w:rPr>
          <w:lang w:val="en-US"/>
        </w:rPr>
        <w:t>E</w:t>
      </w:r>
      <w:r w:rsidRPr="00BB4056">
        <w:t>-</w:t>
      </w:r>
      <w:r w:rsidRPr="00BB4056">
        <w:rPr>
          <w:lang w:val="en-US"/>
        </w:rPr>
        <w:t>mail</w:t>
      </w:r>
      <w:r w:rsidR="004E47CD" w:rsidRPr="00BB4056">
        <w:t xml:space="preserve">, </w:t>
      </w:r>
      <w:r w:rsidRPr="00BB4056">
        <w:t>Сайт</w:t>
      </w:r>
    </w:p>
    <w:p w14:paraId="6084C9C7" w14:textId="77777777" w:rsidR="005F3C5E" w:rsidRPr="00BB4056" w:rsidRDefault="005F3C5E" w:rsidP="00D74EDD">
      <w:pPr>
        <w:pStyle w:val="a4"/>
        <w:tabs>
          <w:tab w:val="left" w:pos="284"/>
        </w:tabs>
        <w:ind w:left="0" w:firstLine="709"/>
        <w:contextualSpacing/>
        <w:jc w:val="both"/>
        <w:rPr>
          <w:sz w:val="24"/>
        </w:rPr>
      </w:pPr>
      <w:r w:rsidRPr="00BB4056">
        <w:rPr>
          <w:sz w:val="24"/>
        </w:rPr>
        <w:t xml:space="preserve">Организационная структура </w:t>
      </w:r>
      <w:r w:rsidR="004E47CD" w:rsidRPr="00BB4056">
        <w:rPr>
          <w:sz w:val="24"/>
        </w:rPr>
        <w:t>проекта</w:t>
      </w:r>
    </w:p>
    <w:p w14:paraId="613DB10E" w14:textId="77777777" w:rsidR="005F3C5E" w:rsidRPr="00BB4056" w:rsidRDefault="005F3C5E" w:rsidP="00D74EDD">
      <w:pPr>
        <w:pStyle w:val="a4"/>
        <w:tabs>
          <w:tab w:val="left" w:pos="142"/>
          <w:tab w:val="left" w:pos="284"/>
        </w:tabs>
        <w:ind w:left="0" w:firstLine="709"/>
        <w:contextualSpacing/>
        <w:jc w:val="both"/>
        <w:rPr>
          <w:sz w:val="24"/>
        </w:rPr>
      </w:pPr>
      <w:r w:rsidRPr="00BB4056">
        <w:rPr>
          <w:sz w:val="24"/>
        </w:rPr>
        <w:t xml:space="preserve">География </w:t>
      </w:r>
      <w:r w:rsidR="004E47CD" w:rsidRPr="00BB4056">
        <w:rPr>
          <w:sz w:val="24"/>
        </w:rPr>
        <w:t>проекта</w:t>
      </w:r>
      <w:r w:rsidRPr="00BB4056">
        <w:rPr>
          <w:sz w:val="24"/>
        </w:rPr>
        <w:t>.</w:t>
      </w:r>
    </w:p>
    <w:p w14:paraId="16BE5728" w14:textId="77777777" w:rsidR="005F3C5E" w:rsidRPr="00BB4056" w:rsidRDefault="005F3C5E" w:rsidP="00D74EDD">
      <w:pPr>
        <w:pStyle w:val="a4"/>
        <w:tabs>
          <w:tab w:val="left" w:pos="142"/>
          <w:tab w:val="left" w:pos="284"/>
        </w:tabs>
        <w:ind w:left="0" w:firstLine="709"/>
        <w:contextualSpacing/>
        <w:jc w:val="both"/>
        <w:rPr>
          <w:sz w:val="24"/>
        </w:rPr>
      </w:pPr>
      <w:r w:rsidRPr="00BB4056">
        <w:rPr>
          <w:sz w:val="24"/>
        </w:rPr>
        <w:t>Целевые аудитории.</w:t>
      </w:r>
    </w:p>
    <w:p w14:paraId="1F2250AE" w14:textId="77777777" w:rsidR="005F3C5E" w:rsidRPr="00BB4056" w:rsidRDefault="005F3C5E" w:rsidP="00D74EDD">
      <w:pPr>
        <w:pStyle w:val="a4"/>
        <w:tabs>
          <w:tab w:val="left" w:pos="142"/>
          <w:tab w:val="left" w:pos="284"/>
        </w:tabs>
        <w:ind w:left="0" w:firstLine="709"/>
        <w:contextualSpacing/>
        <w:jc w:val="both"/>
        <w:rPr>
          <w:sz w:val="24"/>
        </w:rPr>
      </w:pPr>
      <w:r w:rsidRPr="00BB4056">
        <w:rPr>
          <w:sz w:val="24"/>
        </w:rPr>
        <w:t>Конкурентный анализ.</w:t>
      </w:r>
    </w:p>
    <w:p w14:paraId="027DF111" w14:textId="77777777" w:rsidR="005F3C5E" w:rsidRPr="00BB4056" w:rsidRDefault="005F3C5E" w:rsidP="00D74EDD">
      <w:pPr>
        <w:pStyle w:val="a4"/>
        <w:tabs>
          <w:tab w:val="left" w:pos="142"/>
          <w:tab w:val="left" w:pos="284"/>
        </w:tabs>
        <w:ind w:left="0" w:firstLine="709"/>
        <w:contextualSpacing/>
        <w:jc w:val="both"/>
        <w:rPr>
          <w:sz w:val="24"/>
        </w:rPr>
      </w:pPr>
      <w:r w:rsidRPr="00BB4056">
        <w:rPr>
          <w:sz w:val="24"/>
        </w:rPr>
        <w:t>Рекламная история.</w:t>
      </w:r>
    </w:p>
    <w:p w14:paraId="3495C216" w14:textId="77777777" w:rsidR="005F3C5E" w:rsidRPr="00BB4056" w:rsidRDefault="005F3C5E" w:rsidP="00D74EDD">
      <w:pPr>
        <w:ind w:firstLine="709"/>
        <w:jc w:val="both"/>
      </w:pPr>
    </w:p>
    <w:p w14:paraId="7043A693" w14:textId="74C5FF8D" w:rsidR="005F3C5E" w:rsidRPr="00BB4056" w:rsidRDefault="00C46203" w:rsidP="00C46203">
      <w:pPr>
        <w:pStyle w:val="a4"/>
        <w:ind w:left="709"/>
        <w:jc w:val="both"/>
        <w:rPr>
          <w:sz w:val="24"/>
        </w:rPr>
      </w:pPr>
      <w:r>
        <w:rPr>
          <w:sz w:val="24"/>
        </w:rPr>
        <w:t>3. </w:t>
      </w:r>
      <w:r w:rsidR="005F3C5E" w:rsidRPr="00BB4056">
        <w:rPr>
          <w:sz w:val="24"/>
        </w:rPr>
        <w:t>Характеристика проекта …. (название проекта)</w:t>
      </w:r>
    </w:p>
    <w:p w14:paraId="6E5A4B69" w14:textId="77777777" w:rsidR="005F3C5E" w:rsidRPr="00BB4056" w:rsidRDefault="005F3C5E" w:rsidP="00D74EDD">
      <w:pPr>
        <w:pStyle w:val="a4"/>
        <w:ind w:left="0" w:firstLine="709"/>
        <w:jc w:val="both"/>
        <w:rPr>
          <w:sz w:val="24"/>
        </w:rPr>
      </w:pPr>
    </w:p>
    <w:p w14:paraId="190BFEA5" w14:textId="556BC6AC" w:rsidR="005F3C5E" w:rsidRPr="00D1454A" w:rsidRDefault="00D1454A" w:rsidP="006F13C3">
      <w:pPr>
        <w:tabs>
          <w:tab w:val="left" w:pos="284"/>
        </w:tabs>
        <w:ind w:left="709"/>
        <w:contextualSpacing/>
        <w:jc w:val="both"/>
      </w:pPr>
      <w:r>
        <w:t>3.1 </w:t>
      </w:r>
      <w:r w:rsidR="005F3C5E" w:rsidRPr="00D1454A">
        <w:t xml:space="preserve">Проблемы </w:t>
      </w:r>
      <w:r w:rsidR="004E47CD" w:rsidRPr="00D1454A">
        <w:t>проекта</w:t>
      </w:r>
      <w:r w:rsidR="005F3C5E" w:rsidRPr="00D1454A">
        <w:t xml:space="preserve"> в сфере коммуникаций.</w:t>
      </w:r>
    </w:p>
    <w:p w14:paraId="7C34D163" w14:textId="77777777" w:rsidR="005F3C5E" w:rsidRPr="00BB4056" w:rsidRDefault="005F3C5E" w:rsidP="006F13C3">
      <w:pPr>
        <w:pStyle w:val="a4"/>
        <w:tabs>
          <w:tab w:val="left" w:pos="284"/>
        </w:tabs>
        <w:ind w:left="709"/>
        <w:jc w:val="both"/>
        <w:rPr>
          <w:sz w:val="24"/>
        </w:rPr>
      </w:pPr>
    </w:p>
    <w:p w14:paraId="1151ADD1" w14:textId="2F071C33" w:rsidR="005F3C5E" w:rsidRPr="00D1454A" w:rsidRDefault="00D1454A" w:rsidP="006F13C3">
      <w:pPr>
        <w:tabs>
          <w:tab w:val="left" w:pos="284"/>
        </w:tabs>
        <w:ind w:left="709"/>
        <w:contextualSpacing/>
        <w:jc w:val="both"/>
      </w:pPr>
      <w:r>
        <w:t>3.2 </w:t>
      </w:r>
      <w:r w:rsidR="005F3C5E" w:rsidRPr="00D1454A">
        <w:t>Цель коммуникационной кампании.</w:t>
      </w:r>
    </w:p>
    <w:p w14:paraId="0585DF4E" w14:textId="77777777" w:rsidR="005F3C5E" w:rsidRPr="00BB4056" w:rsidRDefault="005F3C5E" w:rsidP="006F13C3">
      <w:pPr>
        <w:pStyle w:val="a4"/>
        <w:tabs>
          <w:tab w:val="left" w:pos="284"/>
        </w:tabs>
        <w:ind w:left="709"/>
        <w:jc w:val="both"/>
        <w:rPr>
          <w:sz w:val="24"/>
        </w:rPr>
      </w:pPr>
    </w:p>
    <w:p w14:paraId="7BD46589" w14:textId="024E0715" w:rsidR="005F3C5E" w:rsidRPr="00D1454A" w:rsidRDefault="006F13C3" w:rsidP="006F13C3">
      <w:pPr>
        <w:tabs>
          <w:tab w:val="left" w:pos="284"/>
        </w:tabs>
        <w:ind w:left="709"/>
        <w:contextualSpacing/>
        <w:jc w:val="both"/>
      </w:pPr>
      <w:r>
        <w:t>3.3 </w:t>
      </w:r>
      <w:r w:rsidR="005F3C5E" w:rsidRPr="00D1454A">
        <w:t>Целевая аудитория коммуникационной кампании.</w:t>
      </w:r>
    </w:p>
    <w:p w14:paraId="1E482D6F" w14:textId="77777777" w:rsidR="005F3C5E" w:rsidRPr="00BB4056" w:rsidRDefault="005F3C5E" w:rsidP="006F13C3">
      <w:pPr>
        <w:pStyle w:val="a4"/>
        <w:tabs>
          <w:tab w:val="left" w:pos="284"/>
        </w:tabs>
        <w:ind w:left="709"/>
        <w:jc w:val="both"/>
        <w:rPr>
          <w:sz w:val="24"/>
        </w:rPr>
      </w:pPr>
    </w:p>
    <w:p w14:paraId="5203CE1F" w14:textId="7D172AE5" w:rsidR="005F3C5E" w:rsidRPr="00D1454A" w:rsidRDefault="006F13C3" w:rsidP="006F13C3">
      <w:pPr>
        <w:tabs>
          <w:tab w:val="left" w:pos="284"/>
        </w:tabs>
        <w:ind w:left="709"/>
        <w:contextualSpacing/>
        <w:jc w:val="both"/>
      </w:pPr>
      <w:r>
        <w:t>3,4 </w:t>
      </w:r>
      <w:r w:rsidR="005F3C5E" w:rsidRPr="00D1454A">
        <w:t>Концепция коммуникационной кампании.</w:t>
      </w:r>
    </w:p>
    <w:p w14:paraId="77074A15" w14:textId="77777777" w:rsidR="005F3C5E" w:rsidRPr="00BB4056" w:rsidRDefault="005F3C5E" w:rsidP="006F13C3">
      <w:pPr>
        <w:pStyle w:val="a4"/>
        <w:tabs>
          <w:tab w:val="left" w:pos="284"/>
        </w:tabs>
        <w:ind w:left="709"/>
        <w:jc w:val="both"/>
        <w:rPr>
          <w:sz w:val="24"/>
        </w:rPr>
      </w:pPr>
    </w:p>
    <w:p w14:paraId="6DB20B20" w14:textId="462B1FB0" w:rsidR="005F3C5E" w:rsidRPr="00D1454A" w:rsidRDefault="006F13C3" w:rsidP="006F13C3">
      <w:pPr>
        <w:tabs>
          <w:tab w:val="left" w:pos="284"/>
        </w:tabs>
        <w:ind w:left="709"/>
        <w:contextualSpacing/>
        <w:jc w:val="both"/>
      </w:pPr>
      <w:r>
        <w:t>3.5 </w:t>
      </w:r>
      <w:r w:rsidR="004E47CD" w:rsidRPr="00D1454A">
        <w:t>Срок реализации</w:t>
      </w:r>
      <w:r w:rsidR="005F3C5E" w:rsidRPr="00D1454A">
        <w:t xml:space="preserve"> коммуникационной кампании.</w:t>
      </w:r>
    </w:p>
    <w:p w14:paraId="6261C26F" w14:textId="77777777" w:rsidR="005F3C5E" w:rsidRPr="00BB4056" w:rsidRDefault="005F3C5E" w:rsidP="006F13C3">
      <w:pPr>
        <w:pStyle w:val="a4"/>
        <w:tabs>
          <w:tab w:val="left" w:pos="284"/>
        </w:tabs>
        <w:ind w:left="709"/>
        <w:jc w:val="both"/>
        <w:rPr>
          <w:sz w:val="24"/>
        </w:rPr>
      </w:pPr>
    </w:p>
    <w:p w14:paraId="5B6D073F" w14:textId="2366EC39" w:rsidR="005F3C5E" w:rsidRPr="00D1454A" w:rsidRDefault="006F13C3" w:rsidP="006F13C3">
      <w:pPr>
        <w:tabs>
          <w:tab w:val="left" w:pos="284"/>
        </w:tabs>
        <w:ind w:left="709"/>
        <w:contextualSpacing/>
        <w:jc w:val="both"/>
      </w:pPr>
      <w:r>
        <w:t>3.6 </w:t>
      </w:r>
      <w:r w:rsidR="005F3C5E" w:rsidRPr="00D1454A">
        <w:t xml:space="preserve">Интенсивность коммуникационной кампании. </w:t>
      </w:r>
    </w:p>
    <w:p w14:paraId="00BBDD73" w14:textId="77777777" w:rsidR="005F3C5E" w:rsidRPr="00BB4056" w:rsidRDefault="005F3C5E" w:rsidP="006F13C3">
      <w:pPr>
        <w:pStyle w:val="a4"/>
        <w:tabs>
          <w:tab w:val="left" w:pos="284"/>
        </w:tabs>
        <w:ind w:left="709"/>
        <w:jc w:val="both"/>
        <w:rPr>
          <w:sz w:val="24"/>
        </w:rPr>
      </w:pPr>
    </w:p>
    <w:p w14:paraId="422B24EC" w14:textId="42C8C90E" w:rsidR="005F3C5E" w:rsidRPr="00D1454A" w:rsidRDefault="006F13C3" w:rsidP="006F13C3">
      <w:pPr>
        <w:tabs>
          <w:tab w:val="left" w:pos="284"/>
        </w:tabs>
        <w:ind w:left="709"/>
        <w:contextualSpacing/>
        <w:jc w:val="both"/>
      </w:pPr>
      <w:r>
        <w:t>3.7 </w:t>
      </w:r>
      <w:r w:rsidR="005F3C5E" w:rsidRPr="00D1454A">
        <w:t>Выбор каналов и инструментов продвижения с обоснованием.</w:t>
      </w:r>
    </w:p>
    <w:p w14:paraId="0C3448A8" w14:textId="77777777" w:rsidR="005F3C5E" w:rsidRPr="00BB4056" w:rsidRDefault="005F3C5E" w:rsidP="006F13C3">
      <w:pPr>
        <w:pStyle w:val="a4"/>
        <w:tabs>
          <w:tab w:val="left" w:pos="284"/>
        </w:tabs>
        <w:ind w:left="709"/>
        <w:jc w:val="both"/>
        <w:rPr>
          <w:sz w:val="24"/>
        </w:rPr>
      </w:pPr>
    </w:p>
    <w:p w14:paraId="4CD40895" w14:textId="4A1F9B9E" w:rsidR="005F3C5E" w:rsidRPr="00D1454A" w:rsidRDefault="006F13C3" w:rsidP="006F13C3">
      <w:pPr>
        <w:tabs>
          <w:tab w:val="left" w:pos="284"/>
        </w:tabs>
        <w:ind w:left="709"/>
        <w:contextualSpacing/>
        <w:jc w:val="both"/>
      </w:pPr>
      <w:r>
        <w:t>3.8 </w:t>
      </w:r>
      <w:r w:rsidR="005F3C5E" w:rsidRPr="00D1454A">
        <w:t xml:space="preserve">Формирование </w:t>
      </w:r>
      <w:proofErr w:type="spellStart"/>
      <w:r w:rsidR="005F3C5E" w:rsidRPr="00D1454A">
        <w:t>медиаплана</w:t>
      </w:r>
      <w:proofErr w:type="spellEnd"/>
      <w:r w:rsidR="005F3C5E" w:rsidRPr="00D1454A">
        <w:t>.</w:t>
      </w:r>
    </w:p>
    <w:p w14:paraId="7D5A14C4" w14:textId="77777777" w:rsidR="005F3C5E" w:rsidRPr="00BB4056" w:rsidRDefault="005F3C5E" w:rsidP="006F13C3">
      <w:pPr>
        <w:pStyle w:val="a4"/>
        <w:ind w:left="709"/>
        <w:jc w:val="both"/>
        <w:rPr>
          <w:sz w:val="24"/>
        </w:rPr>
      </w:pPr>
    </w:p>
    <w:p w14:paraId="03DB9ED7" w14:textId="0A6124D3" w:rsidR="005F3C5E" w:rsidRPr="00D1454A" w:rsidRDefault="006F13C3" w:rsidP="006F13C3">
      <w:pPr>
        <w:tabs>
          <w:tab w:val="left" w:pos="284"/>
        </w:tabs>
        <w:ind w:left="709"/>
        <w:contextualSpacing/>
        <w:jc w:val="both"/>
      </w:pPr>
      <w:r>
        <w:t>3.9 </w:t>
      </w:r>
      <w:r w:rsidR="005F3C5E" w:rsidRPr="00D1454A">
        <w:t>Расчет бюджета.</w:t>
      </w:r>
    </w:p>
    <w:p w14:paraId="1B69467F" w14:textId="77777777" w:rsidR="005F3C5E" w:rsidRPr="00BB4056" w:rsidRDefault="005F3C5E" w:rsidP="006F13C3">
      <w:pPr>
        <w:pStyle w:val="a4"/>
        <w:ind w:left="709"/>
        <w:jc w:val="both"/>
        <w:rPr>
          <w:sz w:val="24"/>
        </w:rPr>
      </w:pPr>
    </w:p>
    <w:p w14:paraId="30C225F1" w14:textId="5367A210" w:rsidR="005F3C5E" w:rsidRPr="00D1454A" w:rsidRDefault="006F13C3" w:rsidP="006F13C3">
      <w:pPr>
        <w:tabs>
          <w:tab w:val="left" w:pos="284"/>
        </w:tabs>
        <w:ind w:left="709"/>
        <w:contextualSpacing/>
        <w:jc w:val="both"/>
      </w:pPr>
      <w:r>
        <w:t>3.10 </w:t>
      </w:r>
      <w:r w:rsidR="005F3C5E" w:rsidRPr="00D1454A">
        <w:t>Рекомендуемые способы оценки эффективности коммуникационной кампании.</w:t>
      </w:r>
    </w:p>
    <w:p w14:paraId="10249081" w14:textId="77777777" w:rsidR="00C46203" w:rsidRDefault="00C46203" w:rsidP="006F13C3">
      <w:pPr>
        <w:tabs>
          <w:tab w:val="left" w:pos="284"/>
        </w:tabs>
        <w:ind w:firstLine="709"/>
        <w:jc w:val="both"/>
      </w:pPr>
    </w:p>
    <w:p w14:paraId="78A8DD7F" w14:textId="6C04D321" w:rsidR="005F3C5E" w:rsidRPr="00C46203" w:rsidRDefault="00C46203" w:rsidP="006F13C3">
      <w:pPr>
        <w:tabs>
          <w:tab w:val="left" w:pos="284"/>
        </w:tabs>
        <w:ind w:firstLine="709"/>
        <w:jc w:val="both"/>
      </w:pPr>
      <w:r>
        <w:t>4. </w:t>
      </w:r>
      <w:r w:rsidR="005F3C5E" w:rsidRPr="00C46203">
        <w:t>Источники и литература</w:t>
      </w:r>
    </w:p>
    <w:p w14:paraId="014659BC" w14:textId="77777777" w:rsidR="005F3C5E" w:rsidRPr="00BB4056" w:rsidRDefault="005F3C5E" w:rsidP="00D74EDD">
      <w:pPr>
        <w:ind w:firstLine="709"/>
        <w:jc w:val="both"/>
      </w:pPr>
      <w:r w:rsidRPr="00BB4056">
        <w:t>Кроме основного списка источников и литературы, в тексте обязательны ссылки на источники информации о ценах, тиражах, статистической информации и др.</w:t>
      </w:r>
    </w:p>
    <w:p w14:paraId="02ED39DF" w14:textId="77777777" w:rsidR="00736B6F" w:rsidRPr="00BB4056" w:rsidRDefault="00736B6F" w:rsidP="00D74EDD">
      <w:pPr>
        <w:autoSpaceDE w:val="0"/>
        <w:autoSpaceDN w:val="0"/>
        <w:adjustRightInd w:val="0"/>
        <w:ind w:firstLine="709"/>
        <w:jc w:val="both"/>
        <w:rPr>
          <w:b/>
          <w:bCs/>
          <w:color w:val="000080"/>
        </w:rPr>
      </w:pPr>
    </w:p>
    <w:p w14:paraId="61D1D8CF" w14:textId="77777777" w:rsidR="00A12A97" w:rsidRPr="00BB4056" w:rsidRDefault="00A12A97" w:rsidP="00D74EDD">
      <w:pPr>
        <w:autoSpaceDE w:val="0"/>
        <w:autoSpaceDN w:val="0"/>
        <w:adjustRightInd w:val="0"/>
        <w:ind w:firstLine="709"/>
        <w:rPr>
          <w:b/>
        </w:rPr>
      </w:pPr>
      <w:r w:rsidRPr="00BB4056">
        <w:rPr>
          <w:b/>
          <w:bCs/>
        </w:rPr>
        <w:t xml:space="preserve">Критерии оценки: </w:t>
      </w:r>
    </w:p>
    <w:p w14:paraId="4A775666" w14:textId="77777777" w:rsidR="00A12A97" w:rsidRPr="00BB4056" w:rsidRDefault="00A12A97" w:rsidP="00D74EDD">
      <w:pPr>
        <w:autoSpaceDE w:val="0"/>
        <w:autoSpaceDN w:val="0"/>
        <w:adjustRightInd w:val="0"/>
        <w:ind w:firstLine="709"/>
      </w:pPr>
      <w:r w:rsidRPr="00BB4056">
        <w:t>Заполнение всех пунктов плана и соблюдение правил оформления - «отлично»</w:t>
      </w:r>
    </w:p>
    <w:p w14:paraId="5F3A6670" w14:textId="77777777" w:rsidR="00A12A97" w:rsidRPr="00BB4056" w:rsidRDefault="00A12A97" w:rsidP="00D74EDD">
      <w:pPr>
        <w:autoSpaceDE w:val="0"/>
        <w:autoSpaceDN w:val="0"/>
        <w:adjustRightInd w:val="0"/>
        <w:ind w:firstLine="709"/>
      </w:pPr>
      <w:r w:rsidRPr="00BB4056">
        <w:t>Заполнение всех пунктов плана, но не соблюдение правил оформления - «хорошо»</w:t>
      </w:r>
    </w:p>
    <w:p w14:paraId="5E78B94B" w14:textId="77777777" w:rsidR="00A12A97" w:rsidRPr="00BB4056" w:rsidRDefault="00A12A97" w:rsidP="00D74EDD">
      <w:pPr>
        <w:autoSpaceDE w:val="0"/>
        <w:autoSpaceDN w:val="0"/>
        <w:adjustRightInd w:val="0"/>
        <w:ind w:firstLine="709"/>
      </w:pPr>
      <w:r w:rsidRPr="00BB4056">
        <w:t>Заполнение отдельных плана и соблюдение правил оформления - «удовл</w:t>
      </w:r>
      <w:r w:rsidR="004E47CD" w:rsidRPr="00BB4056">
        <w:t>етворительно</w:t>
      </w:r>
      <w:r w:rsidRPr="00BB4056">
        <w:t>»</w:t>
      </w:r>
    </w:p>
    <w:p w14:paraId="31678919" w14:textId="77777777" w:rsidR="00D74EDD" w:rsidRDefault="00A12A97" w:rsidP="00D74EDD">
      <w:pPr>
        <w:tabs>
          <w:tab w:val="left" w:pos="709"/>
        </w:tabs>
        <w:autoSpaceDE w:val="0"/>
        <w:autoSpaceDN w:val="0"/>
        <w:adjustRightInd w:val="0"/>
        <w:ind w:firstLine="709"/>
      </w:pPr>
      <w:r w:rsidRPr="00BB4056">
        <w:t xml:space="preserve">В остальных случаях – </w:t>
      </w:r>
      <w:r w:rsidR="004E47CD" w:rsidRPr="00BB4056">
        <w:t>«</w:t>
      </w:r>
      <w:r w:rsidRPr="00BB4056">
        <w:t>неуд</w:t>
      </w:r>
      <w:r w:rsidR="004E47CD" w:rsidRPr="00BB4056">
        <w:t>овлетворительно»</w:t>
      </w:r>
    </w:p>
    <w:p w14:paraId="546B641E" w14:textId="77777777" w:rsidR="00D74EDD" w:rsidRDefault="00D74EDD" w:rsidP="00D74EDD">
      <w:pPr>
        <w:tabs>
          <w:tab w:val="left" w:pos="709"/>
        </w:tabs>
        <w:autoSpaceDE w:val="0"/>
        <w:autoSpaceDN w:val="0"/>
        <w:adjustRightInd w:val="0"/>
        <w:ind w:firstLine="709"/>
      </w:pPr>
    </w:p>
    <w:p w14:paraId="58694D95" w14:textId="277CFA99" w:rsidR="008C20F4" w:rsidRDefault="00FD4F7E" w:rsidP="00FD4F7E">
      <w:pPr>
        <w:tabs>
          <w:tab w:val="left" w:pos="709"/>
        </w:tabs>
        <w:autoSpaceDE w:val="0"/>
        <w:autoSpaceDN w:val="0"/>
        <w:adjustRightInd w:val="0"/>
        <w:ind w:firstLine="709"/>
        <w:jc w:val="both"/>
        <w:rPr>
          <w:b/>
        </w:rPr>
      </w:pPr>
      <w:r>
        <w:rPr>
          <w:b/>
        </w:rPr>
        <w:t>2. </w:t>
      </w:r>
      <w:r w:rsidR="008C20F4" w:rsidRPr="00BB4056">
        <w:rPr>
          <w:b/>
        </w:rPr>
        <w:t>Список вопросов и (или) заданий для проведения промежуточной аттестации</w:t>
      </w:r>
    </w:p>
    <w:p w14:paraId="32608CAD" w14:textId="77777777" w:rsidR="00D74EDD" w:rsidRPr="00BB4056" w:rsidRDefault="00D74EDD" w:rsidP="00D74EDD">
      <w:pPr>
        <w:tabs>
          <w:tab w:val="left" w:pos="709"/>
        </w:tabs>
        <w:autoSpaceDE w:val="0"/>
        <w:autoSpaceDN w:val="0"/>
        <w:adjustRightInd w:val="0"/>
        <w:ind w:left="720"/>
        <w:rPr>
          <w:b/>
        </w:rPr>
      </w:pPr>
    </w:p>
    <w:p w14:paraId="5AD23714" w14:textId="0E17A342" w:rsidR="00101EF0" w:rsidRPr="00BB4056" w:rsidRDefault="00DF2741" w:rsidP="00D74EDD">
      <w:pPr>
        <w:tabs>
          <w:tab w:val="left" w:pos="709"/>
        </w:tabs>
        <w:ind w:firstLine="709"/>
        <w:jc w:val="both"/>
        <w:rPr>
          <w:b/>
        </w:rPr>
      </w:pPr>
      <w:r w:rsidRPr="00BB4056">
        <w:rPr>
          <w:bCs/>
        </w:rPr>
        <w:t xml:space="preserve">На экзамене проверяется </w:t>
      </w:r>
      <w:proofErr w:type="spellStart"/>
      <w:r w:rsidRPr="00BB4056">
        <w:rPr>
          <w:bCs/>
        </w:rPr>
        <w:t>сформированность</w:t>
      </w:r>
      <w:proofErr w:type="spellEnd"/>
      <w:r w:rsidRPr="00BB4056">
        <w:rPr>
          <w:bCs/>
        </w:rPr>
        <w:t xml:space="preserve"> компетенции </w:t>
      </w:r>
      <w:r w:rsidRPr="00BB4056">
        <w:t>УК-1</w:t>
      </w:r>
      <w:r w:rsidR="00FD4F7E">
        <w:t>.</w:t>
      </w:r>
      <w:r w:rsidRPr="00BB4056">
        <w:t>, П</w:t>
      </w:r>
      <w:r w:rsidR="008218EE">
        <w:t>К</w:t>
      </w:r>
      <w:r w:rsidRPr="00BB4056">
        <w:t>-2</w:t>
      </w:r>
      <w:r w:rsidR="00FD4F7E">
        <w:t>.</w:t>
      </w:r>
      <w:r w:rsidRPr="00BB4056">
        <w:t>, ПК-3</w:t>
      </w:r>
      <w:r w:rsidR="00FD4F7E">
        <w:t>.,</w:t>
      </w:r>
      <w:r w:rsidRPr="00BB4056">
        <w:t xml:space="preserve"> (индикаторы ИД-УК1.2</w:t>
      </w:r>
      <w:r w:rsidR="00FD4F7E">
        <w:t>.</w:t>
      </w:r>
      <w:r w:rsidRPr="00BB4056">
        <w:t>, ИД-ПК-2.2., ИД-ПК-3.</w:t>
      </w:r>
      <w:r w:rsidR="00BC18E5" w:rsidRPr="00BB4056">
        <w:t>1</w:t>
      </w:r>
      <w:r w:rsidR="00FD4F7E">
        <w:t>.</w:t>
      </w:r>
      <w:r w:rsidRPr="00BB4056">
        <w:t>)</w:t>
      </w:r>
    </w:p>
    <w:p w14:paraId="4D97CDF6" w14:textId="0D70C939" w:rsidR="00101EF0" w:rsidRPr="00BB4056" w:rsidRDefault="005673FA" w:rsidP="00D74EDD">
      <w:pPr>
        <w:ind w:firstLine="709"/>
        <w:jc w:val="both"/>
        <w:rPr>
          <w:b/>
        </w:rPr>
      </w:pPr>
      <w:r w:rsidRPr="00BB4056">
        <w:rPr>
          <w:b/>
        </w:rPr>
        <w:t>Вопросы к экзамену</w:t>
      </w:r>
    </w:p>
    <w:p w14:paraId="53C52C16" w14:textId="62E9FDE3" w:rsidR="00101EF0" w:rsidRPr="00BB4056" w:rsidRDefault="006F13C3" w:rsidP="006F13C3">
      <w:pPr>
        <w:ind w:firstLine="709"/>
        <w:jc w:val="both"/>
      </w:pPr>
      <w:r>
        <w:t>1. </w:t>
      </w:r>
      <w:r w:rsidR="00101EF0" w:rsidRPr="00BB4056">
        <w:t>Место продвижения в комплексе маркетинга</w:t>
      </w:r>
    </w:p>
    <w:p w14:paraId="4E391A0A" w14:textId="211DA57A" w:rsidR="00101EF0" w:rsidRPr="00BB4056" w:rsidRDefault="006F13C3" w:rsidP="006F13C3">
      <w:pPr>
        <w:ind w:firstLine="709"/>
        <w:jc w:val="both"/>
      </w:pPr>
      <w:r>
        <w:t>2. </w:t>
      </w:r>
      <w:r w:rsidR="00101EF0" w:rsidRPr="00BB4056">
        <w:t>Характеристика основных элементов комплекса маркетинговых коммуникаций</w:t>
      </w:r>
    </w:p>
    <w:p w14:paraId="7FA8C77F" w14:textId="3F928A2E" w:rsidR="00101EF0" w:rsidRPr="00BB4056" w:rsidRDefault="006F13C3" w:rsidP="006F13C3">
      <w:pPr>
        <w:ind w:firstLine="709"/>
        <w:jc w:val="both"/>
      </w:pPr>
      <w:r>
        <w:t>3.</w:t>
      </w:r>
      <w:r w:rsidR="00101EF0" w:rsidRPr="00BB4056">
        <w:t>Теория интегрированных маркетинговых коммуникаций</w:t>
      </w:r>
    </w:p>
    <w:p w14:paraId="08FA597D" w14:textId="19F6C730" w:rsidR="00101EF0" w:rsidRPr="00BB4056" w:rsidRDefault="006F13C3" w:rsidP="006F13C3">
      <w:pPr>
        <w:ind w:firstLine="709"/>
        <w:jc w:val="both"/>
      </w:pPr>
      <w:r>
        <w:t>4. </w:t>
      </w:r>
      <w:r w:rsidR="00101EF0" w:rsidRPr="00BB4056">
        <w:t>Понятие, функции и значение рекламы</w:t>
      </w:r>
    </w:p>
    <w:p w14:paraId="0747B7C0" w14:textId="475D749B" w:rsidR="00101EF0" w:rsidRPr="00BB4056" w:rsidRDefault="006F13C3" w:rsidP="006F13C3">
      <w:pPr>
        <w:ind w:firstLine="709"/>
        <w:jc w:val="both"/>
      </w:pPr>
      <w:r>
        <w:t>5. </w:t>
      </w:r>
      <w:r w:rsidR="00101EF0" w:rsidRPr="00BB4056">
        <w:t>Общая характеристика средств рекламы</w:t>
      </w:r>
    </w:p>
    <w:p w14:paraId="65610216" w14:textId="0D61FDE3" w:rsidR="00101EF0" w:rsidRPr="00BB4056" w:rsidRDefault="006F13C3" w:rsidP="006F13C3">
      <w:pPr>
        <w:ind w:firstLine="709"/>
        <w:jc w:val="both"/>
      </w:pPr>
      <w:r>
        <w:t>6. </w:t>
      </w:r>
      <w:r w:rsidR="00101EF0" w:rsidRPr="00BB4056">
        <w:t xml:space="preserve">Печатные издания и специфика </w:t>
      </w:r>
      <w:r w:rsidR="00DD47FC" w:rsidRPr="00BB4056">
        <w:t xml:space="preserve">их </w:t>
      </w:r>
      <w:r w:rsidR="00101EF0" w:rsidRPr="00BB4056">
        <w:t xml:space="preserve">использования в </w:t>
      </w:r>
      <w:r w:rsidR="00DD47FC" w:rsidRPr="00BB4056">
        <w:t>социально-культурной деятельности</w:t>
      </w:r>
    </w:p>
    <w:p w14:paraId="5599EED1" w14:textId="63BF6C95" w:rsidR="00101EF0" w:rsidRPr="00BB4056" w:rsidRDefault="006F13C3" w:rsidP="006F13C3">
      <w:pPr>
        <w:ind w:firstLine="709"/>
        <w:jc w:val="both"/>
      </w:pPr>
      <w:r>
        <w:t>7. </w:t>
      </w:r>
      <w:r w:rsidR="00101EF0" w:rsidRPr="00BB4056">
        <w:t xml:space="preserve">Печатные СМИ и специфика </w:t>
      </w:r>
      <w:r w:rsidR="00DD47FC" w:rsidRPr="00BB4056">
        <w:t xml:space="preserve">их </w:t>
      </w:r>
      <w:r w:rsidR="00101EF0" w:rsidRPr="00BB4056">
        <w:t xml:space="preserve">использования </w:t>
      </w:r>
      <w:r w:rsidR="00DD47FC" w:rsidRPr="00BB4056">
        <w:t>в социально-культурной деятельности</w:t>
      </w:r>
      <w:r w:rsidR="00101EF0" w:rsidRPr="00BB4056">
        <w:t>: газеты</w:t>
      </w:r>
    </w:p>
    <w:p w14:paraId="0D6BA630" w14:textId="46D61AD0" w:rsidR="00101EF0" w:rsidRPr="00BB4056" w:rsidRDefault="006F13C3" w:rsidP="006F13C3">
      <w:pPr>
        <w:ind w:firstLine="709"/>
        <w:jc w:val="both"/>
      </w:pPr>
      <w:r>
        <w:t>8. </w:t>
      </w:r>
      <w:r w:rsidR="00101EF0" w:rsidRPr="00BB4056">
        <w:t xml:space="preserve">Печатные СМИ и специфика </w:t>
      </w:r>
      <w:r w:rsidR="00DD47FC" w:rsidRPr="00BB4056">
        <w:t xml:space="preserve">их </w:t>
      </w:r>
      <w:r w:rsidR="00101EF0" w:rsidRPr="00BB4056">
        <w:t xml:space="preserve">использования </w:t>
      </w:r>
      <w:r w:rsidR="00DD47FC" w:rsidRPr="00BB4056">
        <w:t>в социально-культурной деятельности</w:t>
      </w:r>
      <w:r w:rsidR="00101EF0" w:rsidRPr="00BB4056">
        <w:t>: журналы</w:t>
      </w:r>
    </w:p>
    <w:p w14:paraId="75D3463E" w14:textId="05D61EB7" w:rsidR="00101EF0" w:rsidRPr="00BB4056" w:rsidRDefault="006F13C3" w:rsidP="006F13C3">
      <w:pPr>
        <w:ind w:firstLine="709"/>
        <w:jc w:val="both"/>
      </w:pPr>
      <w:r>
        <w:t>9. </w:t>
      </w:r>
      <w:r w:rsidR="00101EF0" w:rsidRPr="00BB4056">
        <w:t xml:space="preserve">Аудиовизуальные СМИ и специфика </w:t>
      </w:r>
      <w:r w:rsidR="00DD47FC" w:rsidRPr="00BB4056">
        <w:t xml:space="preserve">их </w:t>
      </w:r>
      <w:r w:rsidR="00101EF0" w:rsidRPr="00BB4056">
        <w:t xml:space="preserve">использования </w:t>
      </w:r>
      <w:r w:rsidR="00DD47FC" w:rsidRPr="00BB4056">
        <w:t>в социально-культурной деятельности</w:t>
      </w:r>
      <w:r w:rsidR="00101EF0" w:rsidRPr="00BB4056">
        <w:t xml:space="preserve">: </w:t>
      </w:r>
      <w:r w:rsidR="00101EF0" w:rsidRPr="00BB4056">
        <w:rPr>
          <w:lang w:val="en-US"/>
        </w:rPr>
        <w:t>TV</w:t>
      </w:r>
      <w:r w:rsidR="00101EF0" w:rsidRPr="00BB4056">
        <w:t xml:space="preserve"> и </w:t>
      </w:r>
      <w:r w:rsidR="00DD47FC" w:rsidRPr="00BB4056">
        <w:t>радио</w:t>
      </w:r>
      <w:r w:rsidR="00101EF0" w:rsidRPr="00BB4056">
        <w:t>реклама</w:t>
      </w:r>
    </w:p>
    <w:p w14:paraId="453AAB50" w14:textId="2AD419DB" w:rsidR="00101EF0" w:rsidRPr="00BB4056" w:rsidRDefault="006F13C3" w:rsidP="006F13C3">
      <w:pPr>
        <w:ind w:firstLine="709"/>
        <w:jc w:val="both"/>
      </w:pPr>
      <w:r>
        <w:t>10. </w:t>
      </w:r>
      <w:r w:rsidR="00101EF0" w:rsidRPr="00BB4056">
        <w:t xml:space="preserve">Аудиовизуальные СМИ и специфика </w:t>
      </w:r>
      <w:r w:rsidR="00DD47FC" w:rsidRPr="00BB4056">
        <w:t xml:space="preserve">их </w:t>
      </w:r>
      <w:r w:rsidR="00101EF0" w:rsidRPr="00BB4056">
        <w:t xml:space="preserve">использования </w:t>
      </w:r>
      <w:r w:rsidR="00DD47FC" w:rsidRPr="00BB4056">
        <w:t>в социально-культурной деятельности</w:t>
      </w:r>
      <w:r w:rsidR="00101EF0" w:rsidRPr="00BB4056">
        <w:t xml:space="preserve">: радио и </w:t>
      </w:r>
      <w:r w:rsidR="00101EF0" w:rsidRPr="00BB4056">
        <w:rPr>
          <w:lang w:val="en-US"/>
        </w:rPr>
        <w:t>TV</w:t>
      </w:r>
    </w:p>
    <w:p w14:paraId="76CB0063" w14:textId="4C0F81BB" w:rsidR="00DD47FC" w:rsidRPr="00BB4056" w:rsidRDefault="006F13C3" w:rsidP="006F13C3">
      <w:pPr>
        <w:ind w:firstLine="709"/>
        <w:jc w:val="both"/>
      </w:pPr>
      <w:r>
        <w:t>11. </w:t>
      </w:r>
      <w:r w:rsidR="00DD47FC" w:rsidRPr="00BB4056">
        <w:rPr>
          <w:lang w:val="en-US"/>
        </w:rPr>
        <w:t>New</w:t>
      </w:r>
      <w:r w:rsidR="00DD47FC" w:rsidRPr="00BB4056">
        <w:t>-</w:t>
      </w:r>
      <w:r w:rsidR="00DD47FC" w:rsidRPr="00BB4056">
        <w:rPr>
          <w:lang w:val="en-US"/>
        </w:rPr>
        <w:t>media</w:t>
      </w:r>
      <w:r w:rsidR="00DD47FC" w:rsidRPr="00BB4056">
        <w:t xml:space="preserve"> и специфика их использования в социально-культурной деятельности: интернет-реклама</w:t>
      </w:r>
    </w:p>
    <w:p w14:paraId="64DADE7B" w14:textId="370150A0" w:rsidR="00101EF0" w:rsidRPr="00BB4056" w:rsidRDefault="006F13C3" w:rsidP="006F13C3">
      <w:pPr>
        <w:ind w:firstLine="709"/>
        <w:jc w:val="both"/>
      </w:pPr>
      <w:r>
        <w:t>12.</w:t>
      </w:r>
      <w:r w:rsidR="00101EF0" w:rsidRPr="00BB4056">
        <w:t xml:space="preserve">Место </w:t>
      </w:r>
      <w:r w:rsidR="00101EF0" w:rsidRPr="00BB4056">
        <w:rPr>
          <w:lang w:val="en-US"/>
        </w:rPr>
        <w:t>PR</w:t>
      </w:r>
      <w:r w:rsidR="00101EF0" w:rsidRPr="00BB4056">
        <w:t xml:space="preserve"> в комплексе маркетинговых коммуникаций. Цели и задачи </w:t>
      </w:r>
      <w:r w:rsidR="00101EF0" w:rsidRPr="00BB4056">
        <w:rPr>
          <w:lang w:val="en-US"/>
        </w:rPr>
        <w:t>PR</w:t>
      </w:r>
      <w:r w:rsidR="00101EF0" w:rsidRPr="00BB4056">
        <w:t xml:space="preserve"> </w:t>
      </w:r>
    </w:p>
    <w:p w14:paraId="3B961317" w14:textId="6070229A" w:rsidR="00101EF0" w:rsidRPr="00BB4056" w:rsidRDefault="006F13C3" w:rsidP="006F13C3">
      <w:pPr>
        <w:ind w:firstLine="709"/>
        <w:jc w:val="both"/>
      </w:pPr>
      <w:r>
        <w:t>13. </w:t>
      </w:r>
      <w:proofErr w:type="spellStart"/>
      <w:r w:rsidR="00101EF0" w:rsidRPr="00BB4056">
        <w:t>Директ</w:t>
      </w:r>
      <w:proofErr w:type="spellEnd"/>
      <w:r w:rsidR="00101EF0" w:rsidRPr="00BB4056">
        <w:t xml:space="preserve">-маркетинг. Мероприятия </w:t>
      </w:r>
      <w:proofErr w:type="spellStart"/>
      <w:r w:rsidR="00101EF0" w:rsidRPr="00BB4056">
        <w:t>директ</w:t>
      </w:r>
      <w:proofErr w:type="spellEnd"/>
      <w:r w:rsidR="00101EF0" w:rsidRPr="00BB4056">
        <w:t xml:space="preserve">-маркетинг для продвижения </w:t>
      </w:r>
      <w:r w:rsidR="00DD47FC" w:rsidRPr="00BB4056">
        <w:t>социально-культурных проектов</w:t>
      </w:r>
    </w:p>
    <w:p w14:paraId="07671D3F" w14:textId="19E1B780" w:rsidR="00101EF0" w:rsidRPr="00BB4056" w:rsidRDefault="006F13C3" w:rsidP="006F13C3">
      <w:pPr>
        <w:ind w:firstLine="709"/>
        <w:jc w:val="both"/>
      </w:pPr>
      <w:r>
        <w:t>14. </w:t>
      </w:r>
      <w:r w:rsidR="00101EF0" w:rsidRPr="00BB4056">
        <w:t>Запланированные и незапланированные обращения</w:t>
      </w:r>
    </w:p>
    <w:p w14:paraId="19D99CBB" w14:textId="01389172" w:rsidR="00101EF0" w:rsidRPr="00BB4056" w:rsidRDefault="006F13C3" w:rsidP="006F13C3">
      <w:pPr>
        <w:ind w:firstLine="709"/>
        <w:jc w:val="both"/>
      </w:pPr>
      <w:r>
        <w:t>15. </w:t>
      </w:r>
      <w:r w:rsidR="00101EF0" w:rsidRPr="00BB4056">
        <w:t xml:space="preserve">Предмет и направления деятельности </w:t>
      </w:r>
      <w:r w:rsidR="00101EF0" w:rsidRPr="00BB4056">
        <w:rPr>
          <w:lang w:val="en-US"/>
        </w:rPr>
        <w:t>PR</w:t>
      </w:r>
    </w:p>
    <w:p w14:paraId="4C5E772B" w14:textId="7BF0D711" w:rsidR="00101EF0" w:rsidRPr="00BB4056" w:rsidRDefault="006F13C3" w:rsidP="006F13C3">
      <w:pPr>
        <w:ind w:firstLine="709"/>
        <w:jc w:val="both"/>
      </w:pPr>
      <w:r>
        <w:t>16.</w:t>
      </w:r>
      <w:r w:rsidR="00101EF0" w:rsidRPr="00BB4056">
        <w:t xml:space="preserve">Организационные формы управления </w:t>
      </w:r>
      <w:r w:rsidR="00101EF0" w:rsidRPr="00BB4056">
        <w:rPr>
          <w:lang w:val="en-US"/>
        </w:rPr>
        <w:t>PR</w:t>
      </w:r>
    </w:p>
    <w:p w14:paraId="5F0E802A" w14:textId="5A962BBA" w:rsidR="00101EF0" w:rsidRPr="00BB4056" w:rsidRDefault="006F13C3" w:rsidP="006F13C3">
      <w:pPr>
        <w:ind w:firstLine="709"/>
        <w:jc w:val="both"/>
      </w:pPr>
      <w:r>
        <w:t>17. </w:t>
      </w:r>
      <w:r w:rsidR="00101EF0" w:rsidRPr="00BB4056">
        <w:t xml:space="preserve">Основные направления работы специалистов службы </w:t>
      </w:r>
      <w:r w:rsidR="00101EF0" w:rsidRPr="00BB4056">
        <w:rPr>
          <w:lang w:val="en-US"/>
        </w:rPr>
        <w:t>PR</w:t>
      </w:r>
      <w:r w:rsidR="00101EF0" w:rsidRPr="00BB4056">
        <w:t xml:space="preserve"> </w:t>
      </w:r>
    </w:p>
    <w:p w14:paraId="4A57B967" w14:textId="4D11F7C8" w:rsidR="00101EF0" w:rsidRPr="00BB4056" w:rsidRDefault="006F13C3" w:rsidP="006F13C3">
      <w:pPr>
        <w:ind w:firstLine="709"/>
        <w:jc w:val="both"/>
      </w:pPr>
      <w:r>
        <w:t>18. </w:t>
      </w:r>
      <w:r w:rsidR="00101EF0" w:rsidRPr="00BB4056">
        <w:t xml:space="preserve">Планирование </w:t>
      </w:r>
      <w:r w:rsidR="00101EF0" w:rsidRPr="00BB4056">
        <w:rPr>
          <w:lang w:val="en-US"/>
        </w:rPr>
        <w:t>PR</w:t>
      </w:r>
      <w:r w:rsidR="00101EF0" w:rsidRPr="00BB4056">
        <w:t xml:space="preserve">: формы планирования (долгосрочное и оперативное) </w:t>
      </w:r>
    </w:p>
    <w:p w14:paraId="22707EB5" w14:textId="5DBDD3A7" w:rsidR="00101EF0" w:rsidRPr="00BB4056" w:rsidRDefault="006F13C3" w:rsidP="006F13C3">
      <w:pPr>
        <w:ind w:firstLine="709"/>
        <w:jc w:val="both"/>
      </w:pPr>
      <w:r>
        <w:t>19. </w:t>
      </w:r>
      <w:r w:rsidR="00101EF0" w:rsidRPr="00BB4056">
        <w:t xml:space="preserve">Планирование </w:t>
      </w:r>
      <w:r w:rsidR="00101EF0" w:rsidRPr="00BB4056">
        <w:rPr>
          <w:lang w:val="en-US"/>
        </w:rPr>
        <w:t>PR</w:t>
      </w:r>
      <w:r w:rsidR="00101EF0" w:rsidRPr="00BB4056">
        <w:t>: формирование бюджета</w:t>
      </w:r>
    </w:p>
    <w:p w14:paraId="50B9BADF" w14:textId="189FBB42" w:rsidR="00101EF0" w:rsidRPr="00BB4056" w:rsidRDefault="006F13C3" w:rsidP="006F13C3">
      <w:pPr>
        <w:ind w:firstLine="709"/>
        <w:jc w:val="both"/>
      </w:pPr>
      <w:r>
        <w:t>20. </w:t>
      </w:r>
      <w:r w:rsidR="00101EF0" w:rsidRPr="00BB4056">
        <w:t>Общественность и общественное мнение</w:t>
      </w:r>
    </w:p>
    <w:p w14:paraId="0042E40B" w14:textId="3F575F9F" w:rsidR="00101EF0" w:rsidRPr="00BB4056" w:rsidRDefault="006F13C3" w:rsidP="006F13C3">
      <w:pPr>
        <w:ind w:firstLine="709"/>
        <w:jc w:val="both"/>
      </w:pPr>
      <w:r>
        <w:t>21. </w:t>
      </w:r>
      <w:r w:rsidR="00101EF0" w:rsidRPr="00BB4056">
        <w:t>Понятие и этапы процесса коммуникации</w:t>
      </w:r>
    </w:p>
    <w:p w14:paraId="2133241C" w14:textId="4FD00771" w:rsidR="00101EF0" w:rsidRPr="00BB4056" w:rsidRDefault="006F13C3" w:rsidP="006F13C3">
      <w:pPr>
        <w:ind w:firstLine="709"/>
        <w:jc w:val="both"/>
      </w:pPr>
      <w:r>
        <w:t>22. </w:t>
      </w:r>
      <w:r w:rsidR="00101EF0" w:rsidRPr="00BB4056">
        <w:t>Правила работы со СМИ</w:t>
      </w:r>
    </w:p>
    <w:p w14:paraId="41FCFCCC" w14:textId="196ADE27" w:rsidR="00101EF0" w:rsidRPr="00BB4056" w:rsidRDefault="006F13C3" w:rsidP="006F13C3">
      <w:pPr>
        <w:ind w:firstLine="709"/>
        <w:jc w:val="both"/>
      </w:pPr>
      <w:r>
        <w:t>23. </w:t>
      </w:r>
      <w:r w:rsidR="00101EF0" w:rsidRPr="00BB4056">
        <w:t xml:space="preserve">Выставочные мероприятия и их значение </w:t>
      </w:r>
      <w:r w:rsidR="00DD47FC" w:rsidRPr="00BB4056">
        <w:t>в социально-культурной сфере</w:t>
      </w:r>
    </w:p>
    <w:p w14:paraId="217AEFEF" w14:textId="27189AC8" w:rsidR="00101EF0" w:rsidRPr="00BB4056" w:rsidRDefault="006F13C3" w:rsidP="006F13C3">
      <w:pPr>
        <w:ind w:firstLine="709"/>
        <w:jc w:val="both"/>
      </w:pPr>
      <w:r>
        <w:t>24. </w:t>
      </w:r>
      <w:r w:rsidR="00101EF0" w:rsidRPr="00BB4056">
        <w:t>Формы участия организации в выставочных мероприятиях</w:t>
      </w:r>
    </w:p>
    <w:p w14:paraId="045364CB" w14:textId="0B88FB20" w:rsidR="00101EF0" w:rsidRPr="00BB4056" w:rsidRDefault="006F13C3" w:rsidP="006F13C3">
      <w:pPr>
        <w:ind w:firstLine="709"/>
        <w:jc w:val="both"/>
      </w:pPr>
      <w:r>
        <w:t>25. </w:t>
      </w:r>
      <w:r w:rsidR="00101EF0" w:rsidRPr="00BB4056">
        <w:t>Подготовка пресс-релиза</w:t>
      </w:r>
    </w:p>
    <w:p w14:paraId="0E4E5F5F" w14:textId="315DEDB3" w:rsidR="00101EF0" w:rsidRPr="00BB4056" w:rsidRDefault="006F13C3" w:rsidP="006F13C3">
      <w:pPr>
        <w:ind w:firstLine="709"/>
        <w:jc w:val="both"/>
      </w:pPr>
      <w:r>
        <w:t>26. </w:t>
      </w:r>
      <w:r w:rsidR="00101EF0" w:rsidRPr="00BB4056">
        <w:t>Подготовка и проведение пресс-конференции</w:t>
      </w:r>
    </w:p>
    <w:p w14:paraId="6FAD65A6" w14:textId="4E8DB16D" w:rsidR="00101EF0" w:rsidRPr="00BB4056" w:rsidRDefault="006F13C3" w:rsidP="006F13C3">
      <w:pPr>
        <w:ind w:firstLine="709"/>
        <w:jc w:val="both"/>
      </w:pPr>
      <w:r>
        <w:lastRenderedPageBreak/>
        <w:t>27. </w:t>
      </w:r>
      <w:r w:rsidR="00101EF0" w:rsidRPr="00BB4056">
        <w:t>Подготовка и проведение презентации</w:t>
      </w:r>
    </w:p>
    <w:p w14:paraId="6A217C9A" w14:textId="21503289" w:rsidR="00101EF0" w:rsidRPr="00BB4056" w:rsidRDefault="006F13C3" w:rsidP="006F13C3">
      <w:pPr>
        <w:ind w:firstLine="709"/>
        <w:jc w:val="both"/>
      </w:pPr>
      <w:r>
        <w:t>28. </w:t>
      </w:r>
      <w:r w:rsidR="00101EF0" w:rsidRPr="00BB4056">
        <w:t>Виды материалов для прессы</w:t>
      </w:r>
    </w:p>
    <w:p w14:paraId="21B5FDFC" w14:textId="288A5203" w:rsidR="00101EF0" w:rsidRPr="00BB4056" w:rsidRDefault="006F13C3" w:rsidP="006F13C3">
      <w:pPr>
        <w:ind w:firstLine="709"/>
        <w:jc w:val="both"/>
      </w:pPr>
      <w:r>
        <w:t>29. </w:t>
      </w:r>
      <w:r w:rsidR="00101EF0" w:rsidRPr="00BB4056">
        <w:t xml:space="preserve">Особенности работы с </w:t>
      </w:r>
      <w:r w:rsidR="00101EF0" w:rsidRPr="00BB4056">
        <w:rPr>
          <w:lang w:val="en-US"/>
        </w:rPr>
        <w:t>TV</w:t>
      </w:r>
      <w:r w:rsidR="00101EF0" w:rsidRPr="00BB4056">
        <w:t xml:space="preserve"> и радио</w:t>
      </w:r>
    </w:p>
    <w:p w14:paraId="5DDD5E73" w14:textId="3A07E982" w:rsidR="00101EF0" w:rsidRPr="00BB4056" w:rsidRDefault="006F13C3" w:rsidP="006F13C3">
      <w:pPr>
        <w:ind w:firstLine="709"/>
        <w:jc w:val="both"/>
      </w:pPr>
      <w:r>
        <w:t>30. </w:t>
      </w:r>
      <w:r w:rsidR="00101EF0" w:rsidRPr="00BB4056">
        <w:t xml:space="preserve">Фирменный стиль. Элементы фирменного стиля. Особенности фирменного стиля организаций </w:t>
      </w:r>
      <w:r w:rsidR="00DD47FC" w:rsidRPr="00BB4056">
        <w:t>социально-культурной сферы</w:t>
      </w:r>
    </w:p>
    <w:p w14:paraId="107D3A92" w14:textId="48A02550" w:rsidR="00101EF0" w:rsidRPr="00BB4056" w:rsidRDefault="006F13C3" w:rsidP="006F13C3">
      <w:pPr>
        <w:ind w:firstLine="709"/>
        <w:jc w:val="both"/>
      </w:pPr>
      <w:r>
        <w:t>31. </w:t>
      </w:r>
      <w:r w:rsidR="00101EF0" w:rsidRPr="00BB4056">
        <w:rPr>
          <w:lang w:val="en-US"/>
        </w:rPr>
        <w:t>BTL</w:t>
      </w:r>
      <w:r w:rsidR="00101EF0" w:rsidRPr="00BB4056">
        <w:t xml:space="preserve">-мероприятия </w:t>
      </w:r>
      <w:r w:rsidR="00DD47FC" w:rsidRPr="00BB4056">
        <w:t>в социально-культурной деятельности</w:t>
      </w:r>
    </w:p>
    <w:p w14:paraId="2F3CAFE2" w14:textId="17FBC229" w:rsidR="00101EF0" w:rsidRPr="00BB4056" w:rsidRDefault="006F13C3" w:rsidP="006F13C3">
      <w:pPr>
        <w:ind w:firstLine="709"/>
        <w:jc w:val="both"/>
      </w:pPr>
      <w:r>
        <w:t>32. </w:t>
      </w:r>
      <w:r w:rsidR="00101EF0" w:rsidRPr="00BB4056">
        <w:t>Планирование и проведение коммуникационной кампании</w:t>
      </w:r>
    </w:p>
    <w:p w14:paraId="46343776" w14:textId="485EF753" w:rsidR="00101EF0" w:rsidRPr="00BB4056" w:rsidRDefault="006F13C3" w:rsidP="006F13C3">
      <w:pPr>
        <w:ind w:firstLine="709"/>
        <w:jc w:val="both"/>
      </w:pPr>
      <w:r>
        <w:t>33. </w:t>
      </w:r>
      <w:r w:rsidR="00101EF0" w:rsidRPr="00BB4056">
        <w:t>Классификация потребителей</w:t>
      </w:r>
    </w:p>
    <w:p w14:paraId="5C4072D9" w14:textId="16B2619A" w:rsidR="00101EF0" w:rsidRPr="00BB4056" w:rsidRDefault="006F13C3" w:rsidP="006F13C3">
      <w:pPr>
        <w:ind w:firstLine="709"/>
        <w:jc w:val="both"/>
      </w:pPr>
      <w:r>
        <w:t>34. </w:t>
      </w:r>
      <w:r w:rsidR="00101EF0" w:rsidRPr="00BB4056">
        <w:t>Расчет бюджета на рекламу. Расчет эффективности рекламы</w:t>
      </w:r>
    </w:p>
    <w:p w14:paraId="2F82C587" w14:textId="0E563414" w:rsidR="00101EF0" w:rsidRDefault="006F13C3" w:rsidP="006F13C3">
      <w:pPr>
        <w:ind w:firstLine="709"/>
        <w:jc w:val="both"/>
      </w:pPr>
      <w:r>
        <w:t>35. </w:t>
      </w:r>
      <w:r w:rsidR="00101EF0" w:rsidRPr="00BB4056">
        <w:t xml:space="preserve">Взаимодействие организаций </w:t>
      </w:r>
      <w:r w:rsidR="00DD47FC" w:rsidRPr="00BB4056">
        <w:t xml:space="preserve">социально-культурной </w:t>
      </w:r>
      <w:r w:rsidR="00101EF0" w:rsidRPr="00BB4056">
        <w:t>сферы с предприятиями рекламного бизнеса</w:t>
      </w:r>
    </w:p>
    <w:p w14:paraId="5BC05E71" w14:textId="77777777" w:rsidR="002865CF" w:rsidRPr="00BB4056" w:rsidRDefault="002865CF" w:rsidP="00D74EDD">
      <w:pPr>
        <w:autoSpaceDE w:val="0"/>
        <w:autoSpaceDN w:val="0"/>
        <w:adjustRightInd w:val="0"/>
        <w:jc w:val="center"/>
        <w:rPr>
          <w:b/>
          <w:bCs/>
          <w:color w:val="000000"/>
        </w:rPr>
      </w:pPr>
      <w:r w:rsidRPr="00BB4056">
        <w:rPr>
          <w:b/>
          <w:bCs/>
          <w:color w:val="000000"/>
        </w:rPr>
        <w:t>Правила выставления оценки на экзамене.</w:t>
      </w:r>
    </w:p>
    <w:p w14:paraId="7DF4019E" w14:textId="77777777" w:rsidR="002865CF" w:rsidRPr="00BB4056" w:rsidRDefault="002865CF" w:rsidP="00D74EDD">
      <w:pPr>
        <w:autoSpaceDE w:val="0"/>
        <w:autoSpaceDN w:val="0"/>
        <w:adjustRightInd w:val="0"/>
        <w:jc w:val="both"/>
        <w:rPr>
          <w:b/>
          <w:bCs/>
          <w:color w:val="000000"/>
        </w:rPr>
      </w:pPr>
    </w:p>
    <w:p w14:paraId="14EF122C" w14:textId="77777777" w:rsidR="002865CF" w:rsidRPr="00BB4056" w:rsidRDefault="002865CF" w:rsidP="00D74EDD">
      <w:pPr>
        <w:autoSpaceDE w:val="0"/>
        <w:autoSpaceDN w:val="0"/>
        <w:adjustRightInd w:val="0"/>
        <w:ind w:firstLine="708"/>
        <w:jc w:val="both"/>
        <w:rPr>
          <w:bCs/>
          <w:color w:val="000000"/>
        </w:rPr>
      </w:pPr>
      <w:r w:rsidRPr="00BB4056">
        <w:rPr>
          <w:bCs/>
          <w:color w:val="000000"/>
        </w:rPr>
        <w:t>В экзаменационные билет включается два теоретических вопроса. На подготовку к ответу дается не менее 1</w:t>
      </w:r>
      <w:r w:rsidR="00DD47FC" w:rsidRPr="00BB4056">
        <w:rPr>
          <w:bCs/>
          <w:color w:val="000000"/>
        </w:rPr>
        <w:t xml:space="preserve"> </w:t>
      </w:r>
      <w:r w:rsidRPr="00BB4056">
        <w:rPr>
          <w:bCs/>
          <w:color w:val="000000"/>
        </w:rPr>
        <w:t xml:space="preserve">часа. </w:t>
      </w:r>
    </w:p>
    <w:p w14:paraId="3298DA8E" w14:textId="77777777" w:rsidR="002865CF" w:rsidRPr="00BB4056" w:rsidRDefault="002865CF" w:rsidP="00D74EDD">
      <w:pPr>
        <w:autoSpaceDE w:val="0"/>
        <w:autoSpaceDN w:val="0"/>
        <w:adjustRightInd w:val="0"/>
        <w:ind w:firstLine="708"/>
        <w:jc w:val="both"/>
        <w:rPr>
          <w:bCs/>
          <w:color w:val="000000"/>
        </w:rPr>
      </w:pPr>
      <w:r w:rsidRPr="00BB4056">
        <w:rPr>
          <w:bCs/>
          <w:color w:val="000000"/>
        </w:rPr>
        <w:t>По итогам экзамена выставляется одна из оценок: «отлично», «хорошо», «удовлетворительно» или «неудовлетворительно».</w:t>
      </w:r>
    </w:p>
    <w:p w14:paraId="2D0558BF" w14:textId="79EB5FA7" w:rsidR="002865CF" w:rsidRPr="00BB4056" w:rsidRDefault="002865CF" w:rsidP="00D74EDD">
      <w:pPr>
        <w:autoSpaceDE w:val="0"/>
        <w:autoSpaceDN w:val="0"/>
        <w:adjustRightInd w:val="0"/>
        <w:ind w:firstLine="708"/>
        <w:jc w:val="both"/>
        <w:rPr>
          <w:bCs/>
          <w:color w:val="000000"/>
        </w:rPr>
      </w:pPr>
      <w:r w:rsidRPr="00BB4056">
        <w:rPr>
          <w:b/>
          <w:bCs/>
          <w:color w:val="000000"/>
        </w:rPr>
        <w:t>Оценка «Отлично»</w:t>
      </w:r>
      <w:r w:rsidRPr="00BB4056">
        <w:rPr>
          <w:bCs/>
          <w:color w:val="000000"/>
        </w:rPr>
        <w:t xml:space="preserve"> выставляется студенту, который демонстрирует глубокое и полное владение содержанием материала и понятийным аппаратом; умеет</w:t>
      </w:r>
      <w:r w:rsidR="00FD4F7E">
        <w:rPr>
          <w:bCs/>
          <w:color w:val="000000"/>
        </w:rPr>
        <w:t xml:space="preserve"> связывать теорию с практикой. </w:t>
      </w:r>
      <w:r w:rsidRPr="00BB4056">
        <w:rPr>
          <w:bCs/>
          <w:color w:val="000000"/>
        </w:rPr>
        <w:t xml:space="preserve">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w:t>
      </w:r>
    </w:p>
    <w:p w14:paraId="412A6516" w14:textId="77777777" w:rsidR="002865CF" w:rsidRPr="00BB4056" w:rsidRDefault="002865CF" w:rsidP="00D74EDD">
      <w:pPr>
        <w:autoSpaceDE w:val="0"/>
        <w:autoSpaceDN w:val="0"/>
        <w:adjustRightInd w:val="0"/>
        <w:ind w:firstLine="708"/>
        <w:jc w:val="both"/>
        <w:rPr>
          <w:bCs/>
          <w:color w:val="000000"/>
        </w:rPr>
      </w:pPr>
      <w:r w:rsidRPr="00BB4056">
        <w:rPr>
          <w:b/>
          <w:bCs/>
          <w:color w:val="000000"/>
        </w:rPr>
        <w:t>Оценка «Хорошо»</w:t>
      </w:r>
      <w:r w:rsidRPr="00BB4056">
        <w:rPr>
          <w:bCs/>
          <w:color w:val="000000"/>
        </w:rPr>
        <w:t xml:space="preserve"> 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1274E4B2" w14:textId="77777777" w:rsidR="002865CF" w:rsidRPr="00BB4056" w:rsidRDefault="002865CF" w:rsidP="00D74EDD">
      <w:pPr>
        <w:autoSpaceDE w:val="0"/>
        <w:autoSpaceDN w:val="0"/>
        <w:adjustRightInd w:val="0"/>
        <w:ind w:firstLine="708"/>
        <w:jc w:val="both"/>
        <w:rPr>
          <w:bCs/>
          <w:color w:val="000000"/>
        </w:rPr>
      </w:pPr>
      <w:r w:rsidRPr="00BB4056">
        <w:rPr>
          <w:b/>
          <w:bCs/>
          <w:color w:val="000000"/>
        </w:rPr>
        <w:t>Оценка «Удовлетворительно»</w:t>
      </w:r>
      <w:r w:rsidRPr="00BB4056">
        <w:rPr>
          <w:bCs/>
          <w:color w:val="000000"/>
        </w:rPr>
        <w:t xml:space="preserve"> 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29764321" w14:textId="07537C7A" w:rsidR="002865CF" w:rsidRPr="00BB4056" w:rsidRDefault="002865CF" w:rsidP="00D74EDD">
      <w:pPr>
        <w:autoSpaceDE w:val="0"/>
        <w:autoSpaceDN w:val="0"/>
        <w:adjustRightInd w:val="0"/>
        <w:ind w:firstLine="708"/>
        <w:jc w:val="both"/>
        <w:rPr>
          <w:bCs/>
          <w:color w:val="000000"/>
        </w:rPr>
      </w:pPr>
      <w:r w:rsidRPr="00BB4056">
        <w:rPr>
          <w:b/>
          <w:bCs/>
          <w:color w:val="000000"/>
        </w:rPr>
        <w:t>Оценка «Неудовлетворительно»</w:t>
      </w:r>
      <w:r w:rsidRPr="00BB4056">
        <w:rPr>
          <w:bCs/>
          <w:color w:val="000000"/>
        </w:rPr>
        <w:t xml:space="preserve"> 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w:t>
      </w:r>
      <w:proofErr w:type="spellStart"/>
      <w:r w:rsidR="00FD4F7E">
        <w:rPr>
          <w:bCs/>
          <w:color w:val="000000"/>
        </w:rPr>
        <w:t>меж</w:t>
      </w:r>
      <w:r w:rsidR="00FD4F7E" w:rsidRPr="00BB4056">
        <w:rPr>
          <w:bCs/>
          <w:color w:val="000000"/>
        </w:rPr>
        <w:t>предметные</w:t>
      </w:r>
      <w:proofErr w:type="spellEnd"/>
      <w:r w:rsidRPr="00BB4056">
        <w:rPr>
          <w:bCs/>
          <w:color w:val="000000"/>
        </w:rPr>
        <w:t xml:space="preserve">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38FA00E3" w14:textId="77777777" w:rsidR="008C20F4" w:rsidRPr="00BB4056" w:rsidRDefault="002865CF" w:rsidP="00D74EDD">
      <w:pPr>
        <w:autoSpaceDE w:val="0"/>
        <w:autoSpaceDN w:val="0"/>
        <w:adjustRightInd w:val="0"/>
        <w:ind w:firstLine="708"/>
        <w:jc w:val="both"/>
        <w:rPr>
          <w:bCs/>
          <w:color w:val="000000"/>
        </w:rPr>
      </w:pPr>
      <w:r w:rsidRPr="00BB4056">
        <w:rPr>
          <w:bCs/>
          <w:color w:val="000000"/>
        </w:rPr>
        <w:t>Оценка «Неудовлетворительно» выставляется также студенту, который взял экзаменационный билет, но отвечать отказался.</w:t>
      </w:r>
    </w:p>
    <w:p w14:paraId="6A00CB45" w14:textId="77777777" w:rsidR="008C20F4" w:rsidRPr="00BB4056" w:rsidRDefault="008C20F4" w:rsidP="00D74EDD">
      <w:pPr>
        <w:autoSpaceDE w:val="0"/>
        <w:autoSpaceDN w:val="0"/>
        <w:adjustRightInd w:val="0"/>
        <w:jc w:val="both"/>
        <w:rPr>
          <w:b/>
          <w:bCs/>
          <w:color w:val="000000"/>
        </w:rPr>
      </w:pPr>
    </w:p>
    <w:p w14:paraId="113670C0" w14:textId="38DFEC7A" w:rsidR="008C20F4" w:rsidRPr="00BB4056" w:rsidRDefault="00A80AA1" w:rsidP="00D74EDD">
      <w:pPr>
        <w:autoSpaceDE w:val="0"/>
        <w:autoSpaceDN w:val="0"/>
        <w:adjustRightInd w:val="0"/>
        <w:jc w:val="right"/>
        <w:rPr>
          <w:b/>
        </w:rPr>
      </w:pPr>
      <w:r>
        <w:rPr>
          <w:b/>
        </w:rPr>
        <w:br w:type="page"/>
      </w:r>
      <w:r w:rsidR="008C20F4" w:rsidRPr="00BB4056">
        <w:rPr>
          <w:b/>
        </w:rPr>
        <w:lastRenderedPageBreak/>
        <w:t>Приложение №</w:t>
      </w:r>
      <w:r w:rsidR="00FD4F7E">
        <w:rPr>
          <w:b/>
        </w:rPr>
        <w:t xml:space="preserve"> </w:t>
      </w:r>
      <w:r w:rsidR="008C20F4" w:rsidRPr="00BB4056">
        <w:rPr>
          <w:b/>
        </w:rPr>
        <w:t>2 к рабочей программе дисциплины</w:t>
      </w:r>
    </w:p>
    <w:p w14:paraId="70903583" w14:textId="77777777" w:rsidR="008C20F4" w:rsidRPr="00BB4056" w:rsidRDefault="00E7243E" w:rsidP="00D74EDD">
      <w:pPr>
        <w:autoSpaceDE w:val="0"/>
        <w:autoSpaceDN w:val="0"/>
        <w:adjustRightInd w:val="0"/>
        <w:jc w:val="right"/>
        <w:rPr>
          <w:b/>
          <w:bCs/>
        </w:rPr>
      </w:pPr>
      <w:r w:rsidRPr="00BB4056">
        <w:rPr>
          <w:b/>
          <w:bCs/>
        </w:rPr>
        <w:t xml:space="preserve">«Маркетинговые коммуникации в </w:t>
      </w:r>
      <w:r w:rsidR="00CE36EA" w:rsidRPr="00BB4056">
        <w:rPr>
          <w:b/>
          <w:bCs/>
        </w:rPr>
        <w:t>социально-культурной деятельности</w:t>
      </w:r>
      <w:r w:rsidR="008C20F4" w:rsidRPr="00BB4056">
        <w:rPr>
          <w:b/>
          <w:bCs/>
        </w:rPr>
        <w:t>»</w:t>
      </w:r>
    </w:p>
    <w:p w14:paraId="78EA7ABA" w14:textId="77777777" w:rsidR="008C20F4" w:rsidRPr="00BB4056" w:rsidRDefault="008C20F4" w:rsidP="00D74EDD">
      <w:pPr>
        <w:autoSpaceDE w:val="0"/>
        <w:autoSpaceDN w:val="0"/>
        <w:adjustRightInd w:val="0"/>
        <w:jc w:val="both"/>
        <w:rPr>
          <w:b/>
          <w:color w:val="000080"/>
        </w:rPr>
      </w:pPr>
    </w:p>
    <w:p w14:paraId="56731958" w14:textId="77777777" w:rsidR="008C20F4" w:rsidRPr="00BB4056" w:rsidRDefault="008C20F4" w:rsidP="00D74EDD">
      <w:pPr>
        <w:jc w:val="center"/>
        <w:rPr>
          <w:b/>
          <w:bCs/>
        </w:rPr>
      </w:pPr>
      <w:r w:rsidRPr="00BB4056">
        <w:rPr>
          <w:b/>
        </w:rPr>
        <w:t>Методические указания для студентов по освоению дисциплины</w:t>
      </w:r>
    </w:p>
    <w:p w14:paraId="6D8A152D" w14:textId="77777777" w:rsidR="008C20F4" w:rsidRPr="00BB4056" w:rsidRDefault="008C20F4" w:rsidP="00D74EDD">
      <w:pPr>
        <w:autoSpaceDE w:val="0"/>
        <w:autoSpaceDN w:val="0"/>
        <w:adjustRightInd w:val="0"/>
        <w:jc w:val="both"/>
        <w:rPr>
          <w:i/>
        </w:rPr>
      </w:pPr>
    </w:p>
    <w:p w14:paraId="655B5522" w14:textId="77777777" w:rsidR="00E7243E" w:rsidRPr="00BB4056" w:rsidRDefault="00E7243E" w:rsidP="00D74EDD">
      <w:pPr>
        <w:tabs>
          <w:tab w:val="left" w:pos="1560"/>
        </w:tabs>
        <w:ind w:firstLine="709"/>
        <w:jc w:val="both"/>
      </w:pPr>
      <w:r w:rsidRPr="00BB4056">
        <w:t xml:space="preserve">Целью освоения </w:t>
      </w:r>
      <w:r w:rsidRPr="00BB4056">
        <w:rPr>
          <w:spacing w:val="-3"/>
        </w:rPr>
        <w:t>дисциплин</w:t>
      </w:r>
      <w:r w:rsidRPr="00BB4056">
        <w:t xml:space="preserve">ы «Маркетинговые коммуникации в </w:t>
      </w:r>
      <w:r w:rsidR="00CE36EA" w:rsidRPr="00BB4056">
        <w:t>социально-культурной деятельности</w:t>
      </w:r>
      <w:r w:rsidRPr="00BB4056">
        <w:t xml:space="preserve">» является формирование у студентов комплексного представления об организации коммуникационной деятельности </w:t>
      </w:r>
      <w:r w:rsidR="00CE36EA" w:rsidRPr="00BB4056">
        <w:t xml:space="preserve">в социально-культурной сфере </w:t>
      </w:r>
      <w:r w:rsidRPr="00BB4056">
        <w:t xml:space="preserve">и способности к продвижению и реализации </w:t>
      </w:r>
      <w:r w:rsidR="00CE36EA" w:rsidRPr="00BB4056">
        <w:t>в социально-культурных проект</w:t>
      </w:r>
      <w:r w:rsidR="00B42C00" w:rsidRPr="00BB4056">
        <w:t>ах</w:t>
      </w:r>
      <w:r w:rsidR="00CE36EA" w:rsidRPr="00BB4056">
        <w:t xml:space="preserve"> </w:t>
      </w:r>
      <w:r w:rsidRPr="00BB4056">
        <w:t>с использованием информационных и коммуникационных технологий.</w:t>
      </w:r>
    </w:p>
    <w:p w14:paraId="7BDDE7DE" w14:textId="77777777" w:rsidR="00E7243E" w:rsidRPr="00BB4056" w:rsidRDefault="00E7243E" w:rsidP="00D74EDD">
      <w:pPr>
        <w:tabs>
          <w:tab w:val="left" w:pos="1560"/>
        </w:tabs>
        <w:ind w:firstLine="709"/>
        <w:jc w:val="both"/>
      </w:pPr>
      <w:r w:rsidRPr="00BB4056">
        <w:t>Задачами курса являются:</w:t>
      </w:r>
    </w:p>
    <w:p w14:paraId="0B152CC8" w14:textId="605DB53B" w:rsidR="00E7243E" w:rsidRPr="00BB4056" w:rsidRDefault="00FD4F7E" w:rsidP="00FD4F7E">
      <w:pPr>
        <w:tabs>
          <w:tab w:val="left" w:pos="709"/>
        </w:tabs>
        <w:ind w:firstLine="709"/>
        <w:jc w:val="both"/>
      </w:pPr>
      <w:r>
        <w:t>- </w:t>
      </w:r>
      <w:r w:rsidR="00E7243E" w:rsidRPr="00BB4056">
        <w:t xml:space="preserve">освоение знаний и приобретение умений по применению действующего законодательства о рекламе, о мероприятиях по стимулированию сбыта, а также формирования общекультурных и профессиональных компетенций, необходимых для осуществления профессиональной деятельности </w:t>
      </w:r>
      <w:r w:rsidR="00CE36EA" w:rsidRPr="00BB4056">
        <w:t>в социально-культурной деятельности</w:t>
      </w:r>
      <w:r w:rsidR="00E7243E" w:rsidRPr="00BB4056">
        <w:t>;</w:t>
      </w:r>
    </w:p>
    <w:p w14:paraId="4663B552" w14:textId="6D6FC4EE" w:rsidR="00E7243E" w:rsidRPr="00BB4056" w:rsidRDefault="00FD4F7E" w:rsidP="00FD4F7E">
      <w:pPr>
        <w:tabs>
          <w:tab w:val="left" w:pos="709"/>
        </w:tabs>
        <w:ind w:firstLine="709"/>
        <w:jc w:val="both"/>
      </w:pPr>
      <w:r>
        <w:t>- </w:t>
      </w:r>
      <w:r w:rsidR="00E7243E" w:rsidRPr="00BB4056">
        <w:t xml:space="preserve">интеграция знания в области прямого маркетинга, рекламной деятельности, мероприятий паблик </w:t>
      </w:r>
      <w:proofErr w:type="spellStart"/>
      <w:r w:rsidR="00E7243E" w:rsidRPr="00BB4056">
        <w:t>рилейшнз</w:t>
      </w:r>
      <w:proofErr w:type="spellEnd"/>
      <w:r w:rsidR="00E7243E" w:rsidRPr="00BB4056">
        <w:t xml:space="preserve"> и стимулирования сбыта для решения исследовательских и прикладных задач маркетинговой коммуникативной деятельности </w:t>
      </w:r>
      <w:r w:rsidR="00CE36EA" w:rsidRPr="00BB4056">
        <w:t>в социально-культурной сфере</w:t>
      </w:r>
      <w:r w:rsidR="00E7243E" w:rsidRPr="00BB4056">
        <w:t>;</w:t>
      </w:r>
    </w:p>
    <w:p w14:paraId="7A2FDB42" w14:textId="24EE3424" w:rsidR="00E7243E" w:rsidRPr="00BB4056" w:rsidRDefault="00FD4F7E" w:rsidP="00FD4F7E">
      <w:pPr>
        <w:tabs>
          <w:tab w:val="left" w:pos="709"/>
        </w:tabs>
        <w:ind w:firstLine="709"/>
        <w:jc w:val="both"/>
      </w:pPr>
      <w:r>
        <w:t>- </w:t>
      </w:r>
      <w:r w:rsidR="00E7243E" w:rsidRPr="00BB4056">
        <w:t>формирование личностных качеств, обеспечивающих профессиональное самосовершенствование в области организации кампаний продвижения с учетом финансовых возможностей</w:t>
      </w:r>
      <w:r w:rsidR="00CE36EA" w:rsidRPr="00BB4056">
        <w:t xml:space="preserve"> социально-культурного проекта </w:t>
      </w:r>
      <w:r w:rsidR="00E7243E" w:rsidRPr="00BB4056">
        <w:t>и способности последующей оценки их эффективности.</w:t>
      </w:r>
    </w:p>
    <w:p w14:paraId="18FB7654" w14:textId="77777777" w:rsidR="001D1583" w:rsidRPr="00BB4056" w:rsidRDefault="001D1583" w:rsidP="00D74EDD">
      <w:pPr>
        <w:ind w:firstLine="709"/>
        <w:jc w:val="both"/>
      </w:pPr>
      <w:r w:rsidRPr="00BB4056">
        <w:t xml:space="preserve">Изучение </w:t>
      </w:r>
      <w:r w:rsidRPr="00BB4056">
        <w:rPr>
          <w:spacing w:val="-3"/>
        </w:rPr>
        <w:t>дисциплин</w:t>
      </w:r>
      <w:r w:rsidRPr="00BB4056">
        <w:t xml:space="preserve">ы «Маркетинговые коммуникации </w:t>
      </w:r>
      <w:r w:rsidR="00CE36EA" w:rsidRPr="00BB4056">
        <w:t>в социально-культурной деятельности</w:t>
      </w:r>
      <w:r w:rsidRPr="00BB4056">
        <w:t>»</w:t>
      </w:r>
      <w:r w:rsidR="00CE36EA" w:rsidRPr="00BB4056">
        <w:t xml:space="preserve"> </w:t>
      </w:r>
      <w:r w:rsidRPr="00BB4056">
        <w:t xml:space="preserve">базируется на полученных студентом знаниях и умениях при изучении дисциплин </w:t>
      </w:r>
      <w:r w:rsidR="0095128E" w:rsidRPr="00BB4056">
        <w:t>«Экономика», «Менеджмент социально-культурных проектов», «Маркетинг в социально-культурной деятельности»</w:t>
      </w:r>
      <w:r w:rsidRPr="00BB4056">
        <w:t xml:space="preserve">. </w:t>
      </w:r>
    </w:p>
    <w:p w14:paraId="01F73808" w14:textId="77777777" w:rsidR="001D1583" w:rsidRPr="00BB4056" w:rsidRDefault="001D1583" w:rsidP="00D74EDD">
      <w:pPr>
        <w:ind w:firstLine="709"/>
        <w:jc w:val="both"/>
      </w:pPr>
      <w:r w:rsidRPr="00BB4056">
        <w:t xml:space="preserve">Теоретические знания по дисциплине «Маркетинговые коммуникации </w:t>
      </w:r>
      <w:r w:rsidR="0095128E" w:rsidRPr="00BB4056">
        <w:t>в социально-культурной деятельности</w:t>
      </w:r>
      <w:r w:rsidRPr="00BB4056">
        <w:t xml:space="preserve">», позволяющие анализировать маркетинговую коммуникационную деятельность </w:t>
      </w:r>
      <w:r w:rsidR="0095128E" w:rsidRPr="00BB4056">
        <w:t>социально-культурных проектов</w:t>
      </w:r>
      <w:r w:rsidRPr="00BB4056">
        <w:t>, может активно использоваться студентами при написании курсовых и выпускных квалификационных работ.</w:t>
      </w:r>
    </w:p>
    <w:p w14:paraId="042D3146" w14:textId="77777777" w:rsidR="001C2373" w:rsidRPr="00BB4056" w:rsidRDefault="001C2373" w:rsidP="00D74EDD">
      <w:pPr>
        <w:ind w:firstLine="709"/>
        <w:jc w:val="both"/>
      </w:pPr>
      <w:r w:rsidRPr="00BB4056">
        <w:t>Для успешного выполнения промежуточных заданий по курсу и итогового экзамена необходимо выполнять задания по разделам в соответствии с электронной основой (Приложение 1).</w:t>
      </w:r>
    </w:p>
    <w:p w14:paraId="54C7FDE8" w14:textId="77777777" w:rsidR="00B71394" w:rsidRPr="00BB4056" w:rsidRDefault="00B71394" w:rsidP="00D74EDD">
      <w:pPr>
        <w:autoSpaceDE w:val="0"/>
        <w:autoSpaceDN w:val="0"/>
        <w:adjustRightInd w:val="0"/>
        <w:ind w:firstLine="709"/>
        <w:jc w:val="both"/>
      </w:pPr>
      <w:r w:rsidRPr="00BB4056">
        <w:t>Также Вам необходимо усвоить алгоритм формирования коммуникационной кампании</w:t>
      </w:r>
      <w:r w:rsidR="0095128E" w:rsidRPr="00BB4056">
        <w:t>.</w:t>
      </w:r>
    </w:p>
    <w:p w14:paraId="176495F3" w14:textId="77777777" w:rsidR="001C2373" w:rsidRPr="00BB4056" w:rsidRDefault="001C2373" w:rsidP="00D74EDD">
      <w:pPr>
        <w:jc w:val="both"/>
      </w:pPr>
    </w:p>
    <w:p w14:paraId="08D94C52" w14:textId="77777777" w:rsidR="00C90376" w:rsidRPr="00BB4056" w:rsidRDefault="00C90376" w:rsidP="00D74EDD">
      <w:pPr>
        <w:jc w:val="center"/>
        <w:rPr>
          <w:b/>
        </w:rPr>
      </w:pPr>
      <w:r w:rsidRPr="00BB4056">
        <w:rPr>
          <w:b/>
        </w:rPr>
        <w:t xml:space="preserve">Учебно-методическое обеспечение </w:t>
      </w:r>
    </w:p>
    <w:p w14:paraId="13518C61" w14:textId="77777777" w:rsidR="00C90376" w:rsidRPr="00BB4056" w:rsidRDefault="00C90376" w:rsidP="00D74EDD">
      <w:pPr>
        <w:jc w:val="center"/>
        <w:rPr>
          <w:b/>
          <w:bCs/>
        </w:rPr>
      </w:pPr>
      <w:r w:rsidRPr="00BB4056">
        <w:rPr>
          <w:b/>
        </w:rPr>
        <w:t>самостоятельной работы студентов по дисциплине</w:t>
      </w:r>
    </w:p>
    <w:p w14:paraId="3A832D9F" w14:textId="77777777" w:rsidR="00C90376" w:rsidRPr="00BB4056" w:rsidRDefault="00C90376" w:rsidP="00D74EDD">
      <w:pPr>
        <w:autoSpaceDE w:val="0"/>
        <w:autoSpaceDN w:val="0"/>
        <w:adjustRightInd w:val="0"/>
        <w:jc w:val="both"/>
        <w:rPr>
          <w:i/>
        </w:rPr>
      </w:pPr>
    </w:p>
    <w:p w14:paraId="5579F212" w14:textId="77777777" w:rsidR="008C20F4" w:rsidRPr="00BB4056" w:rsidRDefault="004B418F" w:rsidP="00D74EDD">
      <w:pPr>
        <w:ind w:firstLine="567"/>
        <w:jc w:val="both"/>
        <w:rPr>
          <w:b/>
        </w:rPr>
      </w:pPr>
      <w:r w:rsidRPr="00BB4056">
        <w:rPr>
          <w:color w:val="000000"/>
        </w:rPr>
        <w:t xml:space="preserve">В качестве учебно-методического обеспечения рекомендуется использовать литературу, указанную в разделе № </w:t>
      </w:r>
      <w:r w:rsidR="002865CF" w:rsidRPr="00BB4056">
        <w:rPr>
          <w:color w:val="000000"/>
        </w:rPr>
        <w:t>8</w:t>
      </w:r>
      <w:r w:rsidRPr="00BB4056">
        <w:rPr>
          <w:color w:val="000000"/>
        </w:rPr>
        <w:t xml:space="preserve"> данной рабочей программы.</w:t>
      </w:r>
    </w:p>
    <w:sectPr w:rsidR="008C20F4" w:rsidRPr="00BB4056" w:rsidSect="008C20F4">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A1B46" w14:textId="77777777" w:rsidR="00892B0E" w:rsidRDefault="00892B0E">
      <w:r>
        <w:separator/>
      </w:r>
    </w:p>
  </w:endnote>
  <w:endnote w:type="continuationSeparator" w:id="0">
    <w:p w14:paraId="31703F2A" w14:textId="77777777" w:rsidR="00892B0E" w:rsidRDefault="00892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C58AF" w14:textId="77777777" w:rsidR="00D1454A" w:rsidRDefault="00D1454A"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65320FE" w14:textId="77777777" w:rsidR="00D1454A" w:rsidRDefault="00D1454A">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5C57B" w14:textId="7532D9CC" w:rsidR="00D1454A" w:rsidRDefault="00D1454A"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942F3">
      <w:rPr>
        <w:rStyle w:val="a7"/>
        <w:noProof/>
      </w:rPr>
      <w:t>23</w:t>
    </w:r>
    <w:r>
      <w:rPr>
        <w:rStyle w:val="a7"/>
      </w:rPr>
      <w:fldChar w:fldCharType="end"/>
    </w:r>
  </w:p>
  <w:p w14:paraId="4B35E8F5" w14:textId="77777777" w:rsidR="00D1454A" w:rsidRDefault="00D1454A">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5A6F" w14:textId="6CB27934" w:rsidR="00D1454A" w:rsidRDefault="00D1454A">
    <w:pPr>
      <w:pStyle w:val="a5"/>
      <w:jc w:val="center"/>
    </w:pPr>
  </w:p>
  <w:p w14:paraId="074C1EE2" w14:textId="77777777" w:rsidR="00D1454A" w:rsidRDefault="00D1454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13B82" w14:textId="77777777" w:rsidR="00892B0E" w:rsidRDefault="00892B0E">
      <w:r>
        <w:separator/>
      </w:r>
    </w:p>
  </w:footnote>
  <w:footnote w:type="continuationSeparator" w:id="0">
    <w:p w14:paraId="126FFCB3" w14:textId="77777777" w:rsidR="00892B0E" w:rsidRDefault="00892B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A7739" w14:textId="77777777" w:rsidR="00D1454A" w:rsidRDefault="00D1454A">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B094" w14:textId="77777777" w:rsidR="00D1454A" w:rsidRDefault="00D1454A">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4237F" w14:textId="77777777" w:rsidR="00D1454A" w:rsidRDefault="00D1454A">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43BD4"/>
    <w:multiLevelType w:val="hybridMultilevel"/>
    <w:tmpl w:val="FFFFFFFF"/>
    <w:lvl w:ilvl="0" w:tplc="44FE35B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EAF0F74"/>
    <w:multiLevelType w:val="hybridMultilevel"/>
    <w:tmpl w:val="FFFFFFFF"/>
    <w:lvl w:ilvl="0" w:tplc="E54E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966029"/>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8E825CA"/>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D64D54"/>
    <w:multiLevelType w:val="hybridMultilevel"/>
    <w:tmpl w:val="FFFFFFFF"/>
    <w:lvl w:ilvl="0" w:tplc="E54E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070E25"/>
    <w:multiLevelType w:val="hybridMultilevel"/>
    <w:tmpl w:val="FFFFFFFF"/>
    <w:lvl w:ilvl="0" w:tplc="499C477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963744E"/>
    <w:multiLevelType w:val="hybridMultilevel"/>
    <w:tmpl w:val="8ED6092E"/>
    <w:lvl w:ilvl="0" w:tplc="65025C18">
      <w:start w:val="1"/>
      <w:numFmt w:val="decimal"/>
      <w:lvlText w:val="%1."/>
      <w:lvlJc w:val="left"/>
      <w:pPr>
        <w:ind w:left="720" w:hanging="360"/>
      </w:pPr>
      <w:rPr>
        <w:rFonts w:cs="Times New Roman" w:hint="default"/>
        <w:b/>
        <w:bCs/>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B976E14"/>
    <w:multiLevelType w:val="hybridMultilevel"/>
    <w:tmpl w:val="FFFFFFFF"/>
    <w:lvl w:ilvl="0" w:tplc="44FE35B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FD40B8D"/>
    <w:multiLevelType w:val="hybridMultilevel"/>
    <w:tmpl w:val="FFFFFFFF"/>
    <w:lvl w:ilvl="0" w:tplc="499C477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46B3D09"/>
    <w:multiLevelType w:val="hybridMultilevel"/>
    <w:tmpl w:val="FFFFFFFF"/>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B06427"/>
    <w:multiLevelType w:val="hybridMultilevel"/>
    <w:tmpl w:val="FFFFFFFF"/>
    <w:lvl w:ilvl="0" w:tplc="499C477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CC05A35"/>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4BF76E7"/>
    <w:multiLevelType w:val="hybridMultilevel"/>
    <w:tmpl w:val="FFFFFFFF"/>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80"/>
        </w:tabs>
        <w:ind w:left="180" w:hanging="360"/>
      </w:pPr>
      <w:rPr>
        <w:rFonts w:cs="Times New Roman"/>
      </w:rPr>
    </w:lvl>
    <w:lvl w:ilvl="2" w:tplc="0419001B" w:tentative="1">
      <w:start w:val="1"/>
      <w:numFmt w:val="lowerRoman"/>
      <w:lvlText w:val="%3."/>
      <w:lvlJc w:val="right"/>
      <w:pPr>
        <w:tabs>
          <w:tab w:val="num" w:pos="900"/>
        </w:tabs>
        <w:ind w:left="900" w:hanging="180"/>
      </w:pPr>
      <w:rPr>
        <w:rFonts w:cs="Times New Roman"/>
      </w:rPr>
    </w:lvl>
    <w:lvl w:ilvl="3" w:tplc="0419000F" w:tentative="1">
      <w:start w:val="1"/>
      <w:numFmt w:val="decimal"/>
      <w:lvlText w:val="%4."/>
      <w:lvlJc w:val="left"/>
      <w:pPr>
        <w:tabs>
          <w:tab w:val="num" w:pos="1620"/>
        </w:tabs>
        <w:ind w:left="1620" w:hanging="360"/>
      </w:pPr>
      <w:rPr>
        <w:rFonts w:cs="Times New Roman"/>
      </w:rPr>
    </w:lvl>
    <w:lvl w:ilvl="4" w:tplc="04190019" w:tentative="1">
      <w:start w:val="1"/>
      <w:numFmt w:val="lowerLetter"/>
      <w:lvlText w:val="%5."/>
      <w:lvlJc w:val="left"/>
      <w:pPr>
        <w:tabs>
          <w:tab w:val="num" w:pos="2340"/>
        </w:tabs>
        <w:ind w:left="2340" w:hanging="360"/>
      </w:pPr>
      <w:rPr>
        <w:rFonts w:cs="Times New Roman"/>
      </w:rPr>
    </w:lvl>
    <w:lvl w:ilvl="5" w:tplc="0419001B" w:tentative="1">
      <w:start w:val="1"/>
      <w:numFmt w:val="lowerRoman"/>
      <w:lvlText w:val="%6."/>
      <w:lvlJc w:val="right"/>
      <w:pPr>
        <w:tabs>
          <w:tab w:val="num" w:pos="3060"/>
        </w:tabs>
        <w:ind w:left="3060" w:hanging="180"/>
      </w:pPr>
      <w:rPr>
        <w:rFonts w:cs="Times New Roman"/>
      </w:rPr>
    </w:lvl>
    <w:lvl w:ilvl="6" w:tplc="0419000F" w:tentative="1">
      <w:start w:val="1"/>
      <w:numFmt w:val="decimal"/>
      <w:lvlText w:val="%7."/>
      <w:lvlJc w:val="left"/>
      <w:pPr>
        <w:tabs>
          <w:tab w:val="num" w:pos="3780"/>
        </w:tabs>
        <w:ind w:left="3780" w:hanging="360"/>
      </w:pPr>
      <w:rPr>
        <w:rFonts w:cs="Times New Roman"/>
      </w:rPr>
    </w:lvl>
    <w:lvl w:ilvl="7" w:tplc="04190019" w:tentative="1">
      <w:start w:val="1"/>
      <w:numFmt w:val="lowerLetter"/>
      <w:lvlText w:val="%8."/>
      <w:lvlJc w:val="left"/>
      <w:pPr>
        <w:tabs>
          <w:tab w:val="num" w:pos="4500"/>
        </w:tabs>
        <w:ind w:left="4500" w:hanging="360"/>
      </w:pPr>
      <w:rPr>
        <w:rFonts w:cs="Times New Roman"/>
      </w:rPr>
    </w:lvl>
    <w:lvl w:ilvl="8" w:tplc="0419001B" w:tentative="1">
      <w:start w:val="1"/>
      <w:numFmt w:val="lowerRoman"/>
      <w:lvlText w:val="%9."/>
      <w:lvlJc w:val="right"/>
      <w:pPr>
        <w:tabs>
          <w:tab w:val="num" w:pos="5220"/>
        </w:tabs>
        <w:ind w:left="5220" w:hanging="180"/>
      </w:pPr>
      <w:rPr>
        <w:rFonts w:cs="Times New Roman"/>
      </w:rPr>
    </w:lvl>
  </w:abstractNum>
  <w:abstractNum w:abstractNumId="13" w15:restartNumberingAfterBreak="0">
    <w:nsid w:val="568747CA"/>
    <w:multiLevelType w:val="hybridMultilevel"/>
    <w:tmpl w:val="FFFFFFFF"/>
    <w:lvl w:ilvl="0" w:tplc="44FE35B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5D361A5E"/>
    <w:multiLevelType w:val="hybridMultilevel"/>
    <w:tmpl w:val="FFFFFFFF"/>
    <w:lvl w:ilvl="0" w:tplc="E54E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DB8249F"/>
    <w:multiLevelType w:val="hybridMultilevel"/>
    <w:tmpl w:val="FFFFFFFF"/>
    <w:lvl w:ilvl="0" w:tplc="BD56458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824D61"/>
    <w:multiLevelType w:val="hybridMultilevel"/>
    <w:tmpl w:val="FFFFFFFF"/>
    <w:lvl w:ilvl="0" w:tplc="E54E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6B56CA7"/>
    <w:multiLevelType w:val="hybridMultilevel"/>
    <w:tmpl w:val="FFFFFFFF"/>
    <w:lvl w:ilvl="0" w:tplc="499C477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CBE129D"/>
    <w:multiLevelType w:val="hybridMultilevel"/>
    <w:tmpl w:val="90720E0C"/>
    <w:lvl w:ilvl="0" w:tplc="65025C18">
      <w:start w:val="1"/>
      <w:numFmt w:val="decimal"/>
      <w:lvlText w:val="%1."/>
      <w:lvlJc w:val="left"/>
      <w:pPr>
        <w:ind w:left="1429" w:hanging="360"/>
      </w:pPr>
      <w:rPr>
        <w:rFonts w:cs="Times New Roman" w:hint="default"/>
        <w:b/>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D9125FE"/>
    <w:multiLevelType w:val="hybridMultilevel"/>
    <w:tmpl w:val="93801D1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F2A7E3D"/>
    <w:multiLevelType w:val="hybridMultilevel"/>
    <w:tmpl w:val="FFFFFFFF"/>
    <w:lvl w:ilvl="0" w:tplc="190C26E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5AA5B3F"/>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86F084E"/>
    <w:multiLevelType w:val="hybridMultilevel"/>
    <w:tmpl w:val="FFFFFFFF"/>
    <w:lvl w:ilvl="0" w:tplc="E54E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F957FC"/>
    <w:multiLevelType w:val="hybridMultilevel"/>
    <w:tmpl w:val="FFFFFFFF"/>
    <w:lvl w:ilvl="0" w:tplc="E54E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7"/>
  </w:num>
  <w:num w:numId="4">
    <w:abstractNumId w:val="22"/>
  </w:num>
  <w:num w:numId="5">
    <w:abstractNumId w:val="17"/>
  </w:num>
  <w:num w:numId="6">
    <w:abstractNumId w:val="6"/>
  </w:num>
  <w:num w:numId="7">
    <w:abstractNumId w:val="5"/>
  </w:num>
  <w:num w:numId="8">
    <w:abstractNumId w:val="0"/>
  </w:num>
  <w:num w:numId="9">
    <w:abstractNumId w:val="8"/>
  </w:num>
  <w:num w:numId="10">
    <w:abstractNumId w:val="10"/>
  </w:num>
  <w:num w:numId="11">
    <w:abstractNumId w:val="13"/>
  </w:num>
  <w:num w:numId="12">
    <w:abstractNumId w:val="11"/>
  </w:num>
  <w:num w:numId="13">
    <w:abstractNumId w:val="12"/>
  </w:num>
  <w:num w:numId="14">
    <w:abstractNumId w:val="3"/>
  </w:num>
  <w:num w:numId="15">
    <w:abstractNumId w:val="2"/>
  </w:num>
  <w:num w:numId="16">
    <w:abstractNumId w:val="24"/>
  </w:num>
  <w:num w:numId="17">
    <w:abstractNumId w:val="14"/>
  </w:num>
  <w:num w:numId="18">
    <w:abstractNumId w:val="1"/>
  </w:num>
  <w:num w:numId="19">
    <w:abstractNumId w:val="4"/>
  </w:num>
  <w:num w:numId="20">
    <w:abstractNumId w:val="23"/>
  </w:num>
  <w:num w:numId="21">
    <w:abstractNumId w:val="16"/>
  </w:num>
  <w:num w:numId="22">
    <w:abstractNumId w:val="15"/>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2DE9"/>
    <w:rsid w:val="00015936"/>
    <w:rsid w:val="000329F4"/>
    <w:rsid w:val="00051554"/>
    <w:rsid w:val="00075646"/>
    <w:rsid w:val="000A3E10"/>
    <w:rsid w:val="000C18C5"/>
    <w:rsid w:val="000D2672"/>
    <w:rsid w:val="000D3F03"/>
    <w:rsid w:val="000E2081"/>
    <w:rsid w:val="000E26AC"/>
    <w:rsid w:val="000F653E"/>
    <w:rsid w:val="00101EF0"/>
    <w:rsid w:val="00103F57"/>
    <w:rsid w:val="00104217"/>
    <w:rsid w:val="00110D60"/>
    <w:rsid w:val="00120841"/>
    <w:rsid w:val="00134D65"/>
    <w:rsid w:val="001356B3"/>
    <w:rsid w:val="00172A99"/>
    <w:rsid w:val="00172C19"/>
    <w:rsid w:val="00177029"/>
    <w:rsid w:val="001776B6"/>
    <w:rsid w:val="00185B86"/>
    <w:rsid w:val="00191AE5"/>
    <w:rsid w:val="001963DB"/>
    <w:rsid w:val="001B4EC0"/>
    <w:rsid w:val="001B75DD"/>
    <w:rsid w:val="001C2373"/>
    <w:rsid w:val="001D1583"/>
    <w:rsid w:val="00201ED6"/>
    <w:rsid w:val="002113E6"/>
    <w:rsid w:val="00216ADA"/>
    <w:rsid w:val="002260B0"/>
    <w:rsid w:val="002274F2"/>
    <w:rsid w:val="00247E44"/>
    <w:rsid w:val="00257726"/>
    <w:rsid w:val="002760AE"/>
    <w:rsid w:val="00276F95"/>
    <w:rsid w:val="0028023D"/>
    <w:rsid w:val="002865CF"/>
    <w:rsid w:val="00291770"/>
    <w:rsid w:val="00293B29"/>
    <w:rsid w:val="00294A97"/>
    <w:rsid w:val="002B2D92"/>
    <w:rsid w:val="002B7FB4"/>
    <w:rsid w:val="002C5F50"/>
    <w:rsid w:val="002D335C"/>
    <w:rsid w:val="002D5913"/>
    <w:rsid w:val="002E6EAA"/>
    <w:rsid w:val="002F1661"/>
    <w:rsid w:val="002F65BC"/>
    <w:rsid w:val="003072AE"/>
    <w:rsid w:val="0034209C"/>
    <w:rsid w:val="00353A3E"/>
    <w:rsid w:val="00354AA2"/>
    <w:rsid w:val="003740B0"/>
    <w:rsid w:val="00381511"/>
    <w:rsid w:val="003B64AB"/>
    <w:rsid w:val="003D54C6"/>
    <w:rsid w:val="003E518A"/>
    <w:rsid w:val="003E6912"/>
    <w:rsid w:val="00405D13"/>
    <w:rsid w:val="004112A8"/>
    <w:rsid w:val="004268CE"/>
    <w:rsid w:val="00427796"/>
    <w:rsid w:val="004408BA"/>
    <w:rsid w:val="00445C77"/>
    <w:rsid w:val="0044789D"/>
    <w:rsid w:val="004653DC"/>
    <w:rsid w:val="00467C6E"/>
    <w:rsid w:val="004726A3"/>
    <w:rsid w:val="00476EDD"/>
    <w:rsid w:val="00485EC5"/>
    <w:rsid w:val="004A1DCD"/>
    <w:rsid w:val="004B418F"/>
    <w:rsid w:val="004C1A8E"/>
    <w:rsid w:val="004C3DF2"/>
    <w:rsid w:val="004C742C"/>
    <w:rsid w:val="004D1C65"/>
    <w:rsid w:val="004E3FBC"/>
    <w:rsid w:val="004E45F2"/>
    <w:rsid w:val="004E47CD"/>
    <w:rsid w:val="004F0FDC"/>
    <w:rsid w:val="004F2B38"/>
    <w:rsid w:val="00520E2C"/>
    <w:rsid w:val="00522790"/>
    <w:rsid w:val="005540EC"/>
    <w:rsid w:val="005673FA"/>
    <w:rsid w:val="0057035C"/>
    <w:rsid w:val="005734EF"/>
    <w:rsid w:val="00585927"/>
    <w:rsid w:val="0058641C"/>
    <w:rsid w:val="00594172"/>
    <w:rsid w:val="005942F3"/>
    <w:rsid w:val="005A03E3"/>
    <w:rsid w:val="005A0BBC"/>
    <w:rsid w:val="005A2E3F"/>
    <w:rsid w:val="005A3388"/>
    <w:rsid w:val="005B0B7F"/>
    <w:rsid w:val="005D352F"/>
    <w:rsid w:val="005F3C5E"/>
    <w:rsid w:val="005F4E97"/>
    <w:rsid w:val="005F5376"/>
    <w:rsid w:val="00602958"/>
    <w:rsid w:val="006039D2"/>
    <w:rsid w:val="00624948"/>
    <w:rsid w:val="00633CA6"/>
    <w:rsid w:val="00633EE1"/>
    <w:rsid w:val="00633F1F"/>
    <w:rsid w:val="006401FF"/>
    <w:rsid w:val="0064318E"/>
    <w:rsid w:val="00644BA5"/>
    <w:rsid w:val="00655F52"/>
    <w:rsid w:val="00656B54"/>
    <w:rsid w:val="006656E7"/>
    <w:rsid w:val="00675CE9"/>
    <w:rsid w:val="00686BEF"/>
    <w:rsid w:val="00695B21"/>
    <w:rsid w:val="006B5F50"/>
    <w:rsid w:val="006C667A"/>
    <w:rsid w:val="006D6801"/>
    <w:rsid w:val="006E0149"/>
    <w:rsid w:val="006E5771"/>
    <w:rsid w:val="006F13C3"/>
    <w:rsid w:val="00722395"/>
    <w:rsid w:val="007240B3"/>
    <w:rsid w:val="00724710"/>
    <w:rsid w:val="00736B6F"/>
    <w:rsid w:val="00743E57"/>
    <w:rsid w:val="00745A33"/>
    <w:rsid w:val="007474C7"/>
    <w:rsid w:val="00754BCA"/>
    <w:rsid w:val="00754DCC"/>
    <w:rsid w:val="00756E24"/>
    <w:rsid w:val="00764078"/>
    <w:rsid w:val="007708B0"/>
    <w:rsid w:val="00774265"/>
    <w:rsid w:val="00774E0D"/>
    <w:rsid w:val="00783290"/>
    <w:rsid w:val="007914D9"/>
    <w:rsid w:val="00793A48"/>
    <w:rsid w:val="00797C5B"/>
    <w:rsid w:val="007A2668"/>
    <w:rsid w:val="007B6008"/>
    <w:rsid w:val="007D37BA"/>
    <w:rsid w:val="007D71DF"/>
    <w:rsid w:val="007D741C"/>
    <w:rsid w:val="007E475E"/>
    <w:rsid w:val="007F26D5"/>
    <w:rsid w:val="007F3E63"/>
    <w:rsid w:val="007F7A44"/>
    <w:rsid w:val="008025A3"/>
    <w:rsid w:val="008218EE"/>
    <w:rsid w:val="00850A69"/>
    <w:rsid w:val="00853165"/>
    <w:rsid w:val="008573B2"/>
    <w:rsid w:val="0088241D"/>
    <w:rsid w:val="0088313C"/>
    <w:rsid w:val="0088453E"/>
    <w:rsid w:val="008919B8"/>
    <w:rsid w:val="0089289D"/>
    <w:rsid w:val="00892B0E"/>
    <w:rsid w:val="00897984"/>
    <w:rsid w:val="008B1337"/>
    <w:rsid w:val="008B3040"/>
    <w:rsid w:val="008C20F4"/>
    <w:rsid w:val="008D261E"/>
    <w:rsid w:val="008E41E3"/>
    <w:rsid w:val="008F7117"/>
    <w:rsid w:val="00915A09"/>
    <w:rsid w:val="009224F7"/>
    <w:rsid w:val="00927AB1"/>
    <w:rsid w:val="0095128E"/>
    <w:rsid w:val="00954B90"/>
    <w:rsid w:val="00974722"/>
    <w:rsid w:val="00981BA1"/>
    <w:rsid w:val="0098666F"/>
    <w:rsid w:val="00996B28"/>
    <w:rsid w:val="00997538"/>
    <w:rsid w:val="009B3DF7"/>
    <w:rsid w:val="009D6EB7"/>
    <w:rsid w:val="009D7ADC"/>
    <w:rsid w:val="009E6F29"/>
    <w:rsid w:val="009F22DF"/>
    <w:rsid w:val="00A072BD"/>
    <w:rsid w:val="00A10126"/>
    <w:rsid w:val="00A107CD"/>
    <w:rsid w:val="00A12A97"/>
    <w:rsid w:val="00A14F37"/>
    <w:rsid w:val="00A20748"/>
    <w:rsid w:val="00A22A02"/>
    <w:rsid w:val="00A36106"/>
    <w:rsid w:val="00A50095"/>
    <w:rsid w:val="00A61B2C"/>
    <w:rsid w:val="00A6556A"/>
    <w:rsid w:val="00A673C0"/>
    <w:rsid w:val="00A80AA1"/>
    <w:rsid w:val="00A862BA"/>
    <w:rsid w:val="00AB1A97"/>
    <w:rsid w:val="00AB4E18"/>
    <w:rsid w:val="00AE0E2D"/>
    <w:rsid w:val="00AE689E"/>
    <w:rsid w:val="00AE6EE3"/>
    <w:rsid w:val="00AF6103"/>
    <w:rsid w:val="00B21100"/>
    <w:rsid w:val="00B26672"/>
    <w:rsid w:val="00B30E3D"/>
    <w:rsid w:val="00B42C00"/>
    <w:rsid w:val="00B42C48"/>
    <w:rsid w:val="00B4624A"/>
    <w:rsid w:val="00B52445"/>
    <w:rsid w:val="00B71394"/>
    <w:rsid w:val="00B8036B"/>
    <w:rsid w:val="00B81B8E"/>
    <w:rsid w:val="00B8681E"/>
    <w:rsid w:val="00B964C3"/>
    <w:rsid w:val="00BA173B"/>
    <w:rsid w:val="00BA1B7C"/>
    <w:rsid w:val="00BB13A2"/>
    <w:rsid w:val="00BB30A3"/>
    <w:rsid w:val="00BB4056"/>
    <w:rsid w:val="00BC07C0"/>
    <w:rsid w:val="00BC08FD"/>
    <w:rsid w:val="00BC18E5"/>
    <w:rsid w:val="00BD3EE4"/>
    <w:rsid w:val="00BE5F4C"/>
    <w:rsid w:val="00C02B90"/>
    <w:rsid w:val="00C251C9"/>
    <w:rsid w:val="00C26080"/>
    <w:rsid w:val="00C3058B"/>
    <w:rsid w:val="00C46203"/>
    <w:rsid w:val="00C55A59"/>
    <w:rsid w:val="00C87162"/>
    <w:rsid w:val="00C90376"/>
    <w:rsid w:val="00C96EF1"/>
    <w:rsid w:val="00CE36EA"/>
    <w:rsid w:val="00CF4F28"/>
    <w:rsid w:val="00D1454A"/>
    <w:rsid w:val="00D22078"/>
    <w:rsid w:val="00D227B0"/>
    <w:rsid w:val="00D23EE3"/>
    <w:rsid w:val="00D25551"/>
    <w:rsid w:val="00D41E65"/>
    <w:rsid w:val="00D44DC6"/>
    <w:rsid w:val="00D50034"/>
    <w:rsid w:val="00D55A44"/>
    <w:rsid w:val="00D74EDD"/>
    <w:rsid w:val="00D75BDD"/>
    <w:rsid w:val="00D938BA"/>
    <w:rsid w:val="00D938D4"/>
    <w:rsid w:val="00DC0E6B"/>
    <w:rsid w:val="00DD47FC"/>
    <w:rsid w:val="00DE40F5"/>
    <w:rsid w:val="00DF2741"/>
    <w:rsid w:val="00DF3B2A"/>
    <w:rsid w:val="00E009AE"/>
    <w:rsid w:val="00E1024E"/>
    <w:rsid w:val="00E211E7"/>
    <w:rsid w:val="00E313CE"/>
    <w:rsid w:val="00E467E7"/>
    <w:rsid w:val="00E537D6"/>
    <w:rsid w:val="00E7243E"/>
    <w:rsid w:val="00E80E7A"/>
    <w:rsid w:val="00EA3D1F"/>
    <w:rsid w:val="00EB13B5"/>
    <w:rsid w:val="00EB44B5"/>
    <w:rsid w:val="00ED1985"/>
    <w:rsid w:val="00EE1717"/>
    <w:rsid w:val="00EE28CC"/>
    <w:rsid w:val="00EE5CD6"/>
    <w:rsid w:val="00F008ED"/>
    <w:rsid w:val="00F07685"/>
    <w:rsid w:val="00F2348A"/>
    <w:rsid w:val="00F253EA"/>
    <w:rsid w:val="00F64EA8"/>
    <w:rsid w:val="00F74C40"/>
    <w:rsid w:val="00F82B5D"/>
    <w:rsid w:val="00FA693F"/>
    <w:rsid w:val="00FA74B7"/>
    <w:rsid w:val="00FB0299"/>
    <w:rsid w:val="00FB51B6"/>
    <w:rsid w:val="00FD0423"/>
    <w:rsid w:val="00FD16A9"/>
    <w:rsid w:val="00FD4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2D45B6"/>
  <w15:docId w15:val="{B146B4FD-B789-4CFD-A58B-E071015DE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20F4"/>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8C20F4"/>
    <w:pPr>
      <w:ind w:left="708"/>
    </w:pPr>
    <w:rPr>
      <w:sz w:val="28"/>
    </w:rPr>
  </w:style>
  <w:style w:type="paragraph" w:customStyle="1" w:styleId="a">
    <w:name w:val="список с точками"/>
    <w:basedOn w:val="a0"/>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5">
    <w:name w:val="footer"/>
    <w:basedOn w:val="a0"/>
    <w:link w:val="a6"/>
    <w:uiPriority w:val="99"/>
    <w:rsid w:val="008C20F4"/>
    <w:pPr>
      <w:tabs>
        <w:tab w:val="center" w:pos="4677"/>
        <w:tab w:val="right" w:pos="9355"/>
      </w:tabs>
    </w:pPr>
  </w:style>
  <w:style w:type="character" w:customStyle="1" w:styleId="a6">
    <w:name w:val="Нижний колонтитул Знак"/>
    <w:link w:val="a5"/>
    <w:uiPriority w:val="99"/>
    <w:locked/>
    <w:rsid w:val="00D938BA"/>
    <w:rPr>
      <w:rFonts w:cs="Times New Roman"/>
      <w:sz w:val="24"/>
      <w:szCs w:val="24"/>
    </w:rPr>
  </w:style>
  <w:style w:type="character" w:styleId="a7">
    <w:name w:val="page number"/>
    <w:uiPriority w:val="99"/>
    <w:rsid w:val="008C20F4"/>
    <w:rPr>
      <w:rFonts w:cs="Times New Roman"/>
    </w:rPr>
  </w:style>
  <w:style w:type="paragraph" w:styleId="3">
    <w:name w:val="Body Text 3"/>
    <w:basedOn w:val="a0"/>
    <w:link w:val="30"/>
    <w:uiPriority w:val="99"/>
    <w:rsid w:val="003E6912"/>
    <w:pPr>
      <w:spacing w:after="120"/>
    </w:pPr>
    <w:rPr>
      <w:sz w:val="16"/>
      <w:szCs w:val="16"/>
      <w:lang w:eastAsia="en-US"/>
    </w:rPr>
  </w:style>
  <w:style w:type="character" w:customStyle="1" w:styleId="30">
    <w:name w:val="Основной текст 3 Знак"/>
    <w:link w:val="3"/>
    <w:uiPriority w:val="99"/>
    <w:locked/>
    <w:rsid w:val="003E6912"/>
    <w:rPr>
      <w:rFonts w:cs="Times New Roman"/>
      <w:sz w:val="16"/>
      <w:szCs w:val="16"/>
      <w:lang w:eastAsia="en-US"/>
    </w:rPr>
  </w:style>
  <w:style w:type="character" w:styleId="a8">
    <w:name w:val="Hyperlink"/>
    <w:uiPriority w:val="99"/>
    <w:unhideWhenUsed/>
    <w:rsid w:val="00AE6EE3"/>
    <w:rPr>
      <w:rFonts w:cs="Times New Roman"/>
      <w:color w:val="4A8FD4"/>
      <w:u w:val="single"/>
    </w:rPr>
  </w:style>
  <w:style w:type="character" w:customStyle="1" w:styleId="apple-style-span">
    <w:name w:val="apple-style-span"/>
    <w:uiPriority w:val="99"/>
    <w:rsid w:val="00AE6EE3"/>
    <w:rPr>
      <w:rFonts w:cs="Times New Roman"/>
    </w:rPr>
  </w:style>
  <w:style w:type="character" w:styleId="a9">
    <w:name w:val="Strong"/>
    <w:uiPriority w:val="22"/>
    <w:qFormat/>
    <w:rsid w:val="00B42C48"/>
    <w:rPr>
      <w:rFonts w:cs="Times New Roman"/>
      <w:b/>
      <w:bCs/>
    </w:rPr>
  </w:style>
  <w:style w:type="paragraph" w:customStyle="1" w:styleId="1">
    <w:name w:val="Обычный1"/>
    <w:rsid w:val="00736B6F"/>
    <w:pPr>
      <w:widowControl w:val="0"/>
    </w:pPr>
    <w:rPr>
      <w:rFonts w:ascii="Arial" w:hAnsi="Arial"/>
      <w:i/>
    </w:rPr>
  </w:style>
  <w:style w:type="paragraph" w:styleId="HTML">
    <w:name w:val="HTML Preformatted"/>
    <w:basedOn w:val="a0"/>
    <w:link w:val="HTML0"/>
    <w:uiPriority w:val="99"/>
    <w:unhideWhenUsed/>
    <w:rsid w:val="00736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736B6F"/>
    <w:rPr>
      <w:rFonts w:ascii="Courier New" w:hAnsi="Courier New" w:cs="Courier New"/>
      <w:sz w:val="20"/>
      <w:szCs w:val="20"/>
    </w:rPr>
  </w:style>
  <w:style w:type="paragraph" w:customStyle="1" w:styleId="Default">
    <w:name w:val="Default"/>
    <w:rsid w:val="00A12A97"/>
    <w:pPr>
      <w:autoSpaceDE w:val="0"/>
      <w:autoSpaceDN w:val="0"/>
      <w:adjustRightInd w:val="0"/>
    </w:pPr>
    <w:rPr>
      <w:color w:val="000000"/>
      <w:sz w:val="24"/>
      <w:szCs w:val="24"/>
    </w:rPr>
  </w:style>
  <w:style w:type="table" w:styleId="aa">
    <w:name w:val="Table Grid"/>
    <w:basedOn w:val="a2"/>
    <w:uiPriority w:val="59"/>
    <w:rsid w:val="00853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50034"/>
    <w:pPr>
      <w:widowControl w:val="0"/>
      <w:autoSpaceDE w:val="0"/>
      <w:autoSpaceDN w:val="0"/>
      <w:adjustRightInd w:val="0"/>
    </w:pPr>
    <w:rPr>
      <w:rFonts w:ascii="Arial" w:hAnsi="Arial" w:cs="Arial"/>
    </w:rPr>
  </w:style>
  <w:style w:type="character" w:customStyle="1" w:styleId="10">
    <w:name w:val="Неразрешенное упоминание1"/>
    <w:uiPriority w:val="99"/>
    <w:semiHidden/>
    <w:unhideWhenUsed/>
    <w:rsid w:val="00B42C00"/>
    <w:rPr>
      <w:color w:val="605E5C"/>
      <w:shd w:val="clear" w:color="auto" w:fill="E1DFDD"/>
    </w:rPr>
  </w:style>
  <w:style w:type="paragraph" w:styleId="ab">
    <w:name w:val="header"/>
    <w:basedOn w:val="a0"/>
    <w:link w:val="ac"/>
    <w:uiPriority w:val="99"/>
    <w:rsid w:val="00BB4056"/>
    <w:pPr>
      <w:tabs>
        <w:tab w:val="center" w:pos="4677"/>
        <w:tab w:val="right" w:pos="9355"/>
      </w:tabs>
    </w:pPr>
  </w:style>
  <w:style w:type="character" w:customStyle="1" w:styleId="ac">
    <w:name w:val="Верхний колонтитул Знак"/>
    <w:basedOn w:val="a1"/>
    <w:link w:val="ab"/>
    <w:uiPriority w:val="99"/>
    <w:rsid w:val="00BB40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55424">
      <w:bodyDiv w:val="1"/>
      <w:marLeft w:val="0"/>
      <w:marRight w:val="0"/>
      <w:marTop w:val="0"/>
      <w:marBottom w:val="0"/>
      <w:divBdr>
        <w:top w:val="none" w:sz="0" w:space="0" w:color="auto"/>
        <w:left w:val="none" w:sz="0" w:space="0" w:color="auto"/>
        <w:bottom w:val="none" w:sz="0" w:space="0" w:color="auto"/>
        <w:right w:val="none" w:sz="0" w:space="0" w:color="auto"/>
      </w:divBdr>
    </w:div>
    <w:div w:id="1011377222">
      <w:bodyDiv w:val="1"/>
      <w:marLeft w:val="0"/>
      <w:marRight w:val="0"/>
      <w:marTop w:val="0"/>
      <w:marBottom w:val="0"/>
      <w:divBdr>
        <w:top w:val="none" w:sz="0" w:space="0" w:color="auto"/>
        <w:left w:val="none" w:sz="0" w:space="0" w:color="auto"/>
        <w:bottom w:val="none" w:sz="0" w:space="0" w:color="auto"/>
        <w:right w:val="none" w:sz="0" w:space="0" w:color="auto"/>
      </w:divBdr>
    </w:div>
    <w:div w:id="1612275191">
      <w:bodyDiv w:val="1"/>
      <w:marLeft w:val="0"/>
      <w:marRight w:val="0"/>
      <w:marTop w:val="0"/>
      <w:marBottom w:val="0"/>
      <w:divBdr>
        <w:top w:val="none" w:sz="0" w:space="0" w:color="auto"/>
        <w:left w:val="none" w:sz="0" w:space="0" w:color="auto"/>
        <w:bottom w:val="none" w:sz="0" w:space="0" w:color="auto"/>
        <w:right w:val="none" w:sz="0" w:space="0" w:color="auto"/>
      </w:divBdr>
    </w:div>
    <w:div w:id="163730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903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rait.ru/bcode/4849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511008"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3F3F-DBBC-4147-98E1-4DC30D65A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6178</Words>
  <Characters>35217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Воронова Людмила Викторовна</cp:lastModifiedBy>
  <cp:revision>15</cp:revision>
  <dcterms:created xsi:type="dcterms:W3CDTF">2024-07-29T12:13:00Z</dcterms:created>
  <dcterms:modified xsi:type="dcterms:W3CDTF">2024-09-02T07:26:00Z</dcterms:modified>
</cp:coreProperties>
</file>