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</w:pPr>
      <w:r/>
      <w:r/>
    </w:p>
    <w:p>
      <w:pPr>
        <w:jc w:val="center"/>
        <w:rPr>
          <w:b/>
        </w:rPr>
      </w:pPr>
      <w:r>
        <w:rPr>
          <w:b/>
        </w:rPr>
        <w:t xml:space="preserve">МИНОБРНАУКИ РОССИИ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Ярославский государственный университет им. П.Г. Демидова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</w:pPr>
      <w:r/>
      <w:r/>
    </w:p>
    <w:p>
      <w:pPr>
        <w:pStyle w:val="878"/>
        <w:ind w:left="1215" w:right="1227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2"/>
        </w:rPr>
        <w:t xml:space="preserve"> </w:t>
      </w:r>
      <w:r>
        <w:t xml:space="preserve">дискретного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highlight w:val="none"/>
        </w:rPr>
      </w:r>
      <w:r>
        <w:rPr>
          <w:highlight w:val="none"/>
        </w:rPr>
      </w:r>
    </w:p>
    <w:p>
      <w:pPr>
        <w:pStyle w:val="878"/>
        <w:ind w:left="6216"/>
      </w:pPr>
      <w:r>
        <w:t xml:space="preserve">УТВЕРЖДАЮ</w:t>
      </w:r>
      <w:r/>
    </w:p>
    <w:p>
      <w:pPr>
        <w:pStyle w:val="878"/>
        <w:ind w:left="62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97829</wp:posOffset>
                </wp:positionV>
                <wp:extent cx="1106804" cy="472439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1426528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6802" cy="4724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5728640;o:allowoverlap:true;o:allowincell:true;mso-position-horizontal-relative:page;margin-left:380.65pt;mso-position-horizontal:absolute;mso-position-vertical-relative:text;margin-top:7.7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878"/>
        <w:ind w:left="6216"/>
        <w:tabs>
          <w:tab w:val="left" w:pos="771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ind w:left="0" w:right="0" w:firstLine="6236"/>
        <w:jc w:val="left"/>
        <w:rPr>
          <w:sz w:val="28"/>
          <w:szCs w:val="28"/>
        </w:rPr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</w:t>
      </w:r>
      <w: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5670" w:leader="none"/>
        </w:tabs>
      </w:pPr>
      <w:r/>
      <w:r/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78"/>
        <w:ind w:left="1215" w:right="1227"/>
        <w:jc w:val="center"/>
        <w:spacing w:line="448" w:lineRule="auto"/>
        <w:rPr>
          <w:spacing w:val="-2"/>
          <w14:ligatures w14:val="none"/>
        </w:rPr>
      </w:pPr>
      <w:r>
        <w:rPr>
          <w:b/>
          <w:bCs/>
          <w:spacing w:val="-2"/>
        </w:rPr>
        <w:t xml:space="preserve">Рабочая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 xml:space="preserve">программа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 xml:space="preserve">дисциплины</w:t>
      </w:r>
      <w:r>
        <w:rPr>
          <w:spacing w:val="-2"/>
        </w:rPr>
        <w:br/>
      </w:r>
      <w:r>
        <w:rPr>
          <w:spacing w:val="-2"/>
        </w:rPr>
        <w:t xml:space="preserve">«Структуры и алгоритмы обработки данных</w:t>
      </w:r>
      <w:r>
        <w:rPr>
          <w:spacing w:val="-2"/>
        </w:rPr>
        <w:t xml:space="preserve">»</w:t>
      </w:r>
      <w:r>
        <w:rPr>
          <w:spacing w:val="-2"/>
          <w14:ligatures w14:val="none"/>
        </w:rPr>
      </w:r>
      <w:r>
        <w:rPr>
          <w:spacing w:val="-2"/>
          <w14:ligatures w14:val="none"/>
        </w:rPr>
      </w:r>
    </w:p>
    <w:p>
      <w:pPr>
        <w:pStyle w:val="878"/>
        <w:ind w:left="1215" w:right="1227"/>
        <w:jc w:val="center"/>
        <w:spacing w:line="448" w:lineRule="auto"/>
        <w:rPr>
          <w:spacing w:val="-2"/>
          <w14:ligatures w14:val="none"/>
        </w:rPr>
      </w:pPr>
      <w:r>
        <w:rPr>
          <w:b/>
          <w:bCs/>
          <w:spacing w:val="-2"/>
        </w:rPr>
        <w:t xml:space="preserve">Направление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 xml:space="preserve">подготовки</w:t>
      </w:r>
      <w:r>
        <w:rPr>
          <w:spacing w:val="-2"/>
        </w:rPr>
        <w:br/>
        <w:t xml:space="preserve">01.03.02</w:t>
      </w:r>
      <w:r>
        <w:rPr>
          <w:spacing w:val="-2"/>
        </w:rPr>
        <w:t xml:space="preserve"> </w:t>
      </w:r>
      <w:r>
        <w:rPr>
          <w:spacing w:val="-2"/>
        </w:rPr>
        <w:t xml:space="preserve">Прикладная</w:t>
      </w:r>
      <w:r>
        <w:rPr>
          <w:spacing w:val="-2"/>
        </w:rPr>
        <w:t xml:space="preserve"> </w:t>
      </w:r>
      <w:r>
        <w:rPr>
          <w:spacing w:val="-2"/>
        </w:rPr>
        <w:t xml:space="preserve">математика</w:t>
      </w:r>
      <w:r>
        <w:rPr>
          <w:spacing w:val="-2"/>
        </w:rPr>
        <w:t xml:space="preserve"> </w:t>
      </w:r>
      <w:r>
        <w:rPr>
          <w:spacing w:val="-2"/>
        </w:rPr>
        <w:t xml:space="preserve">и</w:t>
      </w:r>
      <w:r>
        <w:rPr>
          <w:spacing w:val="-2"/>
        </w:rPr>
        <w:t xml:space="preserve"> </w:t>
      </w:r>
      <w:r>
        <w:rPr>
          <w:spacing w:val="-2"/>
        </w:rPr>
        <w:t xml:space="preserve">информатика</w:t>
      </w:r>
      <w:r>
        <w:rPr>
          <w:spacing w:val="-2"/>
          <w14:ligatures w14:val="none"/>
        </w:rPr>
      </w:r>
      <w:r>
        <w:rPr>
          <w:spacing w:val="-2"/>
          <w14:ligatures w14:val="none"/>
        </w:rPr>
      </w:r>
    </w:p>
    <w:p>
      <w:pPr>
        <w:pStyle w:val="878"/>
        <w:ind w:left="1215" w:right="1227"/>
        <w:jc w:val="center"/>
        <w:spacing w:line="240" w:lineRule="auto"/>
        <w:rPr>
          <w:spacing w:val="-2"/>
          <w14:ligatures w14:val="none"/>
        </w:rPr>
      </w:pPr>
      <w:r>
        <w:rPr>
          <w:b/>
          <w:bCs/>
          <w:spacing w:val="-2"/>
        </w:rPr>
        <w:t xml:space="preserve">Профиль</w:t>
      </w:r>
      <w:r>
        <w:rPr>
          <w:spacing w:val="-2"/>
          <w14:ligatures w14:val="none"/>
        </w:rPr>
        <w:br/>
      </w:r>
      <w:r>
        <w:rPr>
          <w:spacing w:val="-2"/>
        </w:rPr>
        <w:t xml:space="preserve">«</w:t>
      </w:r>
      <w:r>
        <w:rPr>
          <w:spacing w:val="-2"/>
        </w:rPr>
        <w:t xml:space="preserve">Искусственный</w:t>
      </w:r>
      <w:r>
        <w:rPr>
          <w:spacing w:val="-2"/>
        </w:rPr>
        <w:t xml:space="preserve"> </w:t>
      </w:r>
      <w:r>
        <w:rPr>
          <w:spacing w:val="-2"/>
        </w:rPr>
        <w:t xml:space="preserve">интеллект</w:t>
      </w:r>
      <w:r>
        <w:rPr>
          <w:spacing w:val="-2"/>
        </w:rPr>
        <w:t xml:space="preserve">»</w:t>
      </w:r>
      <w:r>
        <w:rPr>
          <w:spacing w:val="-2"/>
          <w14:ligatures w14:val="none"/>
        </w:rPr>
      </w:r>
      <w:r>
        <w:rPr>
          <w:spacing w:val="-2"/>
          <w14:ligatures w14:val="none"/>
        </w:rPr>
      </w:r>
    </w:p>
    <w:p>
      <w:pPr>
        <w:pStyle w:val="878"/>
        <w:ind w:left="1215" w:right="1227"/>
        <w:jc w:val="center"/>
        <w:spacing w:line="240" w:lineRule="auto"/>
        <w:rPr>
          <w:sz w:val="20"/>
          <w14:ligatures w14:val="none"/>
        </w:rPr>
      </w:pPr>
      <w:r>
        <w:rPr>
          <w:spacing w:val="-2"/>
        </w:rPr>
      </w:r>
      <w:r>
        <w:rPr>
          <w:sz w:val="20"/>
          <w14:ligatures w14:val="none"/>
        </w:rPr>
      </w:r>
      <w:r>
        <w:rPr>
          <w:sz w:val="20"/>
          <w14:ligatures w14:val="none"/>
        </w:rPr>
      </w:r>
    </w:p>
    <w:p>
      <w:pPr>
        <w:pStyle w:val="878"/>
        <w:ind w:left="1215" w:right="1227"/>
        <w:jc w:val="center"/>
        <w:spacing w:line="240" w:lineRule="auto"/>
        <w:rPr>
          <w:b/>
          <w:bCs/>
          <w:spacing w:val="-2"/>
          <w14:ligatures w14:val="none"/>
        </w:rPr>
      </w:pPr>
      <w:r>
        <w:rPr>
          <w:b/>
          <w:bCs/>
          <w:spacing w:val="-2"/>
        </w:rPr>
        <w:t xml:space="preserve">Квалификация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 xml:space="preserve">выпускника</w:t>
      </w:r>
      <w:r>
        <w:rPr>
          <w:b/>
          <w:bCs/>
          <w:spacing w:val="-2"/>
          <w14:ligatures w14:val="none"/>
        </w:rPr>
        <w:br/>
      </w:r>
      <w:r>
        <w:rPr>
          <w:spacing w:val="-2"/>
        </w:rPr>
        <w:t xml:space="preserve">Бакалавр</w:t>
      </w:r>
      <w:r>
        <w:rPr>
          <w:b/>
          <w:bCs/>
          <w:spacing w:val="-2"/>
          <w14:ligatures w14:val="none"/>
        </w:rPr>
      </w:r>
      <w:r>
        <w:rPr>
          <w:b/>
          <w:bCs/>
          <w:spacing w:val="-2"/>
          <w14:ligatures w14:val="none"/>
        </w:rPr>
      </w:r>
    </w:p>
    <w:p>
      <w:pPr>
        <w:pStyle w:val="878"/>
        <w:ind w:left="1215" w:right="1227"/>
        <w:jc w:val="center"/>
        <w:spacing w:line="240" w:lineRule="auto"/>
        <w:rPr>
          <w:sz w:val="20"/>
          <w14:ligatures w14:val="none"/>
        </w:rPr>
      </w:pPr>
      <w:r>
        <w:rPr>
          <w:spacing w:val="-2"/>
        </w:rPr>
      </w:r>
      <w:r>
        <w:rPr>
          <w:sz w:val="20"/>
          <w14:ligatures w14:val="none"/>
        </w:rPr>
      </w:r>
      <w:r>
        <w:rPr>
          <w:sz w:val="20"/>
          <w14:ligatures w14:val="none"/>
        </w:rPr>
      </w:r>
    </w:p>
    <w:p>
      <w:pPr>
        <w:pStyle w:val="878"/>
        <w:ind w:left="1215" w:right="1227"/>
        <w:jc w:val="center"/>
        <w:spacing w:line="240" w:lineRule="auto"/>
        <w:rPr>
          <w:b/>
          <w:bCs/>
          <w:spacing w:val="-2"/>
          <w14:ligatures w14:val="none"/>
        </w:rPr>
      </w:pPr>
      <w:r>
        <w:rPr>
          <w:b/>
          <w:bCs/>
          <w:spacing w:val="-2"/>
        </w:rPr>
        <w:t xml:space="preserve">Форма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 xml:space="preserve">обучения</w:t>
        <w:br/>
      </w:r>
      <w:r>
        <w:rPr>
          <w:spacing w:val="-2"/>
        </w:rPr>
        <w:t xml:space="preserve">очная</w:t>
      </w:r>
      <w:r>
        <w:rPr>
          <w:b/>
          <w:bCs/>
          <w:spacing w:val="-2"/>
          <w14:ligatures w14:val="none"/>
        </w:rPr>
      </w:r>
      <w:r>
        <w:rPr>
          <w:b/>
          <w:bCs/>
          <w:spacing w:val="-2"/>
          <w14:ligatures w14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87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pStyle w:val="878"/>
              <w:ind w:left="142" w:right="567" w:firstLine="0"/>
              <w:jc w:val="both"/>
              <w:spacing w:line="240" w:lineRule="auto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Программа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рассмотрена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14:ligatures w14:val="none"/>
              </w:rPr>
            </w:r>
          </w:p>
          <w:p>
            <w:pPr>
              <w:pStyle w:val="878"/>
              <w:ind w:left="142" w:right="567" w:firstLine="0"/>
              <w:jc w:val="both"/>
              <w:spacing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на заседании кафедры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14:ligatures w14:val="none"/>
              </w:rPr>
            </w:r>
          </w:p>
          <w:p>
            <w:pPr>
              <w:pStyle w:val="878"/>
              <w:ind w:left="142" w:right="567" w:firstLine="0"/>
              <w:jc w:val="both"/>
              <w:spacing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от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09 апреля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2024 г.,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14:ligatures w14:val="none"/>
              </w:rPr>
            </w:r>
          </w:p>
          <w:p>
            <w:pPr>
              <w:pStyle w:val="878"/>
              <w:ind w:left="142" w:right="567" w:firstLine="0"/>
              <w:jc w:val="both"/>
              <w:spacing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протокол №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14:ligatures w14:val="none"/>
              </w:rPr>
            </w:r>
          </w:p>
          <w:p>
            <w:pPr>
              <w:pStyle w:val="878"/>
              <w:ind w:left="1215" w:right="1227"/>
              <w:jc w:val="center"/>
              <w:spacing w:line="240" w:lineRule="auto"/>
              <w:rPr>
                <w:spacing w:val="-2"/>
                <w14:ligatures w14:val="none"/>
              </w:rPr>
            </w:pPr>
            <w:r>
              <w:rPr>
                <w:spacing w:val="-2"/>
              </w:rPr>
            </w:r>
            <w:r>
              <w:rPr>
                <w:spacing w:val="-2"/>
                <w14:ligatures w14:val="none"/>
              </w:rPr>
            </w:r>
            <w:r>
              <w:rPr>
                <w:spacing w:val="-2"/>
                <w14:ligatures w14:val="none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878"/>
              <w:ind w:left="142" w:right="567" w:firstLine="0"/>
              <w:jc w:val="both"/>
              <w:spacing w:line="240" w:lineRule="auto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Программа одобрена НМК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14:ligatures w14:val="none"/>
              </w:rPr>
            </w:r>
          </w:p>
          <w:p>
            <w:pPr>
              <w:pStyle w:val="878"/>
              <w:ind w:left="142" w:right="567" w:firstLine="0"/>
              <w:jc w:val="both"/>
              <w:spacing w:line="240" w:lineRule="auto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факультета ИВТ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14:ligatures w14:val="none"/>
              </w:rPr>
            </w:r>
          </w:p>
          <w:p>
            <w:pPr>
              <w:pStyle w:val="878"/>
              <w:ind w:left="142" w:right="567" w:firstLine="0"/>
              <w:jc w:val="both"/>
              <w:spacing w:line="240" w:lineRule="auto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протокол № 6 от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14:ligatures w14:val="none"/>
              </w:rPr>
            </w:r>
          </w:p>
          <w:p>
            <w:pPr>
              <w:pStyle w:val="878"/>
              <w:ind w:left="142" w:right="567" w:firstLine="0"/>
              <w:jc w:val="both"/>
              <w:spacing w:line="240" w:lineRule="auto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апреля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14:ligatures w14:val="none"/>
              </w:rPr>
            </w:r>
          </w:p>
          <w:p>
            <w:pPr>
              <w:pStyle w:val="878"/>
              <w:jc w:val="center"/>
              <w:spacing w:line="240" w:lineRule="auto"/>
              <w:rPr>
                <w:spacing w:val="-2"/>
              </w:rPr>
            </w:pPr>
            <w:r>
              <w:rPr>
                <w:spacing w:val="-2"/>
              </w:rPr>
            </w:r>
            <w:r>
              <w:rPr>
                <w:spacing w:val="-2"/>
              </w:rPr>
            </w:r>
            <w:r>
              <w:rPr>
                <w:spacing w:val="-2"/>
              </w:rPr>
            </w:r>
          </w:p>
        </w:tc>
      </w:tr>
    </w:tbl>
    <w:p>
      <w:pPr>
        <w:jc w:val="both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t xml:space="preserve">Ярославль 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rPr>
          <w:i/>
          <w:iCs/>
        </w:rPr>
      </w:pPr>
      <w:r>
        <w:rPr>
          <w:b/>
          <w:bCs/>
        </w:rPr>
        <w:t xml:space="preserve">1.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Цели освоения дисциплины </w:t>
      </w:r>
      <w:r>
        <w:rPr>
          <w:i/>
          <w:iCs/>
        </w:rPr>
      </w:r>
      <w:r>
        <w:rPr>
          <w:i/>
          <w:iCs/>
        </w:rPr>
      </w:r>
    </w:p>
    <w:p>
      <w:pPr>
        <w:jc w:val="both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  <w:r>
        <w:rPr>
          <w:i/>
          <w:iCs/>
        </w:rPr>
      </w:r>
    </w:p>
    <w:p>
      <w:pPr>
        <w:jc w:val="both"/>
      </w:pPr>
      <w:r>
        <w:t xml:space="preserve">Результаты изучения дисциплины «</w:t>
      </w:r>
      <w:r>
        <w:rPr>
          <w:spacing w:val="-2"/>
        </w:rPr>
        <w:t xml:space="preserve">Структуры и алгоритмы обработки данных</w:t>
      </w:r>
      <w:r>
        <w:t xml:space="preserve">» востребованы на преддипломной практике и выпускной квалификационной работе.</w:t>
      </w:r>
      <w:r/>
    </w:p>
    <w:p>
      <w:pPr>
        <w:jc w:val="both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  <w:r>
        <w:rPr>
          <w:i/>
          <w:iCs/>
        </w:rPr>
      </w:r>
    </w:p>
    <w:p>
      <w:pPr>
        <w:rPr>
          <w:b/>
          <w:bCs/>
        </w:rPr>
      </w:pPr>
      <w:r>
        <w:rPr>
          <w:b/>
          <w:bCs/>
        </w:rPr>
        <w:t xml:space="preserve">2.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Место дисциплины в структуре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 </w:t>
      </w:r>
      <w:r>
        <w:rPr>
          <w:b/>
          <w:bCs/>
        </w:rPr>
      </w:r>
      <w:r>
        <w:rPr>
          <w:b/>
          <w:bCs/>
        </w:rPr>
      </w:r>
    </w:p>
    <w:p>
      <w:pPr>
        <w:ind w:firstLine="454"/>
        <w:jc w:val="both"/>
        <w:tabs>
          <w:tab w:val="left" w:pos="3048" w:leader="none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</w:r>
      <w:r>
        <w:rPr>
          <w:b/>
          <w:bCs/>
        </w:rPr>
      </w:r>
    </w:p>
    <w:p>
      <w:pPr>
        <w:jc w:val="both"/>
        <w:tabs>
          <w:tab w:val="left" w:pos="3048" w:leader="none"/>
        </w:tabs>
      </w:pPr>
      <w:r>
        <w:t xml:space="preserve">Дисциплина «Структуры и алгоритмы обработки данных</w:t>
      </w:r>
      <w:r>
        <w:t xml:space="preserve">»</w:t>
      </w:r>
      <w:r>
        <w:t xml:space="preserve"> реализуется в 3 семестре.</w:t>
      </w:r>
      <w:r/>
    </w:p>
    <w:p>
      <w:pPr>
        <w:jc w:val="both"/>
        <w:tabs>
          <w:tab w:val="left" w:pos="3048" w:leader="none"/>
        </w:tabs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</w:pPr>
      <w:r>
        <w:rPr>
          <w:b/>
          <w:bCs/>
        </w:rPr>
        <w:t xml:space="preserve">3. Планируемые результаты обучения по дисциплине, соотнесенные с планируемыми результатами освоения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</w:t>
      </w:r>
      <w:r/>
    </w:p>
    <w:p>
      <w:pPr>
        <w:jc w:val="both"/>
        <w:rPr>
          <w:b/>
          <w:bCs/>
          <w:i/>
        </w:rPr>
      </w:pPr>
      <w:r>
        <w:rPr>
          <w:b/>
          <w:bCs/>
          <w:i/>
        </w:rPr>
      </w:r>
      <w:r>
        <w:rPr>
          <w:b/>
          <w:bCs/>
          <w:i/>
        </w:rPr>
      </w:r>
      <w:r>
        <w:rPr>
          <w:b/>
          <w:bCs/>
          <w:i/>
        </w:rPr>
      </w:r>
    </w:p>
    <w:p>
      <w:pPr>
        <w:rPr>
          <w:bCs/>
        </w:rPr>
      </w:pPr>
      <w:r>
        <w:t xml:space="preserve">Процесс изучения дисциплины направлен на формирование следующих компетенций в соответствии с ФГОС </w:t>
      </w:r>
      <w:r>
        <w:t xml:space="preserve">ВО  и</w:t>
      </w:r>
      <w:r>
        <w:t xml:space="preserve">  приобретения следующих знаний, умений, навыков и (или) опыта деятельности: </w:t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tbl>
      <w:tblPr>
        <w:tblW w:w="9580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43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84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Формируемая компетенция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884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84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Индикатор достижения 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84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pStyle w:val="884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Перечень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84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планируемых результатов обучения 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</w:tr>
      <w:tr>
        <w:tblPrEx/>
        <w:trPr>
          <w:trHeight w:val="39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0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Общепрофессиональные компетенции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326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textDirection w:val="lrTb"/>
            <w:noWrap w:val="false"/>
          </w:tcPr>
          <w:p>
            <w:r>
              <w:t xml:space="preserve">ОПК-2. Способен использовать и </w:t>
            </w:r>
            <w:r/>
          </w:p>
          <w:p>
            <w:pPr>
              <w:pStyle w:val="884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адаптировать существующие математические методы и системы программирования для разработки и реализации алгоритмов решения прикладных задач.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ИОПК2.1 Осуществляет выбор и адаптацию математических методов и систем программирования для разработки и реализации алгоритмов решения прикладных задач.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Самостоятельно и грамотно осуществляет выбор и адаптацию математических методов и систем программирования для разработки и реализации алгоритмов решения прикладных задач, в том числе в новой или нестандартной ситуации.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422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pStyle w:val="884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ОПК-5. Способен разрабатывать алгоритмы и компьютерные программы, </w:t>
            </w:r>
            <w:r>
              <w:t xml:space="preserve">пригодные для практического применения.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73" w:line="279" w:lineRule="auto"/>
            </w:pPr>
            <w:r>
              <w:t xml:space="preserve">ИОПК5.1 Обладает знаниями в области алгоритмизации и программирования. </w:t>
            </w:r>
            <w:r/>
          </w:p>
          <w:p>
            <w:pPr>
              <w:pStyle w:val="884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pStyle w:val="884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t xml:space="preserve">Демонстрирует глубокие знания в области алгоритмизации и программирования.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26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4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107" w:line="252" w:lineRule="auto"/>
            </w:pPr>
            <w:r>
              <w:t xml:space="preserve">ИОПК5.2 Демонстрирует умение выбрать и обосновать выбор языка и среды программирования для разработки компьютерных программ. </w:t>
            </w:r>
            <w:r/>
          </w:p>
          <w:p>
            <w:pPr>
              <w:spacing w:after="73" w:line="27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Умеет выбирать и обосновать выбор языка и среды программирования для разработки компьютерных программ, в том числе в новой или нестандартной ситуации.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82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4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107" w:line="252" w:lineRule="auto"/>
            </w:pPr>
            <w:r>
              <w:t xml:space="preserve">ИОПК5.3 Владеет навыками разработки алгоритмов и компьютерных программ, пригодных для практического применения.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Полностью самостоятельно и верно разрабатывает алгоритмы и компьютерные программы, пригодные для практического применения.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62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0" w:type="dxa"/>
            <w:vAlign w:val="center"/>
            <w:textDirection w:val="lrTb"/>
            <w:noWrap w:val="false"/>
          </w:tcPr>
          <w:p>
            <w:pPr>
              <w:pStyle w:val="884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Профессиональные компетенции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5087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pStyle w:val="884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ПК-1. Способен проектировать компьютерное программное обеспечение.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96" w:line="294" w:lineRule="auto"/>
            </w:pPr>
            <w:r>
              <w:t xml:space="preserve">ИПК1.1 Разрабатывает и изменяет архитектуру компьютерного программного обеспечения. </w:t>
            </w:r>
            <w:r/>
          </w:p>
          <w:p>
            <w:pPr>
              <w:pStyle w:val="884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spacing w:line="241" w:lineRule="auto"/>
            </w:pPr>
            <w:r>
              <w:t xml:space="preserve">Демонстрирует глубокое знание и</w:t>
            </w:r>
            <w:r>
              <w:t xml:space="preserve"> </w:t>
            </w:r>
            <w:r>
              <w:t xml:space="preserve">понимание принципов построения и видов архитектуры компьютерного программного обеспечения, типовых решений, библиотек программных модулей, шаблонов, классов объектов, используемых при разра</w:t>
            </w:r>
            <w:r>
              <w:t xml:space="preserve">ботке компьютерного программного обеспечения, методов и средств проектирования компьютерного программного обеспечения. Полностью верно и самостоятельно использует существующие типовые решения и шаблоны проектирования компьютерного программного обеспечения,</w:t>
            </w:r>
            <w:r>
              <w:t xml:space="preserve"> </w:t>
            </w:r>
            <w:r>
              <w:t xml:space="preserve">применяет методы и </w:t>
            </w:r>
            <w:r/>
          </w:p>
          <w:p>
            <w:pPr>
              <w:ind w:right="-285"/>
            </w:pPr>
            <w:r>
              <w:t xml:space="preserve">средства проектирования компьютерного программного обеспечения.</w:t>
            </w:r>
            <w:r/>
          </w:p>
        </w:tc>
      </w:tr>
      <w:tr>
        <w:tblPrEx/>
        <w:trPr>
          <w:trHeight w:val="1428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4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76" w:line="314" w:lineRule="auto"/>
            </w:pPr>
            <w:r>
              <w:t xml:space="preserve">ИПК1.2 Проектирует структуру данных, баз данных и программных интерфейсов. </w:t>
            </w:r>
            <w:r/>
          </w:p>
          <w:p>
            <w:pPr>
              <w:pStyle w:val="884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t xml:space="preserve">Глубоко знает, полностью верно и самостоятельно умеет применять методы и средства проектирования баз данных и программных интерфейсов.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405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4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76" w:line="314" w:lineRule="auto"/>
            </w:pPr>
            <w:r>
              <w:t xml:space="preserve">ИПК1.3 Разрабатывает техническую документацию на компьютерное программное обеспечение с использованием существующих стандартов, оценивает и</w:t>
            </w:r>
            <w:r>
              <w:t xml:space="preserve"> </w:t>
            </w:r>
            <w:r>
              <w:t xml:space="preserve">согласовывает сроки выполнения поставленных задач.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Демонстрирует свободное владение стандартами в области разработки компьютерного программного обеспечения. Полностью верно и самостоятельно разрабатывает техническую документацию, оценивает и согласовывает сроки выполнения поставленных задач.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361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pStyle w:val="884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ПК-9. Способен оценить качество разрабатываемого программного обеспечения путем проверки соответствия продукта заявленным требованиям, сбора и передачи информации о несоответствиях.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104" w:line="287" w:lineRule="auto"/>
            </w:pPr>
            <w:r>
              <w:t xml:space="preserve">ИПК9.1 Демонстрирует умение определять и описывать тестовые случаи на основе требований, заявленных к программному обеспечению. </w:t>
            </w:r>
            <w:r/>
          </w:p>
          <w:p>
            <w:pPr>
              <w:spacing w:after="76" w:line="314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Глубоко знает и понимает классификацию видов и типов тестирования программного обеспечения, техники проектирования и комбинаторики тестов, тестовые данные, обеспечивающие </w:t>
            </w:r>
            <w:r>
              <w:t xml:space="preserve">проверку безопасности программного обеспечения. Полностью верно и самостоятельно применяет техники проектирования тестов, анализирует тестовые случаи на предмет полноты учета покрытия, документирует тесты, разрабатывает скрипты и/или программные модули для</w:t>
            </w:r>
            <w:r>
              <w:t xml:space="preserve"> </w:t>
            </w:r>
            <w:r>
              <w:t xml:space="preserve">автоматизации тестирования программного обеспечения, в том числе для проверки информационной безопасности разрабатываемого программного обеспечения.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tabs>
                <w:tab w:val="left" w:pos="1368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987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4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104" w:line="288" w:lineRule="auto"/>
            </w:pPr>
            <w:r>
              <w:t xml:space="preserve">ИПК9.2 Проводит тестирование по разработанным тестовым случаям, осуществляет сбор информации о несоответствиях заявленным требованиям. </w:t>
            </w:r>
            <w:r/>
          </w:p>
          <w:p>
            <w:pPr>
              <w:spacing w:after="104" w:line="287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t xml:space="preserve">Самостоятельно и полностью верно выполняет начальные настройки для проведения тестирования, необходимые виды тестирования.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45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84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104" w:line="288" w:lineRule="auto"/>
            </w:pPr>
            <w:r>
              <w:t xml:space="preserve">ИПК9.3 Анализирует результаты тестирования и дает оценку качеству разрабатываемого программного обеспечения.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Демонстрирует глубокое знание и понимание типов де</w:t>
            </w:r>
            <w:r>
              <w:t xml:space="preserve">фектов программного обеспечения, их классификации и статистики возникновения. Полностью верно и самостоятельно определяет уровень критичности дефектов программного обеспечения, составляет отчеты об анализе результатов тестирования программного обеспечения.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r>
        <w:rPr>
          <w:bCs/>
        </w:rPr>
      </w:r>
      <w:r>
        <w:rPr>
          <w:bCs/>
        </w:rPr>
      </w:r>
      <w:r/>
    </w:p>
    <w:p>
      <w:r>
        <w:rPr>
          <w:bCs/>
        </w:rPr>
      </w:r>
      <w:r>
        <w:rPr>
          <w:bCs/>
        </w:rPr>
      </w:r>
      <w:r/>
    </w:p>
    <w:p>
      <w:r>
        <w:rPr>
          <w:b/>
          <w:bCs/>
        </w:rPr>
        <w:t xml:space="preserve">4.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Объем, структура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и содержание дисциплины </w:t>
      </w:r>
      <w:r/>
    </w:p>
    <w:p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both"/>
      </w:pPr>
      <w:r>
        <w:t xml:space="preserve">Общая трудоемкость дисциплины составляет </w:t>
      </w:r>
      <w:r>
        <w:t xml:space="preserve">6</w:t>
      </w:r>
      <w:r>
        <w:t xml:space="preserve"> зачетных </w:t>
      </w:r>
      <w:r>
        <w:t xml:space="preserve">единиц,  </w:t>
      </w:r>
      <w:r>
        <w:t xml:space="preserve">216</w:t>
      </w:r>
      <w:r>
        <w:t xml:space="preserve">  акад. часов.</w:t>
      </w:r>
      <w:r/>
    </w:p>
    <w:p>
      <w:pPr>
        <w:jc w:val="both"/>
      </w:pPr>
      <w:r/>
      <w:r/>
    </w:p>
    <w:p>
      <w:pPr>
        <w:pStyle w:val="884"/>
        <w:numPr>
          <w:ilvl w:val="0"/>
          <w:numId w:val="0"/>
        </w:numPr>
        <w:spacing w:line="240" w:lineRule="auto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5000" w:type="pct"/>
        <w:tblInd w:w="-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2622"/>
        <w:gridCol w:w="502"/>
        <w:gridCol w:w="505"/>
        <w:gridCol w:w="507"/>
        <w:gridCol w:w="506"/>
        <w:gridCol w:w="506"/>
        <w:gridCol w:w="508"/>
        <w:gridCol w:w="664"/>
        <w:gridCol w:w="2508"/>
      </w:tblGrid>
      <w:tr>
        <w:tblPrEx/>
        <w:trPr>
          <w:cantSplit/>
          <w:trHeight w:val="13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п/п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Темы (разделы)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дисциплины,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их содержание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Семестр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Виды учебных занятий,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включая самостоятельную работу студентов,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 их трудоемкость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(в академических часах)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Формы текущего контроля успеваемости 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промежуточной аттестации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(по семестрам)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Контактная работа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>
          <w:cantSplit/>
          <w:trHeight w:val="16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7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 xml:space="preserve">л</w:t>
            </w:r>
            <w:r>
              <w:rPr>
                <w:sz w:val="20"/>
                <w:szCs w:val="20"/>
                <w:lang w:val="en-US"/>
              </w:rPr>
              <w:t xml:space="preserve">аб</w:t>
            </w:r>
            <w:r>
              <w:rPr>
                <w:sz w:val="20"/>
                <w:szCs w:val="20"/>
              </w:rPr>
              <w:t xml:space="preserve">ораторные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аттестационные испытания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Merge w:val="continue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Алгоритмы сортировки данных.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Абстрактные типы данных. Линейные списки. </w:t>
            </w:r>
            <w:r>
              <w:t xml:space="preserve">Деревья.</w:t>
            </w:r>
            <w:r>
              <w:rPr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Алгоритмы теории графов.</w:t>
            </w:r>
            <w:r>
              <w:rPr>
                <w:i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3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4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4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8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40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Методы программирования, алгоритмы поиска.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Сложность алгоритмов.</w:t>
            </w:r>
            <w:r>
              <w:rPr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3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36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146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sz w:val="20"/>
              </w:rPr>
              <w:t xml:space="preserve">ЭКЗАМЕН</w:t>
            </w: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</w:r>
          </w:p>
        </w:tc>
      </w:tr>
    </w:tbl>
    <w:p>
      <w:pPr>
        <w:pStyle w:val="884"/>
        <w:numPr>
          <w:ilvl w:val="0"/>
          <w:numId w:val="0"/>
        </w:numPr>
        <w:ind w:firstLine="709"/>
        <w:spacing w:line="240" w:lineRule="auto"/>
        <w:tabs>
          <w:tab w:val="left" w:pos="708" w:leader="none"/>
        </w:tabs>
        <w:rPr>
          <w:i/>
          <w:sz w:val="22"/>
          <w:szCs w:val="22"/>
        </w:rPr>
      </w:pPr>
      <w:r>
        <w:rPr>
          <w:i/>
          <w:sz w:val="22"/>
          <w:szCs w:val="22"/>
        </w:rPr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jc w:val="lef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  <w:highlight w:val="none"/>
        </w:rPr>
      </w:pPr>
      <w:r>
        <w:rPr>
          <w:bCs/>
        </w:rPr>
      </w:r>
      <w:r>
        <w:rPr>
          <w:b/>
          <w:bCs/>
        </w:rPr>
        <w:t xml:space="preserve">Содержание разделов дисциплины: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left"/>
        <w:rPr>
          <w:b/>
          <w:bCs/>
          <w:highlight w:val="none"/>
        </w:rPr>
      </w:pPr>
      <w:r>
        <w:rPr>
          <w:b/>
          <w:bCs/>
          <w:highlight w:val="none"/>
        </w:rPr>
        <w:t xml:space="preserve">Р</w:t>
      </w:r>
      <w:r>
        <w:rPr>
          <w:b/>
          <w:bCs/>
          <w:highlight w:val="none"/>
        </w:rPr>
        <w:t xml:space="preserve">аздел 1. </w:t>
      </w:r>
      <w:r>
        <w:rPr>
          <w:b/>
          <w:bCs/>
        </w:rPr>
        <w:t xml:space="preserve">Алгоритмы сортировки данных.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rPr>
          <w:sz w:val="22"/>
          <w:szCs w:val="22"/>
        </w:rPr>
      </w:pPr>
      <w:r>
        <w:t xml:space="preserve">Задача сортировки. Базовые методы сортировки. </w:t>
      </w:r>
      <w:r>
        <w:t xml:space="preserve">Улучшенные методы сортировки.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lef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  <w:highlight w:val="none"/>
        </w:rPr>
        <w:t xml:space="preserve">Разд</w:t>
      </w:r>
      <w:r>
        <w:rPr>
          <w:b/>
          <w:bCs/>
          <w:highlight w:val="none"/>
        </w:rPr>
        <w:t xml:space="preserve">ел 2. </w:t>
      </w:r>
      <w:r>
        <w:rPr>
          <w:b/>
          <w:bCs/>
        </w:rPr>
        <w:t xml:space="preserve">Абстрактные типы данных. Линейные списки. </w:t>
      </w:r>
      <w:r>
        <w:rPr>
          <w:b/>
          <w:bCs/>
        </w:rPr>
        <w:t xml:space="preserve">Деревья.</w:t>
      </w:r>
      <w:r>
        <w:rPr>
          <w:b/>
          <w:bCs/>
        </w:rPr>
      </w:r>
      <w:r>
        <w:rPr>
          <w:b/>
          <w:bCs/>
        </w:rPr>
      </w:r>
    </w:p>
    <w:p>
      <w:pPr>
        <w:rPr>
          <w:lang w:val="en-US"/>
        </w:rPr>
      </w:pPr>
      <w:r>
        <w:t xml:space="preserve">Динамические переменные, ссылочные типы данных. Абстрактные типы данных. Линейные списки. </w:t>
      </w:r>
      <w:r>
        <w:t xml:space="preserve">Стеки. Очереди. Деки. Деревья.  </w:t>
      </w:r>
      <w:r>
        <w:rPr>
          <w:lang w:val="en-US"/>
        </w:rPr>
      </w:r>
      <w:r>
        <w:rPr>
          <w:lang w:val="en-US"/>
        </w:rPr>
      </w:r>
    </w:p>
    <w:p>
      <w:pPr>
        <w:jc w:val="lef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  <w:highlight w:val="none"/>
        </w:rPr>
        <w:t xml:space="preserve">Раздел 3. </w:t>
      </w:r>
      <w:r>
        <w:rPr>
          <w:b/>
          <w:bCs/>
        </w:rPr>
        <w:t xml:space="preserve">Алгоритмы теории графов.</w:t>
      </w:r>
      <w:r>
        <w:rPr>
          <w:b/>
          <w:bCs/>
        </w:rPr>
      </w:r>
      <w:r>
        <w:rPr>
          <w:b/>
          <w:bCs/>
        </w:rPr>
      </w:r>
    </w:p>
    <w:p>
      <w:pPr>
        <w:rPr>
          <w:iCs/>
        </w:rPr>
      </w:pPr>
      <w:r>
        <w:t xml:space="preserve">Основные понятия теории графов. Обход графов. Задачи поиска путей в графах.</w:t>
      </w:r>
      <w:r>
        <w:rPr>
          <w:iCs/>
        </w:rPr>
      </w:r>
      <w:r>
        <w:rPr>
          <w:iCs/>
        </w:rPr>
      </w:r>
    </w:p>
    <w:p>
      <w:pPr>
        <w:jc w:val="left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rPr>
          <w:b/>
          <w:bCs/>
        </w:rPr>
      </w:pPr>
      <w:r>
        <w:rPr>
          <w:b/>
          <w:bCs/>
          <w:highlight w:val="none"/>
        </w:rPr>
        <w:t xml:space="preserve">Раздел 4. </w:t>
      </w:r>
      <w:r>
        <w:rPr>
          <w:b/>
          <w:bCs/>
        </w:rPr>
        <w:t xml:space="preserve">Методы программирования, алгоритмы поиска.</w:t>
      </w:r>
      <w:r>
        <w:rPr>
          <w:b/>
          <w:bCs/>
        </w:rPr>
      </w:r>
      <w:r>
        <w:rPr>
          <w:b/>
          <w:bCs/>
        </w:rPr>
      </w:r>
    </w:p>
    <w:p>
      <w:r>
        <w:t xml:space="preserve">Метод полного перебора. Прямой поиск. Бинарный поиск.  Дерево поиска. Хеш-таблицы.</w:t>
      </w:r>
      <w:r/>
    </w:p>
    <w:p>
      <w:pPr>
        <w:jc w:val="left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left"/>
        <w:rPr>
          <w:b/>
          <w:bCs/>
          <w:highlight w:val="none"/>
        </w:rPr>
      </w:pPr>
      <w:r>
        <w:rPr>
          <w:b/>
          <w:bCs/>
          <w:highlight w:val="none"/>
        </w:rPr>
        <w:t xml:space="preserve">Раздел</w:t>
      </w:r>
      <w:r>
        <w:rPr>
          <w:b/>
          <w:bCs/>
          <w:highlight w:val="none"/>
        </w:rPr>
        <w:t xml:space="preserve"> 5. </w:t>
      </w:r>
      <w:r>
        <w:rPr>
          <w:b/>
          <w:bCs/>
        </w:rPr>
        <w:t xml:space="preserve">Сложность алгоритмов</w:t>
      </w:r>
      <w:r>
        <w:rPr>
          <w:b/>
          <w:bCs/>
          <w:highlight w:val="none"/>
        </w:rPr>
        <w:t xml:space="preserve">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left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t xml:space="preserve">Основы теории сложности алгоритмов.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left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left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both"/>
      </w:pPr>
      <w:r>
        <w:rPr>
          <w:b/>
          <w:bCs/>
        </w:rPr>
        <w:t xml:space="preserve">5. Образовательные технологии,</w:t>
      </w:r>
      <w:r>
        <w:rPr>
          <w:b/>
        </w:rPr>
        <w:t xml:space="preserve"> в том числе технологии электронного обучения и дистанционные образовательные технологии, используемые при осуществлении образовательного процесса по дисциплине </w:t>
      </w:r>
      <w:r/>
    </w:p>
    <w:p>
      <w:pPr>
        <w:pStyle w:val="883"/>
        <w:contextualSpacing/>
        <w:ind w:left="0"/>
        <w:jc w:val="both"/>
        <w:tabs>
          <w:tab w:val="left" w:pos="993" w:leader="none"/>
          <w:tab w:val="left" w:pos="1560" w:leader="none"/>
        </w:tabs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numPr>
          <w:ilvl w:val="0"/>
          <w:numId w:val="12"/>
        </w:numPr>
        <w:ind w:hanging="360"/>
        <w:spacing w:after="25" w:line="266" w:lineRule="auto"/>
      </w:pPr>
      <w:r>
        <w:t xml:space="preserve">MozillaFirefox</w:t>
      </w:r>
      <w:r>
        <w:t xml:space="preserve"> </w:t>
      </w:r>
      <w:r/>
    </w:p>
    <w:p>
      <w:pPr>
        <w:pStyle w:val="883"/>
        <w:contextualSpacing/>
        <w:ind w:left="0"/>
        <w:jc w:val="both"/>
        <w:tabs>
          <w:tab w:val="left" w:pos="993" w:leader="none"/>
          <w:tab w:val="left" w:pos="1560" w:leader="none"/>
        </w:tabs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jc w:val="both"/>
      </w:pPr>
      <w:r>
        <w:rPr>
          <w:b/>
          <w:bCs/>
        </w:rPr>
        <w:t xml:space="preserve">6. П</w:t>
      </w:r>
      <w:r>
        <w:rPr>
          <w:b/>
        </w:rPr>
        <w:t xml:space="preserve">еречень лицензионного и (или) свободно распространяемого программного обеспечения</w:t>
      </w:r>
      <w:r>
        <w:rPr>
          <w:b/>
          <w:bCs/>
        </w:rPr>
        <w:t xml:space="preserve">,</w:t>
      </w:r>
      <w:r>
        <w:rPr>
          <w:b/>
        </w:rPr>
        <w:t xml:space="preserve"> используемого при осуществлении образовательного процесса по дисциплине </w:t>
      </w:r>
      <w:r/>
    </w:p>
    <w:p>
      <w:pPr>
        <w:jc w:val="both"/>
        <w:tabs>
          <w:tab w:val="left" w:pos="4068" w:leader="none"/>
        </w:tabs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numPr>
          <w:ilvl w:val="0"/>
          <w:numId w:val="12"/>
        </w:numPr>
        <w:ind w:hanging="360"/>
        <w:spacing w:after="11" w:line="266" w:lineRule="auto"/>
      </w:pPr>
      <w:r>
        <w:t xml:space="preserve">ОС семейства </w:t>
      </w:r>
      <w:r>
        <w:t xml:space="preserve">MicrosoftWindows</w:t>
      </w:r>
      <w:r>
        <w:t xml:space="preserve"> </w:t>
      </w:r>
      <w:r/>
    </w:p>
    <w:p>
      <w:pPr>
        <w:numPr>
          <w:ilvl w:val="0"/>
          <w:numId w:val="12"/>
        </w:numPr>
        <w:ind w:hanging="360"/>
        <w:spacing w:after="11" w:line="266" w:lineRule="auto"/>
      </w:pPr>
      <w:r>
        <w:t xml:space="preserve">LibreOffice</w:t>
      </w:r>
      <w:r>
        <w:t xml:space="preserve"> </w:t>
      </w:r>
      <w:r/>
    </w:p>
    <w:p>
      <w:pPr>
        <w:numPr>
          <w:ilvl w:val="0"/>
          <w:numId w:val="12"/>
        </w:numPr>
        <w:ind w:hanging="360"/>
        <w:spacing w:after="49" w:line="266" w:lineRule="auto"/>
      </w:pPr>
      <w:r>
        <w:t xml:space="preserve">Microsoft Office</w:t>
      </w:r>
      <w:r/>
    </w:p>
    <w:p>
      <w:pPr>
        <w:jc w:val="both"/>
      </w:pPr>
      <w:r>
        <w:rPr>
          <w:b/>
          <w:bCs/>
        </w:rPr>
        <w:t xml:space="preserve">7. Перечень современных профессиональных баз данных и информационных справочных систем,</w:t>
      </w:r>
      <w:r>
        <w:rPr>
          <w:b/>
        </w:rPr>
        <w:t xml:space="preserve"> используемых при осуществлении образовательного процесса по дисциплине (при необходимости) </w:t>
      </w:r>
      <w:r/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</w:pPr>
      <w:r>
        <w:rPr>
          <w:b/>
          <w:bCs/>
        </w:rPr>
        <w:t xml:space="preserve">8. </w:t>
      </w:r>
      <w:r>
        <w:rPr>
          <w:b/>
        </w:rPr>
        <w:t xml:space="preserve">Перечень основной и дополнительной учебной литературы, ресурсов информационно-телекоммуникационной сети «Интернет», рекомендуемых</w:t>
      </w:r>
      <w:r>
        <w:rPr>
          <w:b/>
          <w:color w:val="ff0000"/>
        </w:rPr>
        <w:t xml:space="preserve"> </w:t>
      </w:r>
      <w:r>
        <w:rPr>
          <w:b/>
        </w:rPr>
        <w:t xml:space="preserve">для освоения дисциплины </w:t>
      </w:r>
      <w:r/>
    </w:p>
    <w:p>
      <w:r/>
      <w:r/>
    </w:p>
    <w:p>
      <w:pPr>
        <w:rPr>
          <w:b/>
        </w:rPr>
      </w:pPr>
      <w:r>
        <w:rPr>
          <w:b/>
        </w:rPr>
        <w:t xml:space="preserve">а) основная литература </w:t>
      </w: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numPr>
          <w:ilvl w:val="0"/>
          <w:numId w:val="9"/>
        </w:numPr>
        <w:ind w:right="89" w:hanging="360"/>
        <w:spacing w:after="49" w:line="266" w:lineRule="auto"/>
      </w:pPr>
      <w:r>
        <w:t xml:space="preserve">Павлов, Л. А. Структуры и алгоритмы обработки </w:t>
      </w:r>
      <w:r>
        <w:t xml:space="preserve">данных :</w:t>
      </w:r>
      <w:r>
        <w:t xml:space="preserve"> учебник для вузов / Л. А. Павлов, Н. В. Первова. — 3-е изд., стер. — Санкт-</w:t>
      </w:r>
      <w:r>
        <w:t xml:space="preserve">Петербург :</w:t>
      </w:r>
      <w:r>
        <w:t xml:space="preserve"> Лань, 2021. — 256 с. — </w:t>
      </w:r>
      <w:r>
        <w:t xml:space="preserve">ISBN</w:t>
      </w:r>
      <w:r>
        <w:t xml:space="preserve"> 978-58114-7259-8. — </w:t>
      </w:r>
      <w:r>
        <w:t xml:space="preserve">Текст :</w:t>
      </w:r>
      <w:r>
        <w:t xml:space="preserve"> электронный // Лань : электронно-библиотечная система. — </w:t>
      </w:r>
      <w:r>
        <w:t xml:space="preserve">URL</w:t>
      </w:r>
      <w:r>
        <w:t xml:space="preserve">: </w:t>
      </w:r>
      <w:r/>
    </w:p>
    <w:p>
      <w:pPr>
        <w:ind w:left="798" w:hanging="10"/>
        <w:spacing w:after="49" w:line="266" w:lineRule="auto"/>
      </w:pPr>
      <w:r/>
      <w:hyperlink r:id="rId10" w:tooltip="https://e.lanbook.com/book/156929" w:history="1">
        <w:r>
          <w:t xml:space="preserve">https</w:t>
        </w:r>
        <w:r>
          <w:t xml:space="preserve">://</w:t>
        </w:r>
        <w:r>
          <w:t xml:space="preserve">e</w:t>
        </w:r>
        <w:r>
          <w:t xml:space="preserve">.</w:t>
        </w:r>
        <w:r>
          <w:t xml:space="preserve">lanbook</w:t>
        </w:r>
        <w:r>
          <w:t xml:space="preserve">.</w:t>
        </w:r>
        <w:r>
          <w:t xml:space="preserve">com</w:t>
        </w:r>
        <w:r>
          <w:t xml:space="preserve">/</w:t>
        </w:r>
        <w:r>
          <w:t xml:space="preserve">book</w:t>
        </w:r>
        <w:r>
          <w:t xml:space="preserve">/156929</w:t>
        </w:r>
      </w:hyperlink>
      <w:r/>
      <w:hyperlink r:id="rId11" w:tooltip="https://e.lanbook.com/book/156929" w:history="1">
        <w:r>
          <w:t xml:space="preserve"> </w:t>
        </w:r>
      </w:hyperlink>
      <w:r/>
      <w:r/>
    </w:p>
    <w:p>
      <w:pPr>
        <w:numPr>
          <w:ilvl w:val="0"/>
          <w:numId w:val="9"/>
        </w:numPr>
        <w:ind w:right="89" w:hanging="360"/>
        <w:spacing w:after="6" w:line="307" w:lineRule="auto"/>
      </w:pPr>
      <w:r>
        <w:t xml:space="preserve">Маер</w:t>
      </w:r>
      <w:r>
        <w:t xml:space="preserve">, А. В. Введение в структуры и алгоритмы обработки </w:t>
      </w:r>
      <w:r>
        <w:t xml:space="preserve">данных :</w:t>
      </w:r>
      <w:r>
        <w:t xml:space="preserve"> учебное пособие / А. В. </w:t>
      </w:r>
      <w:r>
        <w:t xml:space="preserve">Маер</w:t>
      </w:r>
      <w:r>
        <w:t xml:space="preserve">, О. С. Черепанов. — </w:t>
      </w:r>
      <w:r>
        <w:t xml:space="preserve">Курган :</w:t>
      </w:r>
      <w:r>
        <w:t xml:space="preserve"> КГУ, 2021. — 107 с. — </w:t>
      </w:r>
      <w:r>
        <w:t xml:space="preserve">ISBN</w:t>
      </w:r>
      <w:r>
        <w:t xml:space="preserve"> 978-5-4217-0576-5. — </w:t>
      </w:r>
      <w:r/>
    </w:p>
    <w:p>
      <w:pPr>
        <w:ind w:left="798" w:hanging="10"/>
        <w:spacing w:after="25" w:line="266" w:lineRule="auto"/>
      </w:pPr>
      <w:r>
        <w:t xml:space="preserve">Текст :</w:t>
      </w:r>
      <w:r>
        <w:t xml:space="preserve"> электронный // Лань : электронно-библиотечная система. — </w:t>
      </w:r>
      <w:r>
        <w:t xml:space="preserve">URL</w:t>
      </w:r>
      <w:r>
        <w:t xml:space="preserve">: </w:t>
      </w:r>
      <w:hyperlink r:id="rId12" w:tooltip="https://e.lanbook.com/book/177907" w:history="1">
        <w:r>
          <w:t xml:space="preserve">https</w:t>
        </w:r>
        <w:r>
          <w:t xml:space="preserve">://</w:t>
        </w:r>
        <w:r>
          <w:t xml:space="preserve">e</w:t>
        </w:r>
        <w:r>
          <w:t xml:space="preserve">.</w:t>
        </w:r>
        <w:r>
          <w:t xml:space="preserve">lanbook</w:t>
        </w:r>
        <w:r>
          <w:t xml:space="preserve">.</w:t>
        </w:r>
        <w:r>
          <w:t xml:space="preserve">com</w:t>
        </w:r>
        <w:r>
          <w:t xml:space="preserve">/</w:t>
        </w:r>
        <w:r>
          <w:t xml:space="preserve">book</w:t>
        </w:r>
        <w:r>
          <w:t xml:space="preserve">/177907</w:t>
        </w:r>
      </w:hyperlink>
      <w:r/>
      <w:hyperlink r:id="rId13" w:tooltip="https://e.lanbook.com/book/177907" w:history="1">
        <w:r>
          <w:t xml:space="preserve"> </w:t>
        </w:r>
      </w:hyperlink>
      <w:r/>
      <w:r/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  <w:t xml:space="preserve">б) дополнительная литература </w:t>
      </w:r>
      <w:r>
        <w:rPr>
          <w:b/>
        </w:rPr>
      </w:r>
      <w:r>
        <w:rPr>
          <w:b/>
        </w:rPr>
      </w:r>
    </w:p>
    <w:p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numPr>
          <w:ilvl w:val="0"/>
          <w:numId w:val="10"/>
        </w:numPr>
        <w:ind w:hanging="360"/>
        <w:spacing w:after="6" w:line="307" w:lineRule="auto"/>
      </w:pPr>
      <w:r>
        <w:t xml:space="preserve">Скворцова, Л. А. Структуры и алгоритмы обработки </w:t>
      </w:r>
      <w:r>
        <w:t xml:space="preserve">данных :</w:t>
      </w:r>
      <w:r>
        <w:t xml:space="preserve"> учебно-методическое пособие / Л. А. Скворцова, К. В. Гусев, С. М. Трушин. — </w:t>
      </w:r>
      <w:r>
        <w:t xml:space="preserve">Москва :</w:t>
      </w:r>
      <w:r>
        <w:t xml:space="preserve"> РТУ МИРЭА, 2021. — 235 с. — </w:t>
      </w:r>
      <w:r/>
    </w:p>
    <w:p>
      <w:pPr>
        <w:ind w:left="798" w:hanging="10"/>
        <w:spacing w:after="8" w:line="266" w:lineRule="auto"/>
      </w:pPr>
      <w:r>
        <w:t xml:space="preserve">Текст :</w:t>
      </w:r>
      <w:r>
        <w:t xml:space="preserve"> электронный // Лань : электронно-библиотечная система. — </w:t>
      </w:r>
      <w:r>
        <w:t xml:space="preserve">URL</w:t>
      </w:r>
      <w:r>
        <w:t xml:space="preserve">: </w:t>
      </w:r>
      <w:r/>
    </w:p>
    <w:p>
      <w:pPr>
        <w:ind w:left="798" w:hanging="10"/>
        <w:spacing w:after="49" w:line="266" w:lineRule="auto"/>
      </w:pPr>
      <w:r/>
      <w:hyperlink r:id="rId14" w:tooltip="https://e.lanbook.com/book/218699" w:history="1">
        <w:r>
          <w:t xml:space="preserve">https</w:t>
        </w:r>
        <w:r>
          <w:t xml:space="preserve">://</w:t>
        </w:r>
        <w:r>
          <w:t xml:space="preserve">e</w:t>
        </w:r>
        <w:r>
          <w:t xml:space="preserve">.</w:t>
        </w:r>
        <w:r>
          <w:t xml:space="preserve">lanbook</w:t>
        </w:r>
        <w:r>
          <w:t xml:space="preserve">.</w:t>
        </w:r>
        <w:r>
          <w:t xml:space="preserve">com</w:t>
        </w:r>
        <w:r>
          <w:t xml:space="preserve">/</w:t>
        </w:r>
        <w:r>
          <w:t xml:space="preserve">book</w:t>
        </w:r>
        <w:r>
          <w:t xml:space="preserve">/218699</w:t>
        </w:r>
      </w:hyperlink>
      <w:r/>
      <w:hyperlink r:id="rId15" w:tooltip="https://e.lanbook.com/book/218699" w:history="1">
        <w:r>
          <w:t xml:space="preserve"> </w:t>
        </w:r>
      </w:hyperlink>
      <w:r>
        <w:t xml:space="preserve"> </w:t>
      </w:r>
      <w:r/>
    </w:p>
    <w:p>
      <w:pPr>
        <w:numPr>
          <w:ilvl w:val="0"/>
          <w:numId w:val="10"/>
        </w:numPr>
        <w:ind w:hanging="360"/>
        <w:spacing w:after="49" w:line="266" w:lineRule="auto"/>
      </w:pPr>
      <w:r>
        <w:t xml:space="preserve">Кораблин</w:t>
      </w:r>
      <w:r>
        <w:t xml:space="preserve">, Ю. П. Структуры и алгоритмы обработки </w:t>
      </w:r>
      <w:r>
        <w:t xml:space="preserve">данных :</w:t>
      </w:r>
      <w:r>
        <w:t xml:space="preserve"> учебно-методическое пособие / Ю. П. </w:t>
      </w:r>
      <w:r>
        <w:t xml:space="preserve">Кораблин</w:t>
      </w:r>
      <w:r>
        <w:t xml:space="preserve">, В. П. Сыромятников, Л. А. Скворцова. — </w:t>
      </w:r>
      <w:r>
        <w:t xml:space="preserve">Москва :</w:t>
      </w:r>
      <w:r>
        <w:t xml:space="preserve"> РТУ МИРЭА, 2020. — </w:t>
      </w:r>
      <w:r/>
    </w:p>
    <w:p>
      <w:pPr>
        <w:ind w:left="798" w:hanging="10"/>
        <w:spacing w:after="8" w:line="266" w:lineRule="auto"/>
      </w:pPr>
      <w:r>
        <w:t xml:space="preserve">219 с. — </w:t>
      </w:r>
      <w:r>
        <w:t xml:space="preserve">Текст :</w:t>
      </w:r>
      <w:r>
        <w:t xml:space="preserve"> электронный // Лань : электронно-библиотечная система. — </w:t>
      </w:r>
      <w:r>
        <w:t xml:space="preserve">URL</w:t>
      </w:r>
      <w:r>
        <w:t xml:space="preserve">: </w:t>
      </w:r>
      <w:r/>
    </w:p>
    <w:p>
      <w:pPr>
        <w:ind w:left="798" w:hanging="10"/>
        <w:spacing w:after="49" w:line="266" w:lineRule="auto"/>
      </w:pPr>
      <w:r/>
      <w:hyperlink r:id="rId16" w:tooltip="https://e.lanbook.com/book/163860" w:history="1">
        <w:r>
          <w:t xml:space="preserve">https</w:t>
        </w:r>
        <w:r>
          <w:t xml:space="preserve">://</w:t>
        </w:r>
        <w:r>
          <w:t xml:space="preserve">e</w:t>
        </w:r>
        <w:r>
          <w:t xml:space="preserve">.</w:t>
        </w:r>
        <w:r>
          <w:t xml:space="preserve">lanbook</w:t>
        </w:r>
        <w:r>
          <w:t xml:space="preserve">.</w:t>
        </w:r>
        <w:r>
          <w:t xml:space="preserve">com</w:t>
        </w:r>
        <w:r>
          <w:t xml:space="preserve">/</w:t>
        </w:r>
        <w:r>
          <w:t xml:space="preserve">book</w:t>
        </w:r>
        <w:r>
          <w:t xml:space="preserve">/163860</w:t>
        </w:r>
      </w:hyperlink>
      <w:r/>
      <w:hyperlink r:id="rId17" w:tooltip="https://e.lanbook.com/book/163860" w:history="1">
        <w:r>
          <w:t xml:space="preserve"> </w:t>
        </w:r>
      </w:hyperlink>
      <w:r/>
      <w:r/>
    </w:p>
    <w:p>
      <w:pPr>
        <w:numPr>
          <w:ilvl w:val="0"/>
          <w:numId w:val="10"/>
        </w:numPr>
        <w:ind w:hanging="360"/>
        <w:spacing w:after="223" w:line="266" w:lineRule="auto"/>
      </w:pPr>
      <w:r>
        <w:t xml:space="preserve">Сыромятников, В. П. Структуры и алгоритмы обработки данных: </w:t>
      </w:r>
      <w:r>
        <w:t xml:space="preserve">Практикум :</w:t>
      </w:r>
      <w:r>
        <w:t xml:space="preserve"> учебное пособие / В. П. Сыромятников. — </w:t>
      </w:r>
      <w:r>
        <w:t xml:space="preserve">Москва :</w:t>
      </w:r>
      <w:r>
        <w:t xml:space="preserve"> РТУ МИРЭА, 2020. — 244 с. — </w:t>
      </w:r>
      <w:r>
        <w:t xml:space="preserve">Текст :</w:t>
      </w:r>
      <w:r>
        <w:t xml:space="preserve"> электронный // Лань : электронно-библиотечная система. — </w:t>
      </w:r>
      <w:r>
        <w:t xml:space="preserve">URL</w:t>
      </w:r>
      <w:r>
        <w:t xml:space="preserve">: </w:t>
      </w:r>
      <w:hyperlink r:id="rId18" w:tooltip="https://e.lanbook.com/book/163915" w:history="1">
        <w:r>
          <w:t xml:space="preserve">https</w:t>
        </w:r>
        <w:r>
          <w:t xml:space="preserve">://</w:t>
        </w:r>
        <w:r>
          <w:t xml:space="preserve">e</w:t>
        </w:r>
        <w:r>
          <w:t xml:space="preserve">.</w:t>
        </w:r>
        <w:r>
          <w:t xml:space="preserve">lanbook</w:t>
        </w:r>
        <w:r>
          <w:t xml:space="preserve">.</w:t>
        </w:r>
        <w:r>
          <w:t xml:space="preserve">com</w:t>
        </w:r>
        <w:r>
          <w:t xml:space="preserve">/</w:t>
        </w:r>
        <w:r>
          <w:t xml:space="preserve">book</w:t>
        </w:r>
        <w:r>
          <w:t xml:space="preserve">/163915</w:t>
        </w:r>
      </w:hyperlink>
      <w:r/>
      <w:hyperlink r:id="rId19" w:tooltip="https://e.lanbook.com/book/163915" w:history="1">
        <w:r>
          <w:t xml:space="preserve"> </w:t>
        </w:r>
      </w:hyperlink>
      <w:r/>
      <w:r/>
    </w:p>
    <w:p>
      <w:pPr>
        <w:jc w:val="both"/>
        <w:tabs>
          <w:tab w:val="left" w:pos="3648" w:leader="none"/>
        </w:tabs>
        <w:rPr>
          <w:b/>
        </w:rPr>
      </w:pPr>
      <w:r>
        <w:rPr>
          <w:b/>
        </w:rPr>
        <w:t xml:space="preserve">в) ресурсы сети «Интернет» </w:t>
      </w:r>
      <w:r>
        <w:rPr>
          <w:b/>
        </w:rPr>
        <w:tab/>
      </w:r>
      <w:r>
        <w:rPr>
          <w:b/>
        </w:rPr>
      </w:r>
      <w:r>
        <w:rPr>
          <w:b/>
        </w:rPr>
      </w:r>
    </w:p>
    <w:p>
      <w:pPr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numPr>
          <w:ilvl w:val="0"/>
          <w:numId w:val="11"/>
        </w:numPr>
        <w:ind w:right="260" w:hanging="240"/>
        <w:jc w:val="both"/>
        <w:spacing w:line="268" w:lineRule="auto"/>
      </w:pPr>
      <w:r>
        <w:t xml:space="preserve">Интерактивная доска. </w:t>
      </w:r>
      <w:r/>
    </w:p>
    <w:p>
      <w:pPr>
        <w:numPr>
          <w:ilvl w:val="0"/>
          <w:numId w:val="11"/>
        </w:numPr>
        <w:ind w:left="0" w:right="260" w:firstLine="0"/>
        <w:jc w:val="both"/>
        <w:spacing w:after="1" w:line="268" w:lineRule="auto"/>
      </w:pPr>
      <w:r/>
      <w:hyperlink r:id="rId20" w:tooltip="http://www.ois.org.ua/spravka/mat/index.htm" w:history="1">
        <w:r>
          <w:rPr>
            <w:color w:val="0000ff"/>
            <w:u w:val="single"/>
          </w:rPr>
          <w:t xml:space="preserve">http</w:t>
        </w:r>
        <w:r>
          <w:rPr>
            <w:color w:val="0000ff"/>
            <w:u w:val="single"/>
          </w:rPr>
          <w:t xml:space="preserve">://</w:t>
        </w:r>
        <w:r>
          <w:rPr>
            <w:color w:val="0000ff"/>
            <w:u w:val="single"/>
          </w:rPr>
          <w:t xml:space="preserve">www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ois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org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ua</w:t>
        </w:r>
        <w:r>
          <w:rPr>
            <w:color w:val="0000ff"/>
            <w:u w:val="single"/>
          </w:rPr>
          <w:t xml:space="preserve">/</w:t>
        </w:r>
        <w:r>
          <w:rPr>
            <w:color w:val="0000ff"/>
            <w:u w:val="single"/>
          </w:rPr>
          <w:t xml:space="preserve">spravka</w:t>
        </w:r>
        <w:r>
          <w:rPr>
            <w:color w:val="0000ff"/>
            <w:u w:val="single"/>
          </w:rPr>
          <w:t xml:space="preserve">/</w:t>
        </w:r>
        <w:r>
          <w:rPr>
            <w:color w:val="0000ff"/>
            <w:u w:val="single"/>
          </w:rPr>
          <w:t xml:space="preserve">mat</w:t>
        </w:r>
        <w:r>
          <w:rPr>
            <w:color w:val="0000ff"/>
            <w:u w:val="single"/>
          </w:rPr>
          <w:t xml:space="preserve">/</w:t>
        </w:r>
        <w:r>
          <w:rPr>
            <w:color w:val="0000ff"/>
            <w:u w:val="single"/>
          </w:rPr>
          <w:t xml:space="preserve">index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htm</w:t>
        </w:r>
      </w:hyperlink>
      <w:r/>
      <w:hyperlink r:id="rId21" w:tooltip="http://www.ois.org.ua/spravka/mat/index.htm" w:history="1">
        <w:r>
          <w:t xml:space="preserve"> </w:t>
        </w:r>
      </w:hyperlink>
      <w:r>
        <w:t xml:space="preserve">- электронная библиотека по математике. </w:t>
      </w:r>
      <w:r/>
    </w:p>
    <w:p>
      <w:pPr>
        <w:numPr>
          <w:ilvl w:val="0"/>
          <w:numId w:val="11"/>
        </w:numPr>
        <w:ind w:left="0" w:right="260" w:firstLine="0"/>
        <w:jc w:val="both"/>
        <w:spacing w:after="1" w:line="268" w:lineRule="auto"/>
      </w:pPr>
      <w:r/>
      <w:hyperlink r:id="rId22" w:tooltip="http://eqworld.ipmnet.ru/ru/library.htm" w:history="1">
        <w:r>
          <w:rPr>
            <w:color w:val="0000ff"/>
            <w:u w:val="single"/>
          </w:rPr>
          <w:t xml:space="preserve">http</w:t>
        </w:r>
        <w:r>
          <w:rPr>
            <w:color w:val="0000ff"/>
            <w:u w:val="single"/>
          </w:rPr>
          <w:t xml:space="preserve">://</w:t>
        </w:r>
        <w:r>
          <w:rPr>
            <w:color w:val="0000ff"/>
            <w:u w:val="single"/>
          </w:rPr>
          <w:t xml:space="preserve">eqworld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ipmnet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ru</w:t>
        </w:r>
        <w:r>
          <w:rPr>
            <w:color w:val="0000ff"/>
            <w:u w:val="single"/>
          </w:rPr>
          <w:t xml:space="preserve">/</w:t>
        </w:r>
        <w:r>
          <w:rPr>
            <w:color w:val="0000ff"/>
            <w:u w:val="single"/>
          </w:rPr>
          <w:t xml:space="preserve">ru</w:t>
        </w:r>
        <w:r>
          <w:rPr>
            <w:color w:val="0000ff"/>
            <w:u w:val="single"/>
          </w:rPr>
          <w:t xml:space="preserve">/</w:t>
        </w:r>
        <w:r>
          <w:rPr>
            <w:color w:val="0000ff"/>
            <w:u w:val="single"/>
          </w:rPr>
          <w:t xml:space="preserve">library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htm</w:t>
        </w:r>
      </w:hyperlink>
      <w:r/>
      <w:hyperlink r:id="rId23" w:tooltip="http://eqworld.ipmnet.ru/ru/library.htm" w:history="1">
        <w:r>
          <w:t xml:space="preserve">-</w:t>
        </w:r>
      </w:hyperlink>
      <w:r>
        <w:t xml:space="preserve"> учебно-образовательная физико-математическая библиотека. </w:t>
      </w:r>
      <w:r/>
    </w:p>
    <w:p>
      <w:pPr>
        <w:ind w:left="-5" w:right="30" w:hanging="10"/>
        <w:jc w:val="both"/>
        <w:spacing w:after="130" w:line="268" w:lineRule="auto"/>
        <w:rPr>
          <w:highlight w:val="none"/>
        </w:rPr>
      </w:pPr>
      <w:r>
        <w:t xml:space="preserve">4   </w:t>
      </w:r>
      <w:hyperlink r:id="rId24" w:tooltip="http://www.exponenta.ru/" w:history="1">
        <w:r>
          <w:rPr>
            <w:color w:val="0000ff"/>
            <w:u w:val="single"/>
          </w:rPr>
          <w:t xml:space="preserve">http</w:t>
        </w:r>
        <w:r>
          <w:rPr>
            <w:color w:val="0000ff"/>
            <w:u w:val="single"/>
          </w:rPr>
          <w:t xml:space="preserve">://</w:t>
        </w:r>
        <w:r>
          <w:rPr>
            <w:color w:val="0000ff"/>
            <w:u w:val="single"/>
          </w:rPr>
          <w:t xml:space="preserve">www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exponenta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ru</w:t>
        </w:r>
        <w:r>
          <w:rPr>
            <w:color w:val="0000ff"/>
            <w:u w:val="single"/>
          </w:rPr>
          <w:t xml:space="preserve">/</w:t>
        </w:r>
      </w:hyperlink>
      <w:r/>
      <w:hyperlink r:id="rId25" w:tooltip="http://www.exponenta.ru/" w:history="1">
        <w:r>
          <w:t xml:space="preserve">-</w:t>
        </w:r>
      </w:hyperlink>
      <w:r>
        <w:t xml:space="preserve"> образовательный математический сайт.</w:t>
      </w:r>
      <w:r>
        <w:rPr>
          <w:highlight w:val="none"/>
        </w:rPr>
      </w:r>
      <w:r>
        <w:rPr>
          <w:highlight w:val="none"/>
        </w:rPr>
      </w:r>
    </w:p>
    <w:p>
      <w:pPr>
        <w:ind w:left="-5" w:right="30" w:hanging="10"/>
        <w:jc w:val="both"/>
        <w:spacing w:after="130" w:line="268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b/>
        </w:rPr>
      </w:pPr>
      <w:r>
        <w:rPr>
          <w:b/>
        </w:rPr>
        <w:t xml:space="preserve">г) дополнительная литература, доступная студентам ЯрГУ</w:t>
      </w:r>
      <w:r>
        <w:rPr>
          <w:b/>
        </w:rPr>
      </w:r>
      <w:r>
        <w:rPr>
          <w:b/>
        </w:rPr>
      </w:r>
    </w:p>
    <w:p>
      <w:pPr>
        <w:pStyle w:val="883"/>
        <w:numPr>
          <w:ilvl w:val="0"/>
          <w:numId w:val="13"/>
        </w:numPr>
        <w:ind w:left="709" w:right="0" w:hanging="425"/>
        <w:rPr>
          <w:sz w:val="24"/>
          <w:szCs w:val="24"/>
        </w:rPr>
      </w:pPr>
      <w:r>
        <w:rPr>
          <w:sz w:val="24"/>
          <w:highlight w:val="none"/>
        </w:rPr>
      </w:r>
      <w:r>
        <w:rPr>
          <w:sz w:val="24"/>
          <w:highlight w:val="none"/>
        </w:rPr>
        <w:t xml:space="preserve">П</w:t>
      </w:r>
      <w:r>
        <w:rPr>
          <w:sz w:val="24"/>
          <w:highlight w:val="none"/>
        </w:rPr>
        <w:t xml:space="preserve">авлов, Л. А. Структуры и алгоритмы обработки данных : учебник для вузов / Л. А. Павлов, Н. В. Первова. — 3-е изд., стер. — Санкт-Петербург : Лань, 2021. — 256 с. — ISBN 978-5-8114-7259-8. — Текст : электронный // Лань : электронно-библиотечная система. — U</w:t>
      </w:r>
      <w:r>
        <w:rPr>
          <w:sz w:val="24"/>
          <w:highlight w:val="none"/>
        </w:rPr>
        <w:t xml:space="preserve">RL: </w:t>
      </w:r>
      <w:hyperlink r:id="rId26" w:tooltip="https://e.lanbook.com/book/156929" w:history="1">
        <w:r>
          <w:rPr>
            <w:rStyle w:val="840"/>
            <w:sz w:val="24"/>
            <w:highlight w:val="none"/>
          </w:rPr>
          <w:t xml:space="preserve">https://e.lanbook.com/book/156929</w:t>
        </w:r>
        <w:r>
          <w:rPr>
            <w:rStyle w:val="840"/>
            <w:sz w:val="24"/>
            <w:highlight w:val="none"/>
          </w:rPr>
        </w:r>
      </w:hyperlink>
      <w:r>
        <w:rPr>
          <w:sz w:val="24"/>
          <w:highlight w:val="none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5" w:right="30" w:hanging="10"/>
        <w:jc w:val="both"/>
        <w:spacing w:after="130" w:line="268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-5" w:right="30" w:hanging="10"/>
        <w:jc w:val="both"/>
        <w:spacing w:after="130" w:line="268" w:lineRule="auto"/>
      </w:pPr>
      <w:r/>
      <w:r/>
    </w:p>
    <w:p>
      <w:pPr>
        <w:ind w:left="-5" w:right="30" w:hanging="10"/>
        <w:jc w:val="both"/>
        <w:spacing w:after="130" w:line="268" w:lineRule="auto"/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highlight w:val="none"/>
        </w:rPr>
      </w:r>
      <w:r>
        <w:rPr>
          <w:highlight w:val="none"/>
        </w:rPr>
      </w:r>
      <w:r/>
    </w:p>
    <w:p>
      <w:pPr>
        <w:ind w:firstLine="1276"/>
        <w:jc w:val="right"/>
        <w:rPr>
          <w:b/>
        </w:rPr>
      </w:pPr>
      <w:r>
        <w:rPr>
          <w:b/>
        </w:rPr>
        <w:t xml:space="preserve">Приложение № 1 к рабочей программе дисциплины</w:t>
      </w:r>
      <w:r>
        <w:rPr>
          <w:b/>
        </w:rPr>
      </w:r>
      <w:r>
        <w:rPr>
          <w:b/>
        </w:rPr>
      </w:r>
    </w:p>
    <w:p>
      <w:pPr>
        <w:jc w:val="right"/>
        <w:rPr>
          <w:b/>
          <w:bCs/>
        </w:rPr>
      </w:pPr>
      <w:r>
        <w:rPr>
          <w:b/>
          <w:bCs/>
        </w:rPr>
        <w:t xml:space="preserve">«</w:t>
      </w:r>
      <w:r>
        <w:rPr>
          <w:b/>
          <w:bCs/>
        </w:rPr>
        <w:t xml:space="preserve">Структуры и алгоритмы обработки данных</w:t>
      </w:r>
      <w:r>
        <w:rPr>
          <w:b/>
          <w:bCs/>
        </w:rPr>
        <w:t xml:space="preserve">»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center"/>
      </w:pPr>
      <w:r>
        <w:rPr>
          <w:b/>
        </w:rPr>
        <w:t xml:space="preserve">Фонд оценочных средств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для проведения текущего контроля успеваемости 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</w:pPr>
      <w:r>
        <w:rPr>
          <w:b/>
          <w:bCs/>
        </w:rPr>
        <w:t xml:space="preserve">и </w:t>
      </w:r>
      <w:r>
        <w:rPr>
          <w:b/>
        </w:rPr>
        <w:t xml:space="preserve">промежуточной аттестации студентов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по дисциплине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</w:pPr>
      <w:r/>
      <w:r/>
    </w:p>
    <w:p>
      <w:pPr>
        <w:numPr>
          <w:ilvl w:val="0"/>
          <w:numId w:val="4"/>
        </w:numPr>
        <w:jc w:val="center"/>
      </w:pPr>
      <w:r>
        <w:t xml:space="preserve">Типовые контрольные задания и иные материалы,</w:t>
      </w:r>
      <w:r/>
    </w:p>
    <w:p>
      <w:pPr>
        <w:jc w:val="center"/>
      </w:pPr>
      <w:r>
        <w:t xml:space="preserve">используемые в процессе текущего контроля успеваемости</w:t>
      </w:r>
      <w:r/>
    </w:p>
    <w:p>
      <w:pPr>
        <w:jc w:val="center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ind w:left="562" w:hanging="10"/>
      </w:pPr>
      <w:r>
        <w:rPr>
          <w:b/>
        </w:rPr>
        <w:t xml:space="preserve">Образцы заданий для лабораторных работ: </w:t>
      </w:r>
      <w:r/>
    </w:p>
    <w:p>
      <w:pPr>
        <w:ind w:left="567"/>
        <w:spacing w:after="18"/>
      </w:pPr>
      <w:r>
        <w:rPr>
          <w:b/>
        </w:rPr>
        <w:t xml:space="preserve"> </w:t>
      </w:r>
      <w:r/>
    </w:p>
    <w:p>
      <w:pPr>
        <w:ind w:left="-5" w:right="30" w:hanging="10"/>
        <w:jc w:val="both"/>
        <w:spacing w:line="268" w:lineRule="auto"/>
      </w:pPr>
      <w:r>
        <w:rPr>
          <w:b/>
        </w:rPr>
        <w:t xml:space="preserve">Задание 1.</w:t>
      </w:r>
      <w:r>
        <w:t xml:space="preserve"> Реализовать с использованием динамического списка решение задачи. </w:t>
      </w:r>
      <w:r/>
    </w:p>
    <w:p>
      <w:pPr>
        <w:ind w:left="-5" w:right="30" w:hanging="10"/>
        <w:jc w:val="both"/>
        <w:spacing w:after="12" w:line="268" w:lineRule="auto"/>
      </w:pPr>
      <w:r>
        <w:t xml:space="preserve">В файле записан текст.   Вывести все слова, встречающиеся в тексте, в алфавитном порядке с указанием </w:t>
      </w:r>
      <w:r>
        <w:t xml:space="preserve">количество  повторений</w:t>
      </w:r>
      <w:r>
        <w:t xml:space="preserve"> для каждого слова. </w:t>
      </w:r>
      <w:r/>
    </w:p>
    <w:p>
      <w:pPr>
        <w:ind w:left="-5" w:hanging="10"/>
        <w:spacing w:after="4" w:line="270" w:lineRule="auto"/>
      </w:pPr>
      <w:r>
        <w:rPr>
          <w:u w:val="single"/>
        </w:rPr>
        <w:t xml:space="preserve">Примечание.</w:t>
      </w:r>
      <w:r>
        <w:t xml:space="preserve"> Считать, что в текстовом файле каждое слово записано в отдельной строке. </w:t>
      </w:r>
      <w:r>
        <w:rPr>
          <w:b/>
        </w:rPr>
        <w:t xml:space="preserve">Задание 2. </w:t>
      </w:r>
      <w:r>
        <w:t xml:space="preserve">Создать программу, включающую разобранные на лекции процедуры и функции работы с двусвязным списком. </w:t>
      </w:r>
      <w:r>
        <w:t xml:space="preserve">Самостоятельно реализовать функции: </w:t>
      </w:r>
      <w:r/>
    </w:p>
    <w:p>
      <w:pPr>
        <w:numPr>
          <w:ilvl w:val="0"/>
          <w:numId w:val="5"/>
        </w:numPr>
        <w:ind w:right="1363" w:hanging="360"/>
        <w:jc w:val="both"/>
        <w:spacing w:after="23" w:line="268" w:lineRule="auto"/>
      </w:pPr>
      <w:r>
        <w:t xml:space="preserve">добавление элемента в конец двусвязного списка; </w:t>
      </w:r>
      <w:r/>
    </w:p>
    <w:p>
      <w:pPr>
        <w:numPr>
          <w:ilvl w:val="0"/>
          <w:numId w:val="5"/>
        </w:numPr>
        <w:ind w:right="1363" w:hanging="360"/>
        <w:jc w:val="both"/>
        <w:spacing w:after="19" w:line="268" w:lineRule="auto"/>
      </w:pPr>
      <w:r>
        <w:t xml:space="preserve">добавление элемента после заданного в двусвязном списке; -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</w:rPr>
        <w:tab/>
      </w:r>
      <w:r>
        <w:t xml:space="preserve">добавление элемента перед заданным в двусвязном списке. </w:t>
      </w:r>
      <w:r/>
    </w:p>
    <w:p>
      <w:pPr>
        <w:ind w:left="-5" w:right="1138" w:hanging="10"/>
        <w:jc w:val="both"/>
        <w:spacing w:after="55" w:line="268" w:lineRule="auto"/>
      </w:pPr>
      <w:r>
        <w:rPr>
          <w:b/>
        </w:rPr>
        <w:t xml:space="preserve">Задание 3.</w:t>
      </w:r>
      <w:r>
        <w:t xml:space="preserve"> Выполнить задания, используя для </w:t>
      </w:r>
      <w:r>
        <w:t xml:space="preserve">п</w:t>
      </w:r>
      <w:r>
        <w:t xml:space="preserve">p</w:t>
      </w:r>
      <w:r>
        <w:t xml:space="preserve">едставления</w:t>
      </w:r>
      <w:r>
        <w:t xml:space="preserve"> </w:t>
      </w:r>
      <w:r>
        <w:t xml:space="preserve">оче</w:t>
      </w:r>
      <w:r>
        <w:t xml:space="preserve">p</w:t>
      </w:r>
      <w:r>
        <w:t xml:space="preserve">едей</w:t>
      </w:r>
      <w:r>
        <w:t xml:space="preserve"> и стеков: а) массивы; б) динамические списки. </w:t>
      </w:r>
      <w:r/>
    </w:p>
    <w:p>
      <w:pPr>
        <w:ind w:left="-5" w:right="30" w:hanging="10"/>
        <w:jc w:val="both"/>
        <w:spacing w:after="10" w:line="268" w:lineRule="auto"/>
      </w:pPr>
      <w:r>
        <w:t xml:space="preserve">1. Даны </w:t>
      </w:r>
      <w:r>
        <w:t xml:space="preserve">оче</w:t>
      </w:r>
      <w:r>
        <w:t xml:space="preserve">p</w:t>
      </w:r>
      <w:r>
        <w:t xml:space="preserve">едь</w:t>
      </w:r>
      <w:r>
        <w:t xml:space="preserve"> и стек целых чисел. Из элементов стека меньших минимального элемента </w:t>
      </w:r>
      <w:r>
        <w:t xml:space="preserve">оче</w:t>
      </w:r>
      <w:r>
        <w:t xml:space="preserve">p</w:t>
      </w:r>
      <w:r>
        <w:t xml:space="preserve">еди</w:t>
      </w:r>
      <w:r>
        <w:t xml:space="preserve"> </w:t>
      </w:r>
      <w:r>
        <w:t xml:space="preserve">сфо</w:t>
      </w:r>
      <w:r>
        <w:t xml:space="preserve">p</w:t>
      </w:r>
      <w:r>
        <w:t xml:space="preserve">ми</w:t>
      </w:r>
      <w:r>
        <w:t xml:space="preserve">p</w:t>
      </w:r>
      <w:r>
        <w:t xml:space="preserve">овать</w:t>
      </w:r>
      <w:r>
        <w:t xml:space="preserve"> новый стек. </w:t>
      </w:r>
      <w:r/>
    </w:p>
    <w:p>
      <w:pPr>
        <w:jc w:val="both"/>
        <w:rPr>
          <w:bCs/>
          <w:highlight w:val="yellow"/>
        </w:r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ind w:left="562" w:hanging="10"/>
      </w:pPr>
      <w:r>
        <w:rPr>
          <w:b/>
        </w:rPr>
        <w:t xml:space="preserve">Образцы заданий для практических работ: </w:t>
      </w:r>
      <w:r/>
    </w:p>
    <w:p>
      <w:pPr>
        <w:ind w:left="567"/>
        <w:spacing w:after="18"/>
      </w:pPr>
      <w:r>
        <w:rPr>
          <w:b/>
        </w:rPr>
        <w:t xml:space="preserve"> </w:t>
      </w:r>
      <w:r/>
    </w:p>
    <w:p>
      <w:pPr>
        <w:ind w:left="-5" w:right="30" w:hanging="10"/>
        <w:jc w:val="both"/>
        <w:spacing w:after="15" w:line="268" w:lineRule="auto"/>
      </w:pPr>
      <w:r>
        <w:t xml:space="preserve">Написать программы, реализующие решение следующих задач: </w:t>
      </w:r>
      <w:r/>
    </w:p>
    <w:p>
      <w:pPr>
        <w:ind w:left="-5" w:right="30" w:hanging="10"/>
        <w:jc w:val="both"/>
        <w:spacing w:after="85" w:line="268" w:lineRule="auto"/>
      </w:pPr>
      <w:r>
        <w:rPr>
          <w:b/>
        </w:rPr>
        <w:t xml:space="preserve">Задание </w:t>
      </w:r>
      <w:r>
        <w:rPr>
          <w:b/>
        </w:rPr>
        <w:t xml:space="preserve">1.</w:t>
      </w:r>
      <w:r>
        <w:t xml:space="preserve">Динамические</w:t>
      </w:r>
      <w:r>
        <w:t xml:space="preserve"> списки. Даны очередь и стек целых чисел. Из элементов стека меньших минимального элемента очереди сформировать новый стек. </w:t>
      </w:r>
      <w:r/>
    </w:p>
    <w:p>
      <w:pPr>
        <w:ind w:left="-5" w:right="30" w:hanging="10"/>
        <w:jc w:val="both"/>
        <w:spacing w:after="26" w:line="268" w:lineRule="auto"/>
      </w:pPr>
      <w:r>
        <w:rPr>
          <w:b/>
        </w:rPr>
        <w:t xml:space="preserve">Задание </w:t>
      </w:r>
      <w:r>
        <w:rPr>
          <w:b/>
        </w:rPr>
        <w:t xml:space="preserve">2.</w:t>
      </w:r>
      <w:r>
        <w:t xml:space="preserve">Графы</w:t>
      </w:r>
      <w:r>
        <w:t xml:space="preserve">. Тур</w:t>
      </w:r>
      <w:r>
        <w:t xml:space="preserve">истическое агентство организует путешествия по городам мира. Прямые авиарейсы существуют только между некоторыми из них, причем не обязательно в обоих направлениях. Требуется найти все возможные маршруты, начинающиеся в городе А и заканчивающиеся в городе </w:t>
      </w:r>
      <w:r>
        <w:t xml:space="preserve">В,  что</w:t>
      </w:r>
      <w:r>
        <w:t xml:space="preserve"> туристу, купившему путевку, не придется посещать один и тот же город дважды, а также подсчитать количество таких маршрутов. </w:t>
      </w:r>
      <w:r/>
    </w:p>
    <w:p>
      <w:pPr>
        <w:ind w:left="-5" w:right="30" w:hanging="10"/>
        <w:jc w:val="both"/>
        <w:spacing w:after="26" w:line="268" w:lineRule="auto"/>
      </w:pPr>
      <w:r>
        <w:rPr>
          <w:u w:val="single"/>
        </w:rPr>
        <w:t xml:space="preserve">Технические требования:</w:t>
      </w:r>
      <w:r>
        <w:t xml:space="preserve"> </w:t>
      </w:r>
      <w:r/>
    </w:p>
    <w:p>
      <w:pPr>
        <w:ind w:left="718" w:right="30" w:hanging="10"/>
        <w:jc w:val="both"/>
        <w:spacing w:line="268" w:lineRule="auto"/>
      </w:pPr>
      <w:r>
        <w:t xml:space="preserve">Количество городов </w:t>
      </w:r>
      <w:r>
        <w:t xml:space="preserve">N</w:t>
      </w:r>
      <m:oMath>
        <m:r>
          <w:rPr>
            <w:rFonts w:ascii="Cambria Math" w:hAnsi="Cambria Math"/>
          </w:rPr>
          <m:rPr/>
          <m:t>≤</m:t>
        </m:r>
      </m:oMath>
      <w:r>
        <w:t xml:space="preserve">10 </w:t>
      </w:r>
      <w:r/>
    </w:p>
    <w:p>
      <w:pPr>
        <w:ind w:left="718" w:right="30" w:hanging="10"/>
        <w:jc w:val="both"/>
        <w:spacing w:after="13" w:line="268" w:lineRule="auto"/>
      </w:pPr>
      <w:r>
        <w:t xml:space="preserve">Входные данные находятся в файле </w:t>
      </w:r>
      <w:r>
        <w:t xml:space="preserve">INPUT</w:t>
      </w:r>
      <w:r>
        <w:t xml:space="preserve">.</w:t>
      </w:r>
      <w:r>
        <w:t xml:space="preserve">TXT</w:t>
      </w:r>
      <w:r>
        <w:t xml:space="preserve">. Формат файла </w:t>
      </w:r>
      <w:r>
        <w:t xml:space="preserve">INPUT</w:t>
      </w:r>
      <w:r>
        <w:t xml:space="preserve">.</w:t>
      </w:r>
      <w:r>
        <w:t xml:space="preserve">TXT</w:t>
      </w:r>
      <w:r>
        <w:t xml:space="preserve">: </w:t>
      </w:r>
      <w:r/>
    </w:p>
    <w:p>
      <w:pPr>
        <w:ind w:left="718" w:right="30" w:hanging="10"/>
        <w:jc w:val="both"/>
        <w:spacing w:after="11" w:line="268" w:lineRule="auto"/>
      </w:pPr>
      <w:r>
        <w:t xml:space="preserve">1-я строка – количество городов; 2-я – названия городов А и В через пробел; последующие строки содержат названия пар городов </w:t>
      </w:r>
      <w:r>
        <w:t xml:space="preserve">X</w:t>
      </w:r>
      <w:r>
        <w:t xml:space="preserve"> и </w:t>
      </w:r>
      <w:r>
        <w:t xml:space="preserve">Y</w:t>
      </w:r>
      <w:r>
        <w:t xml:space="preserve"> через пробел, для которых имеется авиарейс из </w:t>
      </w:r>
      <w:r>
        <w:t xml:space="preserve">X</w:t>
      </w:r>
      <w:r>
        <w:t xml:space="preserve"> в </w:t>
      </w:r>
      <w:r>
        <w:t xml:space="preserve">Y</w:t>
      </w:r>
      <w:r>
        <w:t xml:space="preserve">. </w:t>
      </w:r>
      <w:r/>
    </w:p>
    <w:p>
      <w:pPr>
        <w:ind w:left="-5" w:right="30" w:hanging="10"/>
        <w:jc w:val="both"/>
        <w:spacing w:line="268" w:lineRule="auto"/>
      </w:pPr>
      <w:r>
        <w:rPr>
          <w:b/>
        </w:rPr>
        <w:t xml:space="preserve">Задание 3.</w:t>
      </w:r>
      <w:r>
        <w:t xml:space="preserve"> Метод полного двоичного перебора. </w:t>
      </w:r>
      <w:r/>
    </w:p>
    <w:p>
      <w:pPr>
        <w:ind w:left="-5" w:right="699" w:hanging="10"/>
        <w:spacing w:after="4" w:line="270" w:lineRule="auto"/>
      </w:pPr>
      <w:r>
        <w:t xml:space="preserve">Будем считать, что скобочное выражение состоит только из круглых открывающихся и закрывающихся скобок.  Примеры: </w:t>
      </w:r>
      <w:r/>
    </w:p>
    <w:p>
      <w:pPr>
        <w:ind w:left="-5" w:right="30" w:hanging="10"/>
        <w:jc w:val="both"/>
        <w:spacing w:line="268" w:lineRule="auto"/>
      </w:pPr>
      <w:r>
        <w:t xml:space="preserve">(())() </w:t>
      </w:r>
      <w:r/>
    </w:p>
    <w:p>
      <w:pPr>
        <w:ind w:left="-5" w:right="30" w:hanging="10"/>
        <w:jc w:val="both"/>
        <w:spacing w:after="14" w:line="268" w:lineRule="auto"/>
      </w:pPr>
      <w:r>
        <w:t xml:space="preserve">()() </w:t>
      </w:r>
      <w:r/>
    </w:p>
    <w:p>
      <w:pPr>
        <w:ind w:left="-5" w:right="30" w:hanging="10"/>
        <w:jc w:val="both"/>
        <w:spacing w:after="9" w:line="268" w:lineRule="auto"/>
      </w:pPr>
      <w:r>
        <w:t xml:space="preserve">Скобочное выражение может быть правильным (см. примеры выше) и неправильным, например, </w:t>
      </w:r>
      <w:r/>
    </w:p>
    <w:p>
      <w:pPr>
        <w:ind w:left="-5" w:right="30" w:hanging="10"/>
        <w:jc w:val="both"/>
        <w:spacing w:line="268" w:lineRule="auto"/>
      </w:pPr>
      <w:r>
        <w:t xml:space="preserve">)(() </w:t>
      </w:r>
      <w:r/>
    </w:p>
    <w:p>
      <w:pPr>
        <w:ind w:left="-5" w:right="30" w:hanging="10"/>
        <w:jc w:val="both"/>
        <w:spacing w:line="268" w:lineRule="auto"/>
      </w:pPr>
      <w:r>
        <w:t xml:space="preserve">(())) </w:t>
      </w:r>
      <w:r/>
    </w:p>
    <w:p>
      <w:pPr>
        <w:ind w:left="-5" w:right="30" w:hanging="10"/>
        <w:jc w:val="both"/>
        <w:spacing w:after="14" w:line="268" w:lineRule="auto"/>
      </w:pPr>
      <w:r>
        <w:t xml:space="preserve">())( </w:t>
      </w:r>
      <w:r/>
    </w:p>
    <w:p>
      <w:pPr>
        <w:ind w:left="-5" w:hanging="10"/>
        <w:spacing w:after="4" w:line="270" w:lineRule="auto"/>
      </w:pPr>
      <w:r>
        <w:t xml:space="preserve">Написать  программу</w:t>
      </w:r>
      <w:r>
        <w:t xml:space="preserve">, выводящую все правильные скобочные выражения данной длины </w:t>
      </w:r>
      <w:r>
        <w:t xml:space="preserve">N</w:t>
      </w:r>
      <w:r>
        <w:t xml:space="preserve"> (</w:t>
      </w:r>
      <w:r>
        <w:t xml:space="preserve">N</w:t>
      </w:r>
      <w:r>
        <w:t xml:space="preserve">&lt;=20) и подсчитывающей их количество. При </w:t>
      </w:r>
      <w:r>
        <w:t xml:space="preserve">N</w:t>
      </w:r>
      <w:r>
        <w:t xml:space="preserve">&gt;6 результаты выводить в текстовый файл. </w:t>
      </w:r>
      <w:r>
        <w:rPr>
          <w:b/>
        </w:rPr>
        <w:t xml:space="preserve">Задание </w:t>
      </w:r>
      <w:r>
        <w:rPr>
          <w:b/>
        </w:rPr>
        <w:t xml:space="preserve">4.</w:t>
      </w:r>
      <w:r>
        <w:t xml:space="preserve">Метод</w:t>
      </w:r>
      <w:r>
        <w:t xml:space="preserve"> динамического программирования. Входные данные находятся в текстовом файле </w:t>
      </w:r>
      <w:r>
        <w:t xml:space="preserve">input</w:t>
      </w:r>
      <w:r>
        <w:t xml:space="preserve">.</w:t>
      </w:r>
      <w:r>
        <w:t xml:space="preserve">txt</w:t>
      </w:r>
      <w:r>
        <w:t xml:space="preserve">. В первой строке файла </w:t>
      </w:r>
      <w:r>
        <w:t xml:space="preserve">указаны через пробел размеры массива, каждый из которых не превосходит 20. В последующих строках перечислены элементы массива - целые числа. Результатом работы программы должны быть оптимальное значение целевой функции и путь, при котором оно достигается. </w:t>
      </w:r>
      <w:r/>
    </w:p>
    <w:p>
      <w:pPr>
        <w:ind w:left="-5" w:hanging="10"/>
        <w:spacing w:after="4" w:line="270" w:lineRule="auto"/>
      </w:pPr>
      <w:r>
        <w:t xml:space="preserve">Дан двумерный числовой массив размером </w:t>
      </w:r>
      <w:r>
        <w:t xml:space="preserve">N</w:t>
      </w:r>
      <w:r>
        <w:t xml:space="preserve">1</w:t>
      </w:r>
      <w:r>
        <w:t xml:space="preserve">xN</w:t>
      </w:r>
      <w:r>
        <w:t xml:space="preserve">2. </w:t>
      </w:r>
      <w:r>
        <w:t xml:space="preserve">Найти такой путь от левого столбца массива к правому, чтобы сумма чисел по данному пути была минимальной. </w:t>
      </w:r>
      <w:r>
        <w:t xml:space="preserve">Из каждой клетки массива допустимо </w:t>
      </w:r>
      <w:r>
        <w:t xml:space="preserve">двигаться  вправо</w:t>
      </w:r>
      <w:r>
        <w:t xml:space="preserve">, вправо-вниз или вправо-вверх. Считать, что нижняя и верхняя строки массива &lt;склеены&gt;, </w:t>
      </w:r>
      <w:r>
        <w:t xml:space="preserve">т.е</w:t>
      </w:r>
      <w:r>
        <w:t xml:space="preserve"> из первой строки можно попасть в последнюю </w:t>
      </w:r>
      <w:r>
        <w:t xml:space="preserve">и наоборот, например, в массиве размером 8х8 из ячейки [1,1], двигаясь </w:t>
      </w:r>
      <w:r>
        <w:t xml:space="preserve">вправовверх</w:t>
      </w:r>
      <w:r>
        <w:t xml:space="preserve">, попадаем в ячейку [8,2]. </w:t>
      </w:r>
      <w:r/>
    </w:p>
    <w:p>
      <w:pPr>
        <w:ind w:left="-5" w:hanging="10"/>
        <w:spacing w:after="4" w:line="270" w:lineRule="auto"/>
      </w:pPr>
      <w:r>
        <w:rPr>
          <w:b/>
        </w:rPr>
        <w:t xml:space="preserve">Задание </w:t>
      </w:r>
      <w:r>
        <w:rPr>
          <w:b/>
        </w:rPr>
        <w:t xml:space="preserve">5.</w:t>
      </w:r>
      <w:r>
        <w:t xml:space="preserve">Сортировка</w:t>
      </w:r>
      <w:r>
        <w:t xml:space="preserve"> массивов. Составить программу, проводящую сравнительную характеристику методов сортировки массивов. </w:t>
      </w:r>
      <w:r>
        <w:t xml:space="preserve">Программа должна выполнять следующие действия: </w:t>
      </w:r>
      <w:r/>
    </w:p>
    <w:p>
      <w:pPr>
        <w:numPr>
          <w:ilvl w:val="0"/>
          <w:numId w:val="6"/>
        </w:numPr>
        <w:ind w:right="30" w:hanging="240"/>
        <w:jc w:val="both"/>
        <w:spacing w:line="268" w:lineRule="auto"/>
      </w:pPr>
      <w:r>
        <w:t xml:space="preserve">Производить сортировку массива соответствующими методами. </w:t>
      </w:r>
      <w:r/>
    </w:p>
    <w:p>
      <w:pPr>
        <w:numPr>
          <w:ilvl w:val="0"/>
          <w:numId w:val="6"/>
        </w:numPr>
        <w:ind w:right="30" w:hanging="240"/>
        <w:jc w:val="both"/>
        <w:spacing w:after="9" w:line="268" w:lineRule="auto"/>
      </w:pPr>
      <w:r>
        <w:t xml:space="preserve">Иллюстрировать работу каждого метода на небольших массивах (размером до 10 элементов). </w:t>
      </w:r>
      <w:r/>
    </w:p>
    <w:p>
      <w:pPr>
        <w:numPr>
          <w:ilvl w:val="0"/>
          <w:numId w:val="6"/>
        </w:numPr>
        <w:ind w:right="30" w:hanging="240"/>
        <w:jc w:val="both"/>
        <w:spacing w:after="4" w:line="270" w:lineRule="auto"/>
      </w:pPr>
      <w:r>
        <w:t xml:space="preserve">Производить</w:t>
      </w:r>
      <w:r>
        <w:t xml:space="preserve"> сортировку каждым из методов случайного массива, уже отсортированного массива, массива, отсортированного в обратном порядке. Размер массива при этом должен выбираться   пользователем. После проведения сортировки, вывести данные о скорости работы методов. </w:t>
      </w:r>
      <w:r/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numPr>
          <w:ilvl w:val="0"/>
          <w:numId w:val="2"/>
        </w:numPr>
        <w:jc w:val="center"/>
      </w:pPr>
      <w:r>
        <w:t xml:space="preserve">Список вопросов и (или) заданий для проведения промежуточной аттестации</w:t>
      </w:r>
      <w:r/>
    </w:p>
    <w:p>
      <w:pPr>
        <w:rPr>
          <w:i/>
          <w:highlight w:val="yellow"/>
        </w:rPr>
      </w:pPr>
      <w:r>
        <w:rPr>
          <w:i/>
          <w:highlight w:val="yellow"/>
        </w:rPr>
      </w:r>
      <w:r>
        <w:rPr>
          <w:i/>
          <w:highlight w:val="yellow"/>
        </w:rPr>
      </w:r>
      <w:r>
        <w:rPr>
          <w:i/>
          <w:highlight w:val="yellow"/>
        </w:rPr>
      </w:r>
    </w:p>
    <w:p>
      <w:pPr>
        <w:ind w:left="10" w:hanging="10"/>
      </w:pPr>
      <w:r>
        <w:rPr>
          <w:b/>
        </w:rPr>
        <w:t xml:space="preserve">Вопросы к экзамену: </w:t>
      </w:r>
      <w:r/>
    </w:p>
    <w:p>
      <w:pPr>
        <w:numPr>
          <w:ilvl w:val="0"/>
          <w:numId w:val="7"/>
        </w:numPr>
        <w:ind w:right="30" w:hanging="360"/>
        <w:jc w:val="both"/>
        <w:spacing w:after="55" w:line="268" w:lineRule="auto"/>
      </w:pPr>
      <w:r>
        <w:t xml:space="preserve">Типы данных, структуры данных, абстрактные типы данных. </w:t>
      </w:r>
      <w:r/>
    </w:p>
    <w:p>
      <w:pPr>
        <w:numPr>
          <w:ilvl w:val="0"/>
          <w:numId w:val="7"/>
        </w:numPr>
        <w:ind w:right="30" w:hanging="360"/>
        <w:jc w:val="both"/>
        <w:spacing w:after="55" w:line="268" w:lineRule="auto"/>
      </w:pPr>
      <w:r>
        <w:t xml:space="preserve">Линейные списки. Стеки. Способы представления стеков. </w:t>
      </w:r>
      <w:r/>
    </w:p>
    <w:p>
      <w:pPr>
        <w:numPr>
          <w:ilvl w:val="0"/>
          <w:numId w:val="7"/>
        </w:numPr>
        <w:ind w:right="30" w:hanging="360"/>
        <w:jc w:val="both"/>
        <w:spacing w:after="55" w:line="268" w:lineRule="auto"/>
      </w:pPr>
      <w:r>
        <w:t xml:space="preserve">Линейные списки. Очереди. Способы представления очередей. </w:t>
      </w:r>
      <w:r/>
    </w:p>
    <w:p>
      <w:pPr>
        <w:numPr>
          <w:ilvl w:val="0"/>
          <w:numId w:val="7"/>
        </w:numPr>
        <w:ind w:right="30" w:hanging="360"/>
        <w:jc w:val="both"/>
        <w:spacing w:after="55" w:line="268" w:lineRule="auto"/>
      </w:pPr>
      <w:r>
        <w:t xml:space="preserve">Линейные списки. Деки. Основные операции с деками. </w:t>
      </w:r>
      <w:r/>
    </w:p>
    <w:p>
      <w:pPr>
        <w:numPr>
          <w:ilvl w:val="0"/>
          <w:numId w:val="7"/>
        </w:numPr>
        <w:ind w:right="30" w:hanging="360"/>
        <w:jc w:val="both"/>
        <w:spacing w:after="55" w:line="268" w:lineRule="auto"/>
      </w:pPr>
      <w:r>
        <w:t xml:space="preserve">Деревья. Основные понятия. Создание, обход, представление деревьев. </w:t>
      </w:r>
      <w:r/>
    </w:p>
    <w:p>
      <w:pPr>
        <w:numPr>
          <w:ilvl w:val="0"/>
          <w:numId w:val="7"/>
        </w:numPr>
        <w:ind w:right="30" w:hanging="360"/>
        <w:jc w:val="both"/>
        <w:spacing w:after="55" w:line="268" w:lineRule="auto"/>
      </w:pPr>
      <w:r>
        <w:t xml:space="preserve">Пример использования деревьев: код Хаффмана. </w:t>
      </w:r>
      <w:r/>
    </w:p>
    <w:p>
      <w:pPr>
        <w:numPr>
          <w:ilvl w:val="0"/>
          <w:numId w:val="7"/>
        </w:numPr>
        <w:ind w:right="30" w:hanging="360"/>
        <w:jc w:val="both"/>
        <w:spacing w:after="55" w:line="268" w:lineRule="auto"/>
      </w:pPr>
      <w:r>
        <w:t xml:space="preserve">Графы. Основные понятия. Способы представления графов. </w:t>
      </w:r>
      <w:r/>
    </w:p>
    <w:p>
      <w:pPr>
        <w:numPr>
          <w:ilvl w:val="0"/>
          <w:numId w:val="7"/>
        </w:numPr>
        <w:ind w:right="30" w:hanging="360"/>
        <w:jc w:val="both"/>
        <w:spacing w:after="55" w:line="268" w:lineRule="auto"/>
      </w:pPr>
      <w:r>
        <w:t xml:space="preserve">Путь с наименьшим количеством дуг в графе. </w:t>
      </w:r>
      <w:r>
        <w:t xml:space="preserve">Волновой обход графов. </w:t>
      </w:r>
      <w:r/>
    </w:p>
    <w:p>
      <w:pPr>
        <w:numPr>
          <w:ilvl w:val="0"/>
          <w:numId w:val="7"/>
        </w:numPr>
        <w:ind w:right="30" w:hanging="360"/>
        <w:jc w:val="both"/>
        <w:spacing w:after="55" w:line="268" w:lineRule="auto"/>
      </w:pPr>
      <w:r>
        <w:t xml:space="preserve">Путь кратчайшей длины в графе. </w:t>
      </w:r>
      <w:r>
        <w:t xml:space="preserve">Алгоритм </w:t>
      </w:r>
      <w:r>
        <w:t xml:space="preserve">Дейкстры</w:t>
      </w:r>
      <w:r>
        <w:t xml:space="preserve">. </w:t>
      </w:r>
      <w:r/>
    </w:p>
    <w:p>
      <w:pPr>
        <w:numPr>
          <w:ilvl w:val="0"/>
          <w:numId w:val="7"/>
        </w:numPr>
        <w:ind w:right="30" w:hanging="360"/>
        <w:jc w:val="both"/>
        <w:spacing w:after="55" w:line="268" w:lineRule="auto"/>
      </w:pPr>
      <w:r>
        <w:t xml:space="preserve">Кратчайший путь между парами вершин графа. </w:t>
      </w:r>
      <w:r>
        <w:t xml:space="preserve">Алгоритм Флойда. </w:t>
      </w:r>
      <w:r/>
    </w:p>
    <w:p>
      <w:pPr>
        <w:numPr>
          <w:ilvl w:val="0"/>
          <w:numId w:val="7"/>
        </w:numPr>
        <w:ind w:right="30" w:hanging="360"/>
        <w:jc w:val="both"/>
        <w:spacing w:after="55" w:line="268" w:lineRule="auto"/>
      </w:pPr>
      <w:r>
        <w:t xml:space="preserve">Обход графов. Метод поиска в глубину. </w:t>
      </w:r>
      <w:r>
        <w:t xml:space="preserve">Глубинный </w:t>
      </w:r>
      <w:r>
        <w:t xml:space="preserve">остовный</w:t>
      </w:r>
      <w:r>
        <w:t xml:space="preserve"> лес графов. </w:t>
      </w:r>
      <w:r/>
    </w:p>
    <w:p>
      <w:pPr>
        <w:numPr>
          <w:ilvl w:val="0"/>
          <w:numId w:val="7"/>
        </w:numPr>
        <w:ind w:right="30" w:hanging="360"/>
        <w:jc w:val="both"/>
        <w:spacing w:after="55" w:line="268" w:lineRule="auto"/>
      </w:pPr>
      <w:r>
        <w:t xml:space="preserve">Циклы в графах. Алгоритм нахождения циклов в графе. </w:t>
      </w:r>
      <w:r/>
    </w:p>
    <w:p>
      <w:pPr>
        <w:numPr>
          <w:ilvl w:val="0"/>
          <w:numId w:val="7"/>
        </w:numPr>
        <w:ind w:right="30" w:hanging="360"/>
        <w:jc w:val="both"/>
        <w:spacing w:after="55" w:line="268" w:lineRule="auto"/>
      </w:pPr>
      <w:r>
        <w:t xml:space="preserve">Сильная связность. Нахождение компонент сильной связности в графе. </w:t>
      </w:r>
      <w:r/>
    </w:p>
    <w:p>
      <w:pPr>
        <w:numPr>
          <w:ilvl w:val="0"/>
          <w:numId w:val="7"/>
        </w:numPr>
        <w:ind w:right="30" w:hanging="360"/>
        <w:jc w:val="both"/>
        <w:spacing w:after="55" w:line="268" w:lineRule="auto"/>
      </w:pPr>
      <w:r>
        <w:t xml:space="preserve">Хроматическое число графов. Нахождение хроматического числа графов. </w:t>
      </w:r>
      <w:r>
        <w:t xml:space="preserve">Внешняя сортировка. Сортировка слиянием. </w:t>
      </w:r>
      <w:r/>
    </w:p>
    <w:p>
      <w:pPr>
        <w:numPr>
          <w:ilvl w:val="0"/>
          <w:numId w:val="7"/>
        </w:numPr>
        <w:ind w:right="30" w:hanging="360"/>
        <w:jc w:val="both"/>
        <w:spacing w:after="55" w:line="268" w:lineRule="auto"/>
      </w:pPr>
      <w:r>
        <w:t xml:space="preserve">Метод полного перебора. Перебор циклами, рекурсивный перебор. </w:t>
      </w:r>
      <w:r/>
    </w:p>
    <w:p>
      <w:pPr>
        <w:numPr>
          <w:ilvl w:val="0"/>
          <w:numId w:val="7"/>
        </w:numPr>
        <w:ind w:right="30" w:hanging="360"/>
        <w:jc w:val="both"/>
        <w:spacing w:after="55" w:line="268" w:lineRule="auto"/>
      </w:pPr>
      <w:r>
        <w:t xml:space="preserve">Метод полного перебора. Полный </w:t>
      </w:r>
      <w:r>
        <w:t xml:space="preserve">p</w:t>
      </w:r>
      <w:r>
        <w:t xml:space="preserve">-</w:t>
      </w:r>
      <w:r>
        <w:t xml:space="preserve">ичный</w:t>
      </w:r>
      <w:r>
        <w:t xml:space="preserve"> перебор. </w:t>
      </w:r>
      <w:r/>
    </w:p>
    <w:p>
      <w:pPr>
        <w:numPr>
          <w:ilvl w:val="0"/>
          <w:numId w:val="7"/>
        </w:numPr>
        <w:ind w:right="30" w:hanging="360"/>
        <w:jc w:val="both"/>
        <w:spacing w:after="55" w:line="268" w:lineRule="auto"/>
      </w:pPr>
      <w:r>
        <w:t xml:space="preserve">Динамическое программирование. Принцип оптимальности Беллмана. </w:t>
      </w:r>
      <w:r/>
    </w:p>
    <w:p>
      <w:pPr>
        <w:numPr>
          <w:ilvl w:val="0"/>
          <w:numId w:val="7"/>
        </w:numPr>
        <w:ind w:right="30" w:hanging="360"/>
        <w:jc w:val="both"/>
        <w:spacing w:after="55" w:line="268" w:lineRule="auto"/>
      </w:pPr>
      <w:r>
        <w:t xml:space="preserve">"Жадные" алгоритмы. </w:t>
      </w:r>
      <w:r/>
    </w:p>
    <w:p>
      <w:pPr>
        <w:numPr>
          <w:ilvl w:val="0"/>
          <w:numId w:val="7"/>
        </w:numPr>
        <w:ind w:right="30" w:hanging="360"/>
        <w:jc w:val="both"/>
        <w:spacing w:after="55" w:line="268" w:lineRule="auto"/>
      </w:pPr>
      <w:r>
        <w:t xml:space="preserve">Метод ветвей и границ. </w:t>
      </w:r>
      <w:r/>
    </w:p>
    <w:p>
      <w:pPr>
        <w:numPr>
          <w:ilvl w:val="0"/>
          <w:numId w:val="7"/>
        </w:numPr>
        <w:ind w:right="30" w:hanging="360"/>
        <w:jc w:val="both"/>
        <w:spacing w:after="55" w:line="268" w:lineRule="auto"/>
      </w:pPr>
      <w:r>
        <w:t xml:space="preserve">Задача сортировки. Метод прямого выбора. </w:t>
      </w:r>
      <w:r/>
    </w:p>
    <w:p>
      <w:pPr>
        <w:numPr>
          <w:ilvl w:val="0"/>
          <w:numId w:val="7"/>
        </w:numPr>
        <w:ind w:right="30" w:hanging="360"/>
        <w:jc w:val="both"/>
        <w:spacing w:after="55" w:line="268" w:lineRule="auto"/>
      </w:pPr>
      <w:r>
        <w:t xml:space="preserve">Задача сортировки. Метод прямого включения. </w:t>
      </w:r>
      <w:r/>
    </w:p>
    <w:p>
      <w:pPr>
        <w:numPr>
          <w:ilvl w:val="0"/>
          <w:numId w:val="7"/>
        </w:numPr>
        <w:ind w:right="30" w:hanging="360"/>
        <w:jc w:val="both"/>
        <w:spacing w:after="55" w:line="268" w:lineRule="auto"/>
      </w:pPr>
      <w:r>
        <w:t xml:space="preserve">Задача сортировки. Метод прямого обмена. </w:t>
      </w:r>
      <w:r/>
    </w:p>
    <w:p>
      <w:pPr>
        <w:numPr>
          <w:ilvl w:val="0"/>
          <w:numId w:val="7"/>
        </w:numPr>
        <w:ind w:right="30" w:hanging="360"/>
        <w:jc w:val="both"/>
        <w:spacing w:after="55" w:line="268" w:lineRule="auto"/>
      </w:pPr>
      <w:r>
        <w:t xml:space="preserve">Улучшенная сортировка. Метод Шелла. </w:t>
      </w:r>
      <w:r/>
    </w:p>
    <w:p>
      <w:pPr>
        <w:numPr>
          <w:ilvl w:val="0"/>
          <w:numId w:val="7"/>
        </w:numPr>
        <w:ind w:right="30" w:hanging="360"/>
        <w:jc w:val="both"/>
        <w:spacing w:after="55" w:line="268" w:lineRule="auto"/>
      </w:pPr>
      <w:r>
        <w:t xml:space="preserve">Улучшенная сортировка. </w:t>
      </w:r>
      <w:r>
        <w:t xml:space="preserve">Шейкерная</w:t>
      </w:r>
      <w:r>
        <w:t xml:space="preserve"> сортировка. </w:t>
      </w:r>
      <w:r/>
    </w:p>
    <w:p>
      <w:pPr>
        <w:numPr>
          <w:ilvl w:val="0"/>
          <w:numId w:val="7"/>
        </w:numPr>
        <w:ind w:right="30" w:hanging="360"/>
        <w:jc w:val="both"/>
        <w:spacing w:after="55" w:line="268" w:lineRule="auto"/>
      </w:pPr>
      <w:r>
        <w:t xml:space="preserve">Улучшенная сортировка. Пирамидальная сортировка. </w:t>
      </w:r>
      <w:r/>
    </w:p>
    <w:p>
      <w:pPr>
        <w:numPr>
          <w:ilvl w:val="0"/>
          <w:numId w:val="7"/>
        </w:numPr>
        <w:ind w:right="30" w:hanging="360"/>
        <w:jc w:val="both"/>
        <w:spacing w:after="55" w:line="268" w:lineRule="auto"/>
      </w:pPr>
      <w:r>
        <w:t xml:space="preserve">Улучшенная сортировка. Быстрая сортировка. </w:t>
      </w:r>
      <w:r/>
    </w:p>
    <w:p>
      <w:pPr>
        <w:numPr>
          <w:ilvl w:val="0"/>
          <w:numId w:val="7"/>
        </w:numPr>
        <w:ind w:right="30" w:hanging="360"/>
        <w:jc w:val="both"/>
        <w:spacing w:after="55" w:line="268" w:lineRule="auto"/>
      </w:pPr>
      <w:r>
        <w:t xml:space="preserve">Улучшенная сортировка. "Карманная" сортировка. </w:t>
      </w:r>
      <w:r/>
    </w:p>
    <w:p>
      <w:pPr>
        <w:numPr>
          <w:ilvl w:val="0"/>
          <w:numId w:val="7"/>
        </w:numPr>
        <w:ind w:right="30" w:hanging="360"/>
        <w:jc w:val="both"/>
        <w:spacing w:after="55" w:line="268" w:lineRule="auto"/>
      </w:pPr>
      <w:r>
        <w:t xml:space="preserve">Задача поиска. Последовательный поиск. </w:t>
      </w:r>
      <w:r/>
    </w:p>
    <w:p>
      <w:pPr>
        <w:numPr>
          <w:ilvl w:val="0"/>
          <w:numId w:val="7"/>
        </w:numPr>
        <w:ind w:right="30" w:hanging="360"/>
        <w:jc w:val="both"/>
        <w:spacing w:after="55" w:line="268" w:lineRule="auto"/>
      </w:pPr>
      <w:r>
        <w:t xml:space="preserve">Поиск в упорядоченной таблице. Бинарный поиск. </w:t>
      </w:r>
      <w:r/>
    </w:p>
    <w:p>
      <w:pPr>
        <w:numPr>
          <w:ilvl w:val="0"/>
          <w:numId w:val="7"/>
        </w:numPr>
        <w:ind w:right="30" w:hanging="360"/>
        <w:jc w:val="both"/>
        <w:spacing w:after="55" w:line="268" w:lineRule="auto"/>
      </w:pPr>
      <w:r>
        <w:t xml:space="preserve">Поиск по бинарному дереву. Дерево поиска. </w:t>
      </w:r>
      <w:r/>
    </w:p>
    <w:p>
      <w:pPr>
        <w:numPr>
          <w:ilvl w:val="0"/>
          <w:numId w:val="7"/>
        </w:numPr>
        <w:ind w:right="30" w:hanging="360"/>
        <w:jc w:val="both"/>
        <w:spacing w:after="55" w:line="268" w:lineRule="auto"/>
      </w:pPr>
      <w:r>
        <w:t xml:space="preserve">АВЛ-деревья. </w:t>
      </w:r>
      <w:r/>
    </w:p>
    <w:p>
      <w:pPr>
        <w:numPr>
          <w:ilvl w:val="0"/>
          <w:numId w:val="7"/>
        </w:numPr>
        <w:ind w:right="30" w:hanging="360"/>
        <w:jc w:val="both"/>
        <w:spacing w:after="55" w:line="268" w:lineRule="auto"/>
      </w:pPr>
      <w:r>
        <w:t xml:space="preserve">Хеш-таблицы. Открытое хеширование. </w:t>
      </w:r>
      <w:r/>
    </w:p>
    <w:p>
      <w:pPr>
        <w:numPr>
          <w:ilvl w:val="0"/>
          <w:numId w:val="7"/>
        </w:numPr>
        <w:ind w:right="30" w:hanging="360"/>
        <w:jc w:val="both"/>
        <w:spacing w:after="55" w:line="268" w:lineRule="auto"/>
      </w:pPr>
      <w:r>
        <w:t xml:space="preserve">Хеш-таблицы. Прямое хеширование. Методы разрешения коллизий. </w:t>
      </w:r>
      <w:r/>
    </w:p>
    <w:p>
      <w:pPr>
        <w:numPr>
          <w:ilvl w:val="0"/>
          <w:numId w:val="7"/>
        </w:numPr>
        <w:ind w:right="30" w:hanging="360"/>
        <w:jc w:val="both"/>
        <w:spacing w:after="126" w:line="268" w:lineRule="auto"/>
      </w:pPr>
      <w:r>
        <w:t xml:space="preserve">Эффективность алгоритмов. </w:t>
      </w:r>
      <w:r>
        <w:t xml:space="preserve">NP</w:t>
      </w:r>
      <w:r>
        <w:t xml:space="preserve">-полные и трудно решаемые задачи. </w:t>
      </w:r>
      <w:r/>
    </w:p>
    <w:p>
      <w:pPr>
        <w:ind w:left="-5" w:right="30" w:hanging="10"/>
        <w:jc w:val="both"/>
        <w:spacing w:after="85" w:line="268" w:lineRule="auto"/>
      </w:pPr>
      <w:r>
        <w:t xml:space="preserve">Уровни оценки компетенций</w:t>
      </w:r>
      <w:r>
        <w:t xml:space="preserve"> следующие: базовый – 55-69 баллов, повышенный – 70-100 баллов. </w:t>
      </w:r>
      <w:r/>
    </w:p>
    <w:p>
      <w:pPr>
        <w:ind w:left="-5" w:right="30" w:hanging="10"/>
        <w:jc w:val="both"/>
        <w:spacing w:after="55" w:line="268" w:lineRule="auto"/>
      </w:pPr>
      <w:r>
        <w:t xml:space="preserve">Преподаватель проводит систематический контроль знаний студентов, ориентируясь на перечень вопросов для проведения зачета/экзамена.  </w:t>
      </w:r>
      <w:r/>
    </w:p>
    <w:p>
      <w:pPr>
        <w:ind w:left="-5" w:right="30" w:hanging="10"/>
        <w:jc w:val="both"/>
        <w:spacing w:after="153" w:line="268" w:lineRule="auto"/>
      </w:pPr>
      <w:r>
        <w:t xml:space="preserve">Критерии оценки лабораторных работ / практических занятий / самостоятельной работы студента (от 0 до 10 баллов): </w:t>
      </w:r>
      <w:r/>
    </w:p>
    <w:p>
      <w:pPr>
        <w:numPr>
          <w:ilvl w:val="0"/>
          <w:numId w:val="8"/>
        </w:numPr>
        <w:ind w:right="30" w:hanging="360"/>
        <w:jc w:val="both"/>
        <w:spacing w:after="156" w:line="268" w:lineRule="auto"/>
      </w:pPr>
      <w:r>
        <w:rPr>
          <w:b/>
          <w:i/>
        </w:rPr>
        <w:t xml:space="preserve">9-10 баллов</w:t>
      </w:r>
      <w:r>
        <w:t xml:space="preserve"> выставл</w:t>
      </w:r>
      <w:r>
        <w:t xml:space="preserve">яется студенту, если работа выполнена самостоятельно и полностью верно; представлен отчет, содержащий результаты выполнения заданий работы и ответы на контрольные вопросы; студент анализирует результаты, полученные в ходе выполнения работы, делает выводы. </w:t>
      </w:r>
      <w:r/>
    </w:p>
    <w:p>
      <w:pPr>
        <w:numPr>
          <w:ilvl w:val="0"/>
          <w:numId w:val="8"/>
        </w:numPr>
        <w:ind w:right="30" w:hanging="360"/>
        <w:jc w:val="both"/>
        <w:spacing w:after="157" w:line="268" w:lineRule="auto"/>
      </w:pPr>
      <w:r>
        <w:rPr>
          <w:b/>
          <w:i/>
        </w:rPr>
        <w:t xml:space="preserve">7-8 баллов</w:t>
      </w:r>
      <w:r>
        <w:t xml:space="preserve"> выставляется студенту, если работа выполнена самостоятельно, в целом правильно, но имеются</w:t>
      </w:r>
      <w:r>
        <w:t xml:space="preserve"> некоторые неточности в выполнении заданий или ответах на контрольные вопросы; представлен отчет, содержащий результаты выполнения заданий и ответы на контрольные вопросы; студент анализирует результаты, полученные в ходе выполнения работы, делает выводы. </w:t>
      </w:r>
      <w:r/>
    </w:p>
    <w:p>
      <w:pPr>
        <w:numPr>
          <w:ilvl w:val="0"/>
          <w:numId w:val="8"/>
        </w:numPr>
        <w:ind w:right="30" w:hanging="360"/>
        <w:jc w:val="both"/>
        <w:spacing w:after="157" w:line="268" w:lineRule="auto"/>
      </w:pPr>
      <w:r>
        <w:rPr>
          <w:b/>
          <w:i/>
        </w:rPr>
        <w:t xml:space="preserve">5-6 баллов</w:t>
      </w:r>
      <w:r>
        <w:t xml:space="preserve"> выставляется студенту, если работа выполнена самостоятельно, в целом правильно, но имеются некоторые неточности в выполнении заданий или ответах на контрольные вопросы</w:t>
      </w:r>
      <w:r>
        <w:t xml:space="preserve">; представлен отчет, содержащий результаты выполнения заданий лабораторной работы и ответы на контрольные вопросы; студент испытывает затруднения при проведении анализа результатов, полученных в ходе выполнения лабораторной работы, и формулировке выводов. </w:t>
      </w:r>
      <w:r/>
    </w:p>
    <w:p>
      <w:pPr>
        <w:numPr>
          <w:ilvl w:val="0"/>
          <w:numId w:val="8"/>
        </w:numPr>
        <w:ind w:right="30" w:hanging="360"/>
        <w:jc w:val="both"/>
        <w:spacing w:after="155" w:line="268" w:lineRule="auto"/>
      </w:pPr>
      <w:r>
        <w:rPr>
          <w:b/>
          <w:i/>
        </w:rPr>
        <w:t xml:space="preserve">3-4 балла</w:t>
      </w:r>
      <w:r>
        <w:t xml:space="preserve"> выставляется студенту, если студент не до конца справился с заданием, не совсем верно ответил на контрольные вопросы, однако оформил отчет по результатам работы. </w:t>
      </w:r>
      <w:r/>
    </w:p>
    <w:p>
      <w:pPr>
        <w:numPr>
          <w:ilvl w:val="0"/>
          <w:numId w:val="8"/>
        </w:numPr>
        <w:ind w:right="30" w:hanging="360"/>
        <w:jc w:val="both"/>
        <w:spacing w:after="157" w:line="268" w:lineRule="auto"/>
      </w:pPr>
      <w:r>
        <w:rPr>
          <w:b/>
          <w:i/>
        </w:rPr>
        <w:t xml:space="preserve">1-2 балла</w:t>
      </w:r>
      <w:r>
        <w:t xml:space="preserve"> выставляется студенту, если студент не до конца справился с заданием, не совсем верно ответил на контрольные вопросы, не оформил отчет по результатам работы. </w:t>
      </w:r>
      <w:r/>
    </w:p>
    <w:p>
      <w:pPr>
        <w:numPr>
          <w:ilvl w:val="0"/>
          <w:numId w:val="8"/>
        </w:numPr>
        <w:ind w:right="30" w:hanging="360"/>
        <w:jc w:val="both"/>
        <w:spacing w:after="132" w:line="268" w:lineRule="auto"/>
      </w:pPr>
      <w:r>
        <w:rPr>
          <w:b/>
          <w:i/>
        </w:rPr>
        <w:t xml:space="preserve">0 баллов</w:t>
      </w:r>
      <w:r>
        <w:t xml:space="preserve"> выставляется студенту, если студент не справился с заданием, неверно ответил на представленные вопросы.  </w:t>
      </w:r>
      <w:r/>
    </w:p>
    <w:p>
      <w:pPr>
        <w:ind w:left="-15" w:right="30" w:firstLine="567"/>
        <w:jc w:val="both"/>
        <w:spacing w:after="130" w:line="268" w:lineRule="auto"/>
      </w:pPr>
      <w:r>
        <w:t xml:space="preserve">Ответ на</w:t>
      </w:r>
      <w:r>
        <w:t xml:space="preserve"> зачете/экзамене оценивается исходя из 40 баллов (максимум). Билет содержит теоретический вопрос и практическое задание, преподаватель может задавать дополнительные вопросы. Полный ответ на основной вопрос оценивается максимум в 20 баллов, предполагает сво</w:t>
      </w:r>
      <w:r>
        <w:t xml:space="preserve">бодное изложение (не чтение) всего необходимого материала, ответы студента на уточняющие вопросы, если они есть. Правильный ответ на дополнительный вопрос оценивается максимум в 5 баллов. Правильное выполнение практического задания оценивается в 20 баллов.</w:t>
      </w:r>
      <w:r>
        <w:rPr>
          <w:b/>
        </w:rPr>
        <w:t xml:space="preserve"> </w:t>
      </w:r>
      <w:r/>
    </w:p>
    <w:p>
      <w:pPr>
        <w:ind w:left="-5" w:right="34" w:hanging="10"/>
        <w:jc w:val="both"/>
        <w:spacing w:line="269" w:lineRule="auto"/>
      </w:pPr>
      <w:r>
        <w:rPr>
          <w:sz w:val="28"/>
        </w:rPr>
        <w:t xml:space="preserve">Шкала оценивания компетенций: </w:t>
      </w:r>
      <w:r/>
    </w:p>
    <w:tbl>
      <w:tblPr>
        <w:tblStyle w:val="887"/>
        <w:tblW w:w="9856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84"/>
        <w:gridCol w:w="3286"/>
        <w:gridCol w:w="3286"/>
      </w:tblGrid>
      <w:tr>
        <w:tblPrEx/>
        <w:trPr>
          <w:trHeight w:val="797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ind w:left="2"/>
            </w:pPr>
            <w:r>
              <w:rPr>
                <w:rFonts w:ascii="Times New Roman" w:hAnsi="Times New Roman"/>
                <w:sz w:val="24"/>
              </w:rPr>
              <w:t xml:space="preserve">Оценка в 100-балльной шкале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Оценка в 5-ти балльной шкале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Уровень сформированности компетенций </w:t>
            </w:r>
            <w:r/>
          </w:p>
        </w:tc>
      </w:tr>
      <w:tr>
        <w:tblPrEx/>
        <w:trPr>
          <w:trHeight w:val="797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ind w:left="2"/>
            </w:pPr>
            <w:r>
              <w:rPr>
                <w:rFonts w:ascii="Times New Roman" w:hAnsi="Times New Roman"/>
                <w:sz w:val="24"/>
              </w:rPr>
              <w:t xml:space="preserve">0-54 баллов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неудовлетворительно (не зачтено)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недостаточный </w:t>
            </w:r>
            <w:r/>
          </w:p>
        </w:tc>
      </w:tr>
      <w:tr>
        <w:tblPrEx/>
        <w:trPr>
          <w:trHeight w:val="521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ind w:left="2"/>
            </w:pPr>
            <w:r>
              <w:rPr>
                <w:rFonts w:ascii="Times New Roman" w:hAnsi="Times New Roman"/>
                <w:sz w:val="24"/>
              </w:rPr>
              <w:t xml:space="preserve">55-69 баллов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удовлетворительно (зачтено)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базовый </w:t>
            </w:r>
            <w:r/>
          </w:p>
        </w:tc>
      </w:tr>
      <w:tr>
        <w:tblPrEx/>
        <w:trPr>
          <w:trHeight w:val="521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ind w:left="2"/>
            </w:pPr>
            <w:r>
              <w:rPr>
                <w:rFonts w:ascii="Times New Roman" w:hAnsi="Times New Roman"/>
                <w:sz w:val="24"/>
              </w:rPr>
              <w:t xml:space="preserve">70-85 баллов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хорошо (зачтено)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повышенный </w:t>
            </w:r>
            <w:r/>
          </w:p>
        </w:tc>
      </w:tr>
      <w:tr>
        <w:tblPrEx/>
        <w:trPr>
          <w:trHeight w:val="523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ind w:left="2"/>
            </w:pPr>
            <w:r>
              <w:rPr>
                <w:rFonts w:ascii="Times New Roman" w:hAnsi="Times New Roman"/>
                <w:sz w:val="24"/>
              </w:rPr>
              <w:t xml:space="preserve">86-100 баллов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отлично (зачтено)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textDirection w:val="lrTb"/>
            <w:noWrap w:val="false"/>
          </w:tcPr>
          <w:p>
            <w:r/>
            <w:r/>
          </w:p>
        </w:tc>
      </w:tr>
    </w:tbl>
    <w:p>
      <w:pPr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ind w:left="1080"/>
        <w:jc w:val="both"/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ind w:left="1080"/>
        <w:jc w:val="both"/>
        <w:rPr>
          <w:bCs/>
          <w:highlight w:val="yellow"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jc w:val="right"/>
        <w:rPr>
          <w:b/>
        </w:rPr>
      </w:pPr>
      <w:r>
        <w:rPr>
          <w:b/>
        </w:rPr>
        <w:t xml:space="preserve">Приложение № 2 к рабочей программе дисциплины</w:t>
      </w:r>
      <w:r>
        <w:rPr>
          <w:b/>
        </w:rPr>
      </w:r>
      <w:r>
        <w:rPr>
          <w:b/>
        </w:rPr>
      </w:r>
    </w:p>
    <w:p>
      <w:pPr>
        <w:jc w:val="right"/>
        <w:rPr>
          <w:b/>
          <w:bCs/>
        </w:rPr>
      </w:pPr>
      <w:r>
        <w:rPr>
          <w:b/>
          <w:bCs/>
        </w:rPr>
        <w:t xml:space="preserve">«</w:t>
      </w:r>
      <w:r>
        <w:rPr>
          <w:b/>
          <w:bCs/>
        </w:rPr>
        <w:t xml:space="preserve">Структуры и алгоритмы обработки данных</w:t>
      </w:r>
      <w:r>
        <w:rPr>
          <w:b/>
          <w:bCs/>
        </w:rPr>
        <w:t xml:space="preserve">»</w:t>
      </w:r>
      <w:r>
        <w:rPr>
          <w:b/>
          <w:bCs/>
        </w:rPr>
      </w:r>
      <w:r>
        <w:rPr>
          <w:b/>
          <w:bCs/>
        </w:rPr>
      </w:r>
    </w:p>
    <w:p>
      <w:pPr>
        <w:ind w:left="1080"/>
        <w:jc w:val="both"/>
        <w:rPr>
          <w:i/>
          <w:sz w:val="20"/>
          <w:szCs w:val="28"/>
          <w:highlight w:val="yellow"/>
        </w:rPr>
      </w:pP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</w:p>
    <w:p>
      <w:pPr>
        <w:jc w:val="center"/>
        <w:rPr>
          <w:b/>
        </w:rPr>
      </w:pPr>
      <w:r>
        <w:rPr>
          <w:b/>
        </w:rPr>
        <w:t xml:space="preserve">Методические указания для студентов по освоению дисциплины</w:t>
      </w:r>
      <w:r>
        <w:rPr>
          <w:b/>
        </w:rPr>
      </w:r>
      <w:r>
        <w:rPr>
          <w:b/>
        </w:rPr>
      </w:r>
    </w:p>
    <w:p>
      <w:pPr>
        <w:jc w:val="left"/>
      </w:pPr>
      <w:r/>
      <w:r/>
    </w:p>
    <w:p>
      <w:pPr>
        <w:jc w:val="both"/>
      </w:pPr>
      <w:r>
        <w:t xml:space="preserve">Основной формой изложения учебного материала по дисциплине «</w:t>
      </w:r>
      <w:r>
        <w:t xml:space="preserve">Структуры и алгоритмы обработки данных</w:t>
      </w:r>
      <w:r>
        <w:t xml:space="preserve">» являются лекции, содержащие информацию по всем разделам дисциплины, раскрывающую их особенности и взаимосвязь.</w:t>
      </w:r>
      <w:r/>
    </w:p>
    <w:p>
      <w:pPr>
        <w:jc w:val="both"/>
      </w:pPr>
      <w:r>
        <w:t xml:space="preserve">Д</w:t>
      </w:r>
      <w:r>
        <w:t xml:space="preserve">ля успешного освоения дисциплины очень важно решение достаточно большого количества задач, как в аудитории, так и самостоятельно в качестве индивидуальных заданий. Примеры решения задач разбираются на лекциях и практических занятиях, при необходимости по н</w:t>
      </w:r>
      <w:r>
        <w:t xml:space="preserve">а</w:t>
      </w:r>
      <w:r>
        <w:t xml:space="preserve">иболее трудным темам проводятся дополнительные консультации. Основная цель решения задач – помочь усвоить фундаментальные структуры данных и алгоритмы. Для решения всех задач необходимо знать и понимать лекционный материал. Поэтому в процессе изучения дисц</w:t>
      </w:r>
      <w:r>
        <w:t xml:space="preserve">и</w:t>
      </w:r>
      <w:r>
        <w:t xml:space="preserve">плины рекомендуется регулярное повторение пройденного лекционного материала. Материал, законспектированный на лекциях, необходимо дома еще раз прорабатывать и при необходимости дополнять информацией, полученной на консультациях, практических занятиях или и</w:t>
      </w:r>
      <w:r>
        <w:t xml:space="preserve">з учебной литературы.</w:t>
      </w:r>
      <w:r/>
    </w:p>
    <w:p>
      <w:pPr>
        <w:jc w:val="both"/>
      </w:pPr>
      <w:r>
        <w:t xml:space="preserve">Б</w:t>
      </w:r>
      <w:r>
        <w:t xml:space="preserve">ольшое внимание должно быть уделено выполнению индивидуальной работы. В качестве заданий для индивидуальной работы дома студентам предлагаются задачи, аналогичные разобранным на лекциях и практических занятиях или немного более сложные, которые являются ре</w:t>
      </w:r>
      <w:r>
        <w:t xml:space="preserve">зультатом объединения нескольких базовых задач.</w:t>
      </w:r>
      <w:r/>
    </w:p>
    <w:p>
      <w:pPr>
        <w:jc w:val="both"/>
      </w:pPr>
      <w:r>
        <w:t xml:space="preserve">Д</w:t>
      </w:r>
      <w:r>
        <w:t xml:space="preserve">ля проверки и контроля усвоения теоретического материала, приобретенных практических навыков работы с аппаратом современной информатики, в течение обучения проводятся мероприятия текущей аттестации в виде приёма индивидуальных заданий. Также проводятся кон</w:t>
      </w:r>
      <w:r>
        <w:t xml:space="preserve">сультации (при необходимости) по разбору заданий для работы, которые вызвали затруднения.</w:t>
      </w:r>
      <w:r/>
    </w:p>
    <w:p>
      <w:pPr>
        <w:jc w:val="both"/>
      </w:pPr>
      <w:r>
        <w:t xml:space="preserve">В конце курса изучения дисциплины студенты сдают экзамен.</w:t>
      </w:r>
      <w:r/>
    </w:p>
    <w:p>
      <w:pPr>
        <w:jc w:val="both"/>
      </w:pPr>
      <w:r/>
      <w:r/>
    </w:p>
    <w:p>
      <w:pPr>
        <w:jc w:val="both"/>
      </w:pPr>
      <w:r>
        <w:t xml:space="preserve">Учебно-методическое обеспечение самостоятельной работы студентов по дисциплине</w:t>
      </w:r>
      <w:r/>
    </w:p>
    <w:p>
      <w:pPr>
        <w:jc w:val="both"/>
      </w:pPr>
      <w:r/>
      <w:r/>
    </w:p>
    <w:p>
      <w:pPr>
        <w:jc w:val="both"/>
      </w:pPr>
      <w:r>
        <w:t xml:space="preserve">Для самостоятельной работы особенно рекомендуется использовать учебную литературу, указанную в разделе № 8 данной рабочей программы.</w:t>
      </w:r>
      <w:r/>
    </w:p>
    <w:p>
      <w:pPr>
        <w:jc w:val="both"/>
      </w:pPr>
      <w:r>
        <w:t xml:space="preserve">Также для подбора учебной литературы рекомендуется использовать широкий спектр интернет-ресурсов:</w:t>
      </w:r>
      <w:r/>
    </w:p>
    <w:p>
      <w:pPr>
        <w:jc w:val="both"/>
      </w:pPr>
      <w:r>
        <w:t xml:space="preserve">1</w:t>
      </w:r>
      <w:r>
        <w:t xml:space="preserve">.</w:t>
        <w:tab/>
        <w:t xml:space="preserve">Электронно-библиотечная система «Университетская библиотека online» (www.biblioclub.ru ) - электронная библиотека, обеспечивающая доступ к наиболее востребованным материалам-первоисточникам, учебной, научной и художественной литературе ведущих издательст</w:t>
      </w:r>
      <w:r>
        <w:t xml:space="preserve">в (*регистрация в электронной библиотеке – только в сети университета. После регистрации работа с системой возможна с любой точки доступа в Internet.).</w:t>
      </w:r>
      <w:r/>
    </w:p>
    <w:p>
      <w:pPr>
        <w:jc w:val="both"/>
      </w:pPr>
      <w:r>
        <w:t xml:space="preserve">2.</w:t>
        <w:tab/>
        <w:t xml:space="preserve">Для самостоятельного подбора литературы в библиотеке ЯрГУ рекомендуется использовать:</w:t>
      </w:r>
      <w:r/>
    </w:p>
    <w:p>
      <w:pPr>
        <w:jc w:val="both"/>
      </w:pPr>
      <w:r>
        <w:t xml:space="preserve">1</w:t>
      </w:r>
      <w:r>
        <w:t xml:space="preserve">.</w:t>
        <w:tab/>
        <w:t xml:space="preserve">Личный кабинет (http://lib.uniyar.ac.ru/opac/bk_login.php) дает возможность получения on-line доступа к списку выданной в автоматизированном режиме литературы, просмотра и копирования электронных версий изданий сотрудников университета (учеб. и метод. по</w:t>
      </w:r>
      <w:r>
        <w:t xml:space="preserve">собия, тексты лекций и т.д.) Для работы в «Личном кабинете» необходимо зайти на сайт Научной библиотеки ЯрГУ с любой точки, имеющей доступ в Internet, в пункт меню</w:t>
      </w:r>
      <w:r/>
    </w:p>
    <w:p>
      <w:pPr>
        <w:jc w:val="both"/>
      </w:pPr>
      <w:r>
        <w:t xml:space="preserve">«Электронный каталог»; пройти процедуру авторизации, выбрав вкладку «Авторизация», и заполнить представленные поля информации.</w:t>
      </w:r>
      <w:r/>
    </w:p>
    <w:p>
      <w:pPr>
        <w:jc w:val="both"/>
      </w:pPr>
      <w:r>
        <w:t xml:space="preserve">2.</w:t>
        <w:tab/>
        <w:t xml:space="preserve">Электронная библиотека учебных материалов ЯрГУ (http://www.lib.uniyar.ac.ru/opac/bk_cat_find.php)   содержит   более   2500   полных</w:t>
      </w:r>
      <w:r/>
    </w:p>
    <w:p>
      <w:pPr>
        <w:jc w:val="both"/>
      </w:pPr>
      <w:r>
        <w:t xml:space="preserve">текстов    учебных   и    учебно-методических    материалов    по    основным    изучаемым</w:t>
      </w:r>
      <w:r/>
    </w:p>
    <w:p>
      <w:pPr>
        <w:jc w:val="both"/>
      </w:pPr>
      <w:r/>
      <w:r/>
    </w:p>
    <w:p>
      <w:pPr>
        <w:jc w:val="both"/>
      </w:pPr>
      <w:r>
        <w:t xml:space="preserve">дисциплинам, изданных в университете. Доступ в сети университета, либо по логину/паролю.</w:t>
      </w:r>
      <w:r/>
    </w:p>
    <w:p>
      <w:pPr>
        <w:jc w:val="both"/>
      </w:pPr>
      <w:r>
        <w:t xml:space="preserve">3.</w:t>
        <w:tab/>
        <w:t xml:space="preserve">Электронная картотека «Книгообеспеченность» (http://www.lib.uniyar.ac.ru/opac/bk_bookreq_find.php) раскрывает учебный фонд</w:t>
      </w:r>
      <w:r/>
    </w:p>
    <w:p>
      <w:pPr>
        <w:jc w:val="both"/>
      </w:pPr>
      <w:r>
        <w:t xml:space="preserve">н</w:t>
      </w:r>
      <w:r>
        <w:t xml:space="preserve">аучной библиотеки ЯрГУ, предоставляет оперативную информацию о состоянии книгообеспеченности дисциплин основной и дополнительной литературой, а также цикла дисциплин и специальностей. Электронная картотека «Книгообеспеченность» доступна в сети университета</w:t>
      </w:r>
      <w:r>
        <w:t xml:space="preserve"> и через Личный кабинет.</w:t>
      </w:r>
      <w:r/>
    </w:p>
    <w:sectPr>
      <w:footnotePr/>
      <w:endnotePr/>
      <w:type w:val="nextPage"/>
      <w:pgSz w:w="11906" w:h="16838" w:orient="portrait"/>
      <w:pgMar w:top="1134" w:right="1134" w:bottom="1134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Segoe UI Symbol">
    <w:panose1 w:val="020B0502040504020204"/>
  </w:font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47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67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87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07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27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47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67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87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7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>
    <w:multiLevelType w:val="hybridMultilevel"/>
    <w:lvl w:ilvl="0">
      <w:start w:val="1"/>
      <w:numFmt w:val="bullet"/>
      <w:pStyle w:val="884"/>
      <w:isLgl w:val="false"/>
      <w:suff w:val="tab"/>
      <w:lvlText w:val="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7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0"/>
    <w:lvlOverride w:ilvl="0">
      <w:startOverride w:val="1"/>
    </w:lvlOverride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6"/>
  </w:num>
  <w:num w:numId="11">
    <w:abstractNumId w:val="3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3">
    <w:name w:val="Heading 1"/>
    <w:basedOn w:val="856"/>
    <w:next w:val="856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4">
    <w:name w:val="Heading 1 Char"/>
    <w:basedOn w:val="857"/>
    <w:link w:val="683"/>
    <w:uiPriority w:val="9"/>
    <w:rPr>
      <w:rFonts w:ascii="Arial" w:hAnsi="Arial" w:eastAsia="Arial" w:cs="Arial"/>
      <w:sz w:val="40"/>
      <w:szCs w:val="40"/>
    </w:rPr>
  </w:style>
  <w:style w:type="paragraph" w:styleId="685">
    <w:name w:val="Heading 2"/>
    <w:basedOn w:val="856"/>
    <w:next w:val="856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6">
    <w:name w:val="Heading 2 Char"/>
    <w:basedOn w:val="857"/>
    <w:link w:val="685"/>
    <w:uiPriority w:val="9"/>
    <w:rPr>
      <w:rFonts w:ascii="Arial" w:hAnsi="Arial" w:eastAsia="Arial" w:cs="Arial"/>
      <w:sz w:val="34"/>
    </w:rPr>
  </w:style>
  <w:style w:type="paragraph" w:styleId="687">
    <w:name w:val="Heading 3"/>
    <w:basedOn w:val="856"/>
    <w:next w:val="856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8">
    <w:name w:val="Heading 3 Char"/>
    <w:basedOn w:val="857"/>
    <w:link w:val="687"/>
    <w:uiPriority w:val="9"/>
    <w:rPr>
      <w:rFonts w:ascii="Arial" w:hAnsi="Arial" w:eastAsia="Arial" w:cs="Arial"/>
      <w:sz w:val="30"/>
      <w:szCs w:val="30"/>
    </w:rPr>
  </w:style>
  <w:style w:type="paragraph" w:styleId="689">
    <w:name w:val="Heading 4"/>
    <w:basedOn w:val="856"/>
    <w:next w:val="856"/>
    <w:link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0">
    <w:name w:val="Heading 4 Char"/>
    <w:basedOn w:val="857"/>
    <w:link w:val="689"/>
    <w:uiPriority w:val="9"/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856"/>
    <w:next w:val="856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2">
    <w:name w:val="Heading 5 Char"/>
    <w:basedOn w:val="857"/>
    <w:link w:val="691"/>
    <w:uiPriority w:val="9"/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856"/>
    <w:next w:val="856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4">
    <w:name w:val="Heading 6 Char"/>
    <w:basedOn w:val="85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856"/>
    <w:next w:val="856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6">
    <w:name w:val="Heading 7 Char"/>
    <w:basedOn w:val="857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856"/>
    <w:next w:val="856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8">
    <w:name w:val="Heading 8 Char"/>
    <w:basedOn w:val="857"/>
    <w:link w:val="697"/>
    <w:uiPriority w:val="9"/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856"/>
    <w:next w:val="856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>
    <w:name w:val="Heading 9 Char"/>
    <w:basedOn w:val="857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56"/>
    <w:next w:val="856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basedOn w:val="857"/>
    <w:link w:val="702"/>
    <w:uiPriority w:val="10"/>
    <w:rPr>
      <w:sz w:val="48"/>
      <w:szCs w:val="48"/>
    </w:rPr>
  </w:style>
  <w:style w:type="paragraph" w:styleId="704">
    <w:name w:val="Subtitle"/>
    <w:basedOn w:val="856"/>
    <w:next w:val="856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basedOn w:val="857"/>
    <w:link w:val="704"/>
    <w:uiPriority w:val="11"/>
    <w:rPr>
      <w:sz w:val="24"/>
      <w:szCs w:val="24"/>
    </w:rPr>
  </w:style>
  <w:style w:type="paragraph" w:styleId="706">
    <w:name w:val="Quote"/>
    <w:basedOn w:val="856"/>
    <w:next w:val="856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56"/>
    <w:next w:val="856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56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basedOn w:val="857"/>
    <w:link w:val="710"/>
    <w:uiPriority w:val="99"/>
  </w:style>
  <w:style w:type="paragraph" w:styleId="712">
    <w:name w:val="Footer"/>
    <w:basedOn w:val="856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basedOn w:val="857"/>
    <w:link w:val="712"/>
    <w:uiPriority w:val="99"/>
  </w:style>
  <w:style w:type="character" w:styleId="714">
    <w:name w:val="Caption Char"/>
    <w:basedOn w:val="880"/>
    <w:link w:val="712"/>
    <w:uiPriority w:val="99"/>
  </w:style>
  <w:style w:type="table" w:styleId="715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14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5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6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7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18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9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1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5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8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9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0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1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32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3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character" w:styleId="841">
    <w:name w:val="footnote reference"/>
    <w:basedOn w:val="857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7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  <w:rPr>
      <w:rFonts w:eastAsia="Times New Roman" w:cs="Times New Roman"/>
      <w:lang w:val="ru-RU" w:bidi="ar-SA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character" w:styleId="860" w:customStyle="1">
    <w:name w:val="WW8Num1z0"/>
    <w:qFormat/>
    <w:rPr>
      <w:rFonts w:ascii="Symbol" w:hAnsi="Symbol" w:cs="Symbol"/>
    </w:rPr>
  </w:style>
  <w:style w:type="character" w:styleId="861" w:customStyle="1">
    <w:name w:val="WW8Num1z1"/>
    <w:qFormat/>
    <w:rPr>
      <w:rFonts w:ascii="Courier New" w:hAnsi="Courier New" w:cs="Times New Roman"/>
    </w:rPr>
  </w:style>
  <w:style w:type="character" w:styleId="862" w:customStyle="1">
    <w:name w:val="WW8Num1z2"/>
    <w:qFormat/>
    <w:rPr>
      <w:rFonts w:ascii="Wingdings" w:hAnsi="Wingdings" w:cs="Wingdings"/>
    </w:rPr>
  </w:style>
  <w:style w:type="character" w:styleId="863" w:customStyle="1">
    <w:name w:val="WW8Num2z0"/>
    <w:qFormat/>
    <w:rPr>
      <w:rFonts w:cs="Times New Roman"/>
    </w:rPr>
  </w:style>
  <w:style w:type="character" w:styleId="864" w:customStyle="1">
    <w:name w:val="WW8Num2z1"/>
    <w:qFormat/>
  </w:style>
  <w:style w:type="character" w:styleId="865" w:customStyle="1">
    <w:name w:val="WW8Num2z2"/>
    <w:qFormat/>
  </w:style>
  <w:style w:type="character" w:styleId="866" w:customStyle="1">
    <w:name w:val="WW8Num2z3"/>
    <w:qFormat/>
  </w:style>
  <w:style w:type="character" w:styleId="867" w:customStyle="1">
    <w:name w:val="WW8Num2z4"/>
    <w:qFormat/>
  </w:style>
  <w:style w:type="character" w:styleId="868" w:customStyle="1">
    <w:name w:val="WW8Num2z5"/>
    <w:qFormat/>
  </w:style>
  <w:style w:type="character" w:styleId="869" w:customStyle="1">
    <w:name w:val="WW8Num2z6"/>
    <w:qFormat/>
  </w:style>
  <w:style w:type="character" w:styleId="870" w:customStyle="1">
    <w:name w:val="WW8Num2z7"/>
    <w:qFormat/>
  </w:style>
  <w:style w:type="character" w:styleId="871" w:customStyle="1">
    <w:name w:val="WW8Num2z8"/>
    <w:qFormat/>
  </w:style>
  <w:style w:type="character" w:styleId="872" w:customStyle="1">
    <w:name w:val="Footnote Text Char"/>
    <w:basedOn w:val="857"/>
    <w:qFormat/>
    <w:rPr>
      <w:rFonts w:ascii="Calibri" w:hAnsi="Calibri" w:cs="Calibri"/>
      <w:lang w:val="ru-RU" w:bidi="ar-SA"/>
    </w:rPr>
  </w:style>
  <w:style w:type="character" w:styleId="873" w:customStyle="1">
    <w:name w:val="Footnote Characters"/>
    <w:basedOn w:val="857"/>
    <w:qFormat/>
    <w:rPr>
      <w:rFonts w:ascii="Times New Roman" w:hAnsi="Times New Roman" w:cs="Times New Roman"/>
      <w:vertAlign w:val="superscript"/>
    </w:rPr>
  </w:style>
  <w:style w:type="character" w:styleId="874" w:customStyle="1">
    <w:name w:val="Footnote Anchor"/>
    <w:rPr>
      <w:vertAlign w:val="superscript"/>
    </w:rPr>
  </w:style>
  <w:style w:type="character" w:styleId="875" w:customStyle="1">
    <w:name w:val="Endnote Anchor"/>
    <w:rPr>
      <w:vertAlign w:val="superscript"/>
    </w:rPr>
  </w:style>
  <w:style w:type="character" w:styleId="876" w:customStyle="1">
    <w:name w:val="Endnote Characters"/>
    <w:qFormat/>
  </w:style>
  <w:style w:type="paragraph" w:styleId="877" w:customStyle="1">
    <w:name w:val="Heading"/>
    <w:basedOn w:val="856"/>
    <w:next w:val="878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878">
    <w:name w:val="Body Text"/>
    <w:basedOn w:val="856"/>
    <w:pPr>
      <w:spacing w:after="140" w:line="276" w:lineRule="auto"/>
    </w:pPr>
  </w:style>
  <w:style w:type="paragraph" w:styleId="879">
    <w:name w:val="List"/>
    <w:basedOn w:val="878"/>
  </w:style>
  <w:style w:type="paragraph" w:styleId="880">
    <w:name w:val="Caption"/>
    <w:basedOn w:val="856"/>
    <w:qFormat/>
    <w:pPr>
      <w:spacing w:before="120" w:after="120"/>
      <w:suppressLineNumbers/>
    </w:pPr>
    <w:rPr>
      <w:i/>
      <w:iCs/>
    </w:rPr>
  </w:style>
  <w:style w:type="paragraph" w:styleId="881" w:customStyle="1">
    <w:name w:val="Index"/>
    <w:basedOn w:val="856"/>
    <w:qFormat/>
    <w:pPr>
      <w:suppressLineNumbers/>
    </w:pPr>
  </w:style>
  <w:style w:type="paragraph" w:styleId="882">
    <w:name w:val="footnote text"/>
    <w:basedOn w:val="856"/>
    <w:pPr>
      <w:spacing w:after="200" w:line="276" w:lineRule="auto"/>
    </w:pPr>
    <w:rPr>
      <w:rFonts w:ascii="Calibri" w:hAnsi="Calibri" w:cs="Calibri"/>
      <w:sz w:val="20"/>
      <w:szCs w:val="20"/>
    </w:rPr>
  </w:style>
  <w:style w:type="paragraph" w:styleId="883">
    <w:name w:val="List Paragraph"/>
    <w:basedOn w:val="856"/>
    <w:qFormat/>
    <w:pPr>
      <w:ind w:left="708"/>
    </w:pPr>
    <w:rPr>
      <w:sz w:val="28"/>
    </w:rPr>
  </w:style>
  <w:style w:type="paragraph" w:styleId="884" w:customStyle="1">
    <w:name w:val="список с точками"/>
    <w:basedOn w:val="856"/>
    <w:qFormat/>
    <w:pPr>
      <w:numPr>
        <w:ilvl w:val="0"/>
        <w:numId w:val="1"/>
      </w:numPr>
      <w:jc w:val="both"/>
      <w:spacing w:line="312" w:lineRule="auto"/>
    </w:pPr>
  </w:style>
  <w:style w:type="paragraph" w:styleId="885" w:customStyle="1">
    <w:name w:val="Table Contents"/>
    <w:basedOn w:val="856"/>
    <w:qFormat/>
    <w:pPr>
      <w:widowControl w:val="off"/>
      <w:suppressLineNumbers/>
    </w:pPr>
  </w:style>
  <w:style w:type="paragraph" w:styleId="886" w:customStyle="1">
    <w:name w:val="Table Heading"/>
    <w:basedOn w:val="885"/>
    <w:qFormat/>
    <w:pPr>
      <w:jc w:val="center"/>
    </w:pPr>
    <w:rPr>
      <w:b/>
      <w:bCs/>
    </w:rPr>
  </w:style>
  <w:style w:type="table" w:styleId="887" w:customStyle="1">
    <w:name w:val="Table Grid"/>
    <w:rPr>
      <w:rFonts w:asciiTheme="minorHAnsi" w:hAnsiTheme="minorHAnsi" w:eastAsiaTheme="minorEastAsia" w:cstheme="minorBidi"/>
      <w:sz w:val="22"/>
      <w:szCs w:val="22"/>
      <w:lang w:eastAsia="en-US" w:bidi="ar-S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88" w:customStyle="1">
    <w:name w:val="Обычный 2"/>
    <w:basedOn w:val="856"/>
    <w:link w:val="889"/>
    <w:qFormat/>
    <w:pPr>
      <w:ind w:firstLine="709"/>
      <w:jc w:val="center"/>
    </w:pPr>
  </w:style>
  <w:style w:type="character" w:styleId="889" w:customStyle="1">
    <w:name w:val="Обычный 2 Знак"/>
    <w:basedOn w:val="857"/>
    <w:link w:val="888"/>
    <w:rPr>
      <w:rFonts w:eastAsia="Times New Roman" w:cs="Times New Roman"/>
      <w:lang w:val="ru-RU" w:bidi="ar-SA"/>
    </w:rPr>
  </w:style>
  <w:style w:type="character" w:styleId="890">
    <w:name w:val="Placeholder Text"/>
    <w:basedOn w:val="857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e.lanbook.com/book/156929" TargetMode="External"/><Relationship Id="rId11" Type="http://schemas.openxmlformats.org/officeDocument/2006/relationships/hyperlink" Target="https://e.lanbook.com/book/156929" TargetMode="External"/><Relationship Id="rId12" Type="http://schemas.openxmlformats.org/officeDocument/2006/relationships/hyperlink" Target="https://e.lanbook.com/book/177907" TargetMode="External"/><Relationship Id="rId13" Type="http://schemas.openxmlformats.org/officeDocument/2006/relationships/hyperlink" Target="https://e.lanbook.com/book/177907" TargetMode="External"/><Relationship Id="rId14" Type="http://schemas.openxmlformats.org/officeDocument/2006/relationships/hyperlink" Target="https://e.lanbook.com/book/218699" TargetMode="External"/><Relationship Id="rId15" Type="http://schemas.openxmlformats.org/officeDocument/2006/relationships/hyperlink" Target="https://e.lanbook.com/book/218699" TargetMode="External"/><Relationship Id="rId16" Type="http://schemas.openxmlformats.org/officeDocument/2006/relationships/hyperlink" Target="https://e.lanbook.com/book/163860" TargetMode="External"/><Relationship Id="rId17" Type="http://schemas.openxmlformats.org/officeDocument/2006/relationships/hyperlink" Target="https://e.lanbook.com/book/163860" TargetMode="External"/><Relationship Id="rId18" Type="http://schemas.openxmlformats.org/officeDocument/2006/relationships/hyperlink" Target="https://e.lanbook.com/book/163915" TargetMode="External"/><Relationship Id="rId19" Type="http://schemas.openxmlformats.org/officeDocument/2006/relationships/hyperlink" Target="https://e.lanbook.com/book/163915" TargetMode="External"/><Relationship Id="rId20" Type="http://schemas.openxmlformats.org/officeDocument/2006/relationships/hyperlink" Target="http://www.ois.org.ua/spravka/mat/index.htm" TargetMode="External"/><Relationship Id="rId21" Type="http://schemas.openxmlformats.org/officeDocument/2006/relationships/hyperlink" Target="http://www.ois.org.ua/spravka/mat/index.htm" TargetMode="External"/><Relationship Id="rId22" Type="http://schemas.openxmlformats.org/officeDocument/2006/relationships/hyperlink" Target="http://eqworld.ipmnet.ru/ru/library.htm" TargetMode="External"/><Relationship Id="rId23" Type="http://schemas.openxmlformats.org/officeDocument/2006/relationships/hyperlink" Target="http://eqworld.ipmnet.ru/ru/library.htm" TargetMode="External"/><Relationship Id="rId24" Type="http://schemas.openxmlformats.org/officeDocument/2006/relationships/hyperlink" Target="http://www.exponenta.ru/" TargetMode="External"/><Relationship Id="rId25" Type="http://schemas.openxmlformats.org/officeDocument/2006/relationships/hyperlink" Target="http://www.exponenta.ru/" TargetMode="External"/><Relationship Id="rId26" Type="http://schemas.openxmlformats.org/officeDocument/2006/relationships/hyperlink" Target="https://e.lanbook.com/book/15692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Пользователь</dc:creator>
  <cp:keywords> </cp:keywords>
  <dc:description/>
  <dc:language>en-US</dc:language>
  <cp:lastModifiedBy>Маша Максимова</cp:lastModifiedBy>
  <cp:revision>15</cp:revision>
  <dcterms:created xsi:type="dcterms:W3CDTF">2021-03-09T21:06:00Z</dcterms:created>
  <dcterms:modified xsi:type="dcterms:W3CDTF">2024-10-02T09:37:23Z</dcterms:modified>
</cp:coreProperties>
</file>