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61"/>
        <w:ind w:left="1568" w:right="1566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106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1"/>
        <w:ind w:left="1568" w:right="1570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1"/>
        </w:rPr>
        <w:t xml:space="preserve"> </w:t>
      </w:r>
      <w:r>
        <w:t xml:space="preserve">философии</w:t>
      </w:r>
      <w:r/>
    </w:p>
    <w:p>
      <w:pPr>
        <w:pStyle w:val="1061"/>
        <w:ind w:left="6215"/>
      </w:pPr>
      <w:r>
        <w:t xml:space="preserve">УТВЕРЖДАЮ</w:t>
      </w:r>
      <w:r/>
    </w:p>
    <w:p>
      <w:pPr>
        <w:pStyle w:val="1061"/>
        <w:ind w:left="621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974811" cy="416241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974810" cy="416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76.76pt;height:32.77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1061"/>
        <w:ind w:left="6215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61"/>
        <w:ind w:left="6215"/>
      </w:pPr>
      <w:r>
        <w:t xml:space="preserve">«22»</w:t>
      </w:r>
      <w:r>
        <w:rPr>
          <w:spacing w:val="-7"/>
        </w:rPr>
        <w:t xml:space="preserve"> </w:t>
      </w:r>
      <w:r>
        <w:t xml:space="preserve">мая</w:t>
      </w:r>
      <w:r>
        <w:rPr>
          <w:spacing w:val="1"/>
        </w:rPr>
        <w:t xml:space="preserve"> </w:t>
      </w:r>
      <w:r>
        <w:t xml:space="preserve">2024 г.</w:t>
      </w:r>
      <w:r/>
    </w:p>
    <w:p>
      <w:pPr>
        <w:pStyle w:val="10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2"/>
        <w:ind w:left="1568" w:right="1562"/>
        <w:jc w:val="center"/>
        <w:spacing w:before="189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61"/>
        <w:ind w:left="1568" w:right="1562"/>
        <w:jc w:val="center"/>
        <w:spacing w:line="274" w:lineRule="exact"/>
      </w:pPr>
      <w:r>
        <w:t xml:space="preserve">«Современная</w:t>
      </w:r>
      <w:r>
        <w:rPr>
          <w:spacing w:val="-2"/>
        </w:rPr>
        <w:t xml:space="preserve"> </w:t>
      </w:r>
      <w:r>
        <w:t xml:space="preserve">философия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методология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1061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62"/>
        <w:ind w:left="3412"/>
        <w:jc w:val="lef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1061"/>
        <w:ind w:left="3016"/>
        <w:spacing w:line="274" w:lineRule="exact"/>
      </w:pPr>
      <w:r>
        <w:t xml:space="preserve">09.04.03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1061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62"/>
        <w:ind w:left="1568" w:right="1564"/>
        <w:jc w:val="center"/>
        <w:spacing w:before="1"/>
      </w:pPr>
      <w:r>
        <w:t xml:space="preserve">Профиль</w:t>
      </w:r>
      <w:r/>
    </w:p>
    <w:p>
      <w:pPr>
        <w:pStyle w:val="1061"/>
        <w:ind w:left="895" w:right="885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</w:t>
      </w:r>
      <w:r>
        <w:rPr>
          <w:spacing w:val="-1"/>
        </w:rPr>
        <w:t xml:space="preserve"> </w:t>
      </w:r>
      <w:r>
        <w:t xml:space="preserve">интеллект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корпоративных</w:t>
      </w:r>
      <w:r>
        <w:rPr>
          <w:spacing w:val="-4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системах»</w:t>
      </w:r>
      <w:r/>
    </w:p>
    <w:p>
      <w:pPr>
        <w:pStyle w:val="1061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62"/>
        <w:ind w:left="1568" w:right="1561"/>
        <w:jc w:val="center"/>
      </w:pPr>
      <w:r>
        <w:t xml:space="preserve">Квалификация</w:t>
      </w:r>
      <w:r>
        <w:rPr>
          <w:spacing w:val="-3"/>
        </w:rPr>
        <w:t xml:space="preserve"> </w:t>
      </w:r>
      <w:r>
        <w:t xml:space="preserve">выпускника</w:t>
      </w:r>
      <w:r/>
    </w:p>
    <w:p>
      <w:pPr>
        <w:pStyle w:val="1061"/>
        <w:ind w:left="1568" w:right="1567"/>
        <w:jc w:val="center"/>
        <w:spacing w:line="274" w:lineRule="exact"/>
      </w:pPr>
      <w:r>
        <w:t xml:space="preserve">Магистр</w:t>
      </w:r>
      <w:r/>
    </w:p>
    <w:p>
      <w:pPr>
        <w:pStyle w:val="1061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62"/>
        <w:ind w:left="1568" w:right="1562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61"/>
        <w:ind w:left="1568" w:right="1566"/>
        <w:jc w:val="center"/>
        <w:spacing w:line="274" w:lineRule="exact"/>
      </w:pPr>
      <w:r>
        <w:t xml:space="preserve">очная</w:t>
      </w:r>
      <w:r/>
    </w:p>
    <w:p>
      <w:pPr>
        <w:pStyle w:val="10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1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61"/>
        <w:ind w:left="226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 </w:t>
      </w:r>
      <w:r>
        <w:t xml:space="preserve">«10»</w:t>
      </w:r>
      <w:r>
        <w:t xml:space="preserve"> апреля 2024 г.</w:t>
      </w:r>
      <w:r>
        <w:rPr>
          <w:spacing w:val="1"/>
        </w:rPr>
        <w:t xml:space="preserve"> </w:t>
      </w:r>
      <w:r>
        <w:t xml:space="preserve">протокол № 8.</w:t>
      </w:r>
      <w:r/>
    </w:p>
    <w:p>
      <w:pPr>
        <w:pStyle w:val="1061"/>
        <w:ind w:left="875" w:right="1903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61"/>
        <w:ind w:left="875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1061"/>
        <w:ind w:left="875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10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1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61"/>
        <w:ind w:left="524" w:right="4238" w:hanging="298"/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2754" w:space="1276"/>
            <w:col w:w="5560" w:space="0"/>
          </w:cols>
          <w:docGrid w:linePitch="360"/>
        </w:sectPr>
      </w:pPr>
      <w:r/>
      <w:r/>
    </w:p>
    <w:p>
      <w:pPr>
        <w:pStyle w:val="1062"/>
        <w:numPr>
          <w:ilvl w:val="0"/>
          <w:numId w:val="51"/>
        </w:numPr>
        <w:ind w:hanging="241"/>
        <w:jc w:val="both"/>
        <w:spacing w:before="71"/>
        <w:tabs>
          <w:tab w:val="left" w:pos="1067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1061"/>
        <w:ind w:left="118" w:right="111" w:firstLine="707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«Современная</w:t>
      </w:r>
      <w:r>
        <w:rPr>
          <w:spacing w:val="1"/>
        </w:rPr>
        <w:t xml:space="preserve"> </w:t>
      </w:r>
      <w:r>
        <w:t xml:space="preserve">философия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методология</w:t>
      </w:r>
      <w:r>
        <w:rPr>
          <w:spacing w:val="1"/>
        </w:rPr>
        <w:t xml:space="preserve"> </w:t>
      </w:r>
      <w:r>
        <w:t xml:space="preserve">науки» являются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неклассической</w:t>
      </w:r>
      <w:r>
        <w:rPr>
          <w:spacing w:val="1"/>
        </w:rPr>
        <w:t xml:space="preserve"> </w:t>
      </w:r>
      <w:r>
        <w:t xml:space="preserve">общей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познания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эпистемологии,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связанные с ними методологические процедуры и проблемы. Данный курс вырабатывает у</w:t>
      </w:r>
      <w:r>
        <w:rPr>
          <w:spacing w:val="-57"/>
        </w:rPr>
        <w:t xml:space="preserve"> </w:t>
      </w:r>
      <w:r>
        <w:t xml:space="preserve">студентов понимание основных тенденций научного познания и навыки использования</w:t>
      </w:r>
      <w:r>
        <w:rPr>
          <w:spacing w:val="1"/>
        </w:rPr>
        <w:t xml:space="preserve"> </w:t>
      </w:r>
      <w:r>
        <w:t xml:space="preserve">существующих</w:t>
      </w:r>
      <w:r>
        <w:rPr>
          <w:spacing w:val="1"/>
        </w:rPr>
        <w:t xml:space="preserve"> </w:t>
      </w:r>
      <w:r>
        <w:t xml:space="preserve">аналитических</w:t>
      </w:r>
      <w:r>
        <w:rPr>
          <w:spacing w:val="-1"/>
        </w:rPr>
        <w:t xml:space="preserve"> </w:t>
      </w:r>
      <w:r>
        <w:t xml:space="preserve">приемов и моделей.</w:t>
      </w:r>
      <w:r/>
    </w:p>
    <w:p>
      <w:pPr>
        <w:pStyle w:val="1061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62"/>
        <w:numPr>
          <w:ilvl w:val="0"/>
          <w:numId w:val="51"/>
        </w:numPr>
        <w:ind w:hanging="241"/>
        <w:jc w:val="both"/>
        <w:tabs>
          <w:tab w:val="left" w:pos="1067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магистратуры</w:t>
      </w:r>
      <w:r/>
    </w:p>
    <w:p>
      <w:pPr>
        <w:pStyle w:val="1061"/>
        <w:ind w:left="118" w:right="109" w:firstLine="707"/>
        <w:jc w:val="both"/>
      </w:pPr>
      <w:r>
        <w:t xml:space="preserve">Дисциплина «Современная философия и методология науки» относится к базовой</w:t>
      </w:r>
      <w:r>
        <w:rPr>
          <w:spacing w:val="1"/>
        </w:rPr>
        <w:t xml:space="preserve"> </w:t>
      </w:r>
      <w:r>
        <w:t xml:space="preserve">части Блока</w:t>
      </w:r>
      <w:r>
        <w:rPr>
          <w:spacing w:val="-1"/>
        </w:rPr>
        <w:t xml:space="preserve"> </w:t>
      </w:r>
      <w:r>
        <w:t xml:space="preserve">1 дисциплин.</w:t>
      </w:r>
      <w:r/>
    </w:p>
    <w:p>
      <w:pPr>
        <w:pStyle w:val="1061"/>
        <w:ind w:left="118" w:right="110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предварительно</w:t>
      </w:r>
      <w:r>
        <w:rPr>
          <w:spacing w:val="1"/>
        </w:rPr>
        <w:t xml:space="preserve"> </w:t>
      </w:r>
      <w:r>
        <w:t xml:space="preserve">владеть</w:t>
      </w:r>
      <w:r>
        <w:rPr>
          <w:spacing w:val="1"/>
        </w:rPr>
        <w:t xml:space="preserve"> </w:t>
      </w:r>
      <w:r>
        <w:t xml:space="preserve">начальными представлениями о классической философии и методологии и простейшими</w:t>
      </w:r>
      <w:r>
        <w:rPr>
          <w:spacing w:val="1"/>
        </w:rPr>
        <w:t xml:space="preserve"> </w:t>
      </w:r>
      <w:r>
        <w:t xml:space="preserve">приемами</w:t>
      </w:r>
      <w:r>
        <w:rPr>
          <w:spacing w:val="1"/>
        </w:rPr>
        <w:t xml:space="preserve"> </w:t>
      </w:r>
      <w:r>
        <w:t xml:space="preserve">логического</w:t>
      </w:r>
      <w:r>
        <w:rPr>
          <w:spacing w:val="1"/>
        </w:rPr>
        <w:t xml:space="preserve"> </w:t>
      </w:r>
      <w:r>
        <w:t xml:space="preserve">анализа,</w:t>
      </w:r>
      <w:r>
        <w:rPr>
          <w:spacing w:val="1"/>
        </w:rPr>
        <w:t xml:space="preserve"> </w:t>
      </w:r>
      <w:r>
        <w:t xml:space="preserve">синтеза,</w:t>
      </w:r>
      <w:r>
        <w:rPr>
          <w:spacing w:val="1"/>
        </w:rPr>
        <w:t xml:space="preserve"> </w:t>
      </w:r>
      <w:r>
        <w:t xml:space="preserve">индукции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дедукции.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числу</w:t>
      </w:r>
      <w:r>
        <w:rPr>
          <w:spacing w:val="1"/>
        </w:rPr>
        <w:t xml:space="preserve"> </w:t>
      </w:r>
      <w:r>
        <w:t xml:space="preserve">требований,</w:t>
      </w:r>
      <w:r>
        <w:rPr>
          <w:spacing w:val="1"/>
        </w:rPr>
        <w:t xml:space="preserve"> </w:t>
      </w:r>
      <w:r>
        <w:t xml:space="preserve">обеспечивающих освоение данной дисциплины, относится самостоятельное знакомство с</w:t>
      </w:r>
      <w:r>
        <w:rPr>
          <w:spacing w:val="1"/>
        </w:rPr>
        <w:t xml:space="preserve"> </w:t>
      </w:r>
      <w:r>
        <w:t xml:space="preserve">хрестоматийным</w:t>
      </w:r>
      <w:r>
        <w:rPr>
          <w:spacing w:val="1"/>
        </w:rPr>
        <w:t xml:space="preserve"> </w:t>
      </w:r>
      <w:r>
        <w:t xml:space="preserve">набором</w:t>
      </w:r>
      <w:r>
        <w:rPr>
          <w:spacing w:val="1"/>
        </w:rPr>
        <w:t xml:space="preserve"> </w:t>
      </w:r>
      <w:r>
        <w:t xml:space="preserve">первоисточников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числа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направлений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философских</w:t>
      </w:r>
      <w:r>
        <w:rPr>
          <w:spacing w:val="1"/>
        </w:rPr>
        <w:t xml:space="preserve"> </w:t>
      </w:r>
      <w:r>
        <w:t xml:space="preserve">школ</w:t>
      </w:r>
      <w:r>
        <w:rPr>
          <w:spacing w:val="1"/>
        </w:rPr>
        <w:t xml:space="preserve"> </w:t>
      </w:r>
      <w:r>
        <w:t xml:space="preserve">неклассического</w:t>
      </w:r>
      <w:r>
        <w:rPr>
          <w:spacing w:val="1"/>
        </w:rPr>
        <w:t xml:space="preserve"> </w:t>
      </w:r>
      <w:r>
        <w:t xml:space="preserve">периода.</w:t>
      </w:r>
      <w:r>
        <w:rPr>
          <w:spacing w:val="1"/>
        </w:rPr>
        <w:t xml:space="preserve"> </w:t>
      </w:r>
      <w:r>
        <w:t xml:space="preserve">Курс</w:t>
      </w:r>
      <w:r>
        <w:rPr>
          <w:spacing w:val="1"/>
        </w:rPr>
        <w:t xml:space="preserve"> </w:t>
      </w:r>
      <w:r>
        <w:t xml:space="preserve">«Современная</w:t>
      </w:r>
      <w:r>
        <w:rPr>
          <w:spacing w:val="1"/>
        </w:rPr>
        <w:t xml:space="preserve"> </w:t>
      </w:r>
      <w:r>
        <w:t xml:space="preserve">философия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методология науки» методологически и идейно связан с параллельно читаемыми курсами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специальности,</w:t>
      </w:r>
      <w:r>
        <w:rPr>
          <w:spacing w:val="-5"/>
        </w:rPr>
        <w:t xml:space="preserve"> </w:t>
      </w:r>
      <w:r>
        <w:t xml:space="preserve">а,</w:t>
      </w:r>
      <w:r>
        <w:rPr>
          <w:spacing w:val="-6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другой</w:t>
      </w:r>
      <w:r>
        <w:rPr>
          <w:spacing w:val="-5"/>
        </w:rPr>
        <w:t xml:space="preserve"> </w:t>
      </w:r>
      <w:r>
        <w:t xml:space="preserve">стороны,</w:t>
      </w:r>
      <w:r>
        <w:rPr>
          <w:spacing w:val="-5"/>
        </w:rPr>
        <w:t xml:space="preserve"> </w:t>
      </w:r>
      <w:r>
        <w:t xml:space="preserve">он</w:t>
      </w:r>
      <w:r>
        <w:rPr>
          <w:spacing w:val="-2"/>
        </w:rPr>
        <w:t xml:space="preserve"> </w:t>
      </w:r>
      <w:r>
        <w:t xml:space="preserve">нацелен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перспективы</w:t>
      </w:r>
      <w:r>
        <w:rPr>
          <w:spacing w:val="-7"/>
        </w:rPr>
        <w:t xml:space="preserve"> </w:t>
      </w:r>
      <w:r>
        <w:t xml:space="preserve">научных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технических</w:t>
      </w:r>
      <w:r>
        <w:rPr>
          <w:spacing w:val="-57"/>
        </w:rPr>
        <w:t xml:space="preserve"> </w:t>
      </w:r>
      <w:r>
        <w:t xml:space="preserve">инноваций.</w:t>
      </w:r>
      <w:r/>
    </w:p>
    <w:p>
      <w:pPr>
        <w:pStyle w:val="1061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62"/>
        <w:numPr>
          <w:ilvl w:val="0"/>
          <w:numId w:val="51"/>
        </w:numPr>
        <w:ind w:left="118" w:right="113" w:firstLine="707"/>
        <w:jc w:val="both"/>
        <w:spacing w:line="240" w:lineRule="auto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 освоения 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1061"/>
        <w:ind w:left="118" w:right="112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1061"/>
        <w:spacing w:before="3"/>
      </w:pPr>
      <w:r/>
      <w:r/>
    </w:p>
    <w:tbl>
      <w:tblPr>
        <w:tblStyle w:val="1060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3418"/>
        <w:gridCol w:w="2991"/>
      </w:tblGrid>
      <w:tr>
        <w:tblPrEx/>
        <w:trPr>
          <w:trHeight w:val="552"/>
        </w:trPr>
        <w:tc>
          <w:tcPr>
            <w:tcW w:w="2936" w:type="dxa"/>
            <w:textDirection w:val="lrTb"/>
            <w:noWrap w:val="false"/>
          </w:tcPr>
          <w:p>
            <w:pPr>
              <w:pStyle w:val="1064"/>
              <w:ind w:left="506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418" w:type="dxa"/>
            <w:textDirection w:val="lrTb"/>
            <w:noWrap w:val="false"/>
          </w:tcPr>
          <w:p>
            <w:pPr>
              <w:pStyle w:val="1064"/>
              <w:ind w:left="126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2991" w:type="dxa"/>
            <w:textDirection w:val="lrTb"/>
            <w:noWrap w:val="false"/>
          </w:tcPr>
          <w:p>
            <w:pPr>
              <w:pStyle w:val="1064"/>
              <w:ind w:left="19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z w:val="24"/>
              </w:rPr>
            </w:r>
          </w:p>
          <w:p>
            <w:pPr>
              <w:pStyle w:val="1064"/>
              <w:ind w:left="299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420"/>
        </w:trPr>
        <w:tc>
          <w:tcPr>
            <w:tcW w:w="2936" w:type="dxa"/>
            <w:textDirection w:val="lrTb"/>
            <w:noWrap w:val="false"/>
          </w:tcPr>
          <w:p>
            <w:pPr>
              <w:pStyle w:val="1064"/>
              <w:ind w:left="107" w:right="96" w:firstLine="707"/>
              <w:tabs>
                <w:tab w:val="left" w:pos="1398" w:leader="none"/>
                <w:tab w:val="left" w:pos="1655" w:leader="none"/>
                <w:tab w:val="left" w:pos="1835" w:leader="none"/>
                <w:tab w:val="left" w:pos="21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УК-1.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системного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стратегию действий</w:t>
            </w:r>
            <w:r>
              <w:rPr>
                <w:sz w:val="24"/>
              </w:rPr>
            </w:r>
          </w:p>
        </w:tc>
        <w:tc>
          <w:tcPr>
            <w:tcW w:w="3418" w:type="dxa"/>
            <w:textDirection w:val="lrTb"/>
            <w:noWrap w:val="false"/>
          </w:tcPr>
          <w:p>
            <w:pPr>
              <w:pStyle w:val="1064"/>
              <w:ind w:left="107" w:right="98" w:firstLine="708"/>
              <w:jc w:val="both"/>
              <w:tabs>
                <w:tab w:val="left" w:pos="1621" w:leader="none"/>
                <w:tab w:val="left" w:pos="309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ИУК1.1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нализирует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проблемную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ситуацию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систему,</w:t>
            </w:r>
            <w:r>
              <w:rPr>
                <w:sz w:val="20"/>
                <w:szCs w:val="20"/>
              </w:rPr>
              <w:tab/>
              <w:t xml:space="preserve">выявляя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 xml:space="preserve">ее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составляющие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связи между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ними.</w:t>
            </w:r>
            <w:r>
              <w:rPr>
                <w:sz w:val="20"/>
                <w:szCs w:val="20"/>
              </w:rPr>
            </w:r>
          </w:p>
          <w:p>
            <w:pPr>
              <w:pStyle w:val="1064"/>
              <w:ind w:left="107" w:righ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ИУК1.2</w:t>
            </w:r>
            <w:r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 xml:space="preserve">существляет поиск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вариантов решения поставленной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задачи на основе доступных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источников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информации;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определяет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рамках выбранного алгоритма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вопросы, подлежащие дальнейшей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разработке.</w:t>
            </w:r>
            <w:r>
              <w:rPr>
                <w:sz w:val="20"/>
                <w:szCs w:val="20"/>
              </w:rPr>
            </w:r>
          </w:p>
          <w:p>
            <w:pPr>
              <w:pStyle w:val="1064"/>
              <w:ind w:left="107" w:right="99" w:firstLine="708"/>
              <w:jc w:val="both"/>
              <w:tabs>
                <w:tab w:val="left" w:pos="2067" w:leader="none"/>
                <w:tab w:val="left" w:pos="2173" w:leader="none"/>
              </w:tabs>
              <w:rPr>
                <w:sz w:val="20"/>
              </w:rPr>
            </w:pPr>
            <w:r>
              <w:rPr>
                <w:sz w:val="20"/>
                <w:szCs w:val="20"/>
              </w:rPr>
              <w:t xml:space="preserve">ИУК1.3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 xml:space="preserve">Р</w:t>
            </w:r>
            <w:r>
              <w:rPr>
                <w:spacing w:val="-1"/>
                <w:sz w:val="20"/>
                <w:szCs w:val="20"/>
              </w:rPr>
              <w:t xml:space="preserve">азрабатывает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стратегию достижения поставленной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цели как последовательность шагов,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предвидя результат каждого шага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оценивая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влияние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внешнее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окружение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 xml:space="preserve">планируемой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деятельности и на взаимоотношения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участников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этой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деятельности</w:t>
            </w:r>
            <w:r>
              <w:rPr>
                <w:sz w:val="20"/>
              </w:rPr>
            </w:r>
          </w:p>
        </w:tc>
        <w:tc>
          <w:tcPr>
            <w:tcW w:w="2991" w:type="dxa"/>
            <w:textDirection w:val="lrTb"/>
            <w:noWrap w:val="false"/>
          </w:tcPr>
          <w:p>
            <w:pPr>
              <w:pStyle w:val="1064"/>
              <w:ind w:left="107"/>
              <w:spacing w:before="1" w:line="249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50"/>
              </w:numPr>
              <w:ind w:right="95"/>
              <w:tabs>
                <w:tab w:val="left" w:pos="460" w:leader="none"/>
                <w:tab w:val="left" w:pos="461" w:leader="none"/>
              </w:tabs>
            </w:pPr>
            <w:r>
              <w:t xml:space="preserve">сущностные</w:t>
            </w:r>
            <w:r>
              <w:rPr>
                <w:spacing w:val="1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20"/>
              </w:rPr>
              <w:t xml:space="preserve"> </w:t>
            </w:r>
            <w:r>
              <w:t xml:space="preserve">науки</w:t>
            </w:r>
            <w:r>
              <w:rPr>
                <w:spacing w:val="20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основные</w:t>
            </w:r>
            <w:r>
              <w:rPr>
                <w:spacing w:val="-1"/>
              </w:rPr>
              <w:t xml:space="preserve"> </w:t>
            </w:r>
            <w:r>
              <w:t xml:space="preserve">ее</w:t>
            </w:r>
            <w:r>
              <w:rPr>
                <w:spacing w:val="-1"/>
              </w:rPr>
              <w:t xml:space="preserve"> </w:t>
            </w:r>
            <w:r>
              <w:t xml:space="preserve">функции;</w:t>
            </w:r>
            <w:r/>
          </w:p>
          <w:p>
            <w:pPr>
              <w:pStyle w:val="1064"/>
              <w:numPr>
                <w:ilvl w:val="0"/>
                <w:numId w:val="50"/>
              </w:numPr>
              <w:ind w:right="94"/>
              <w:jc w:val="both"/>
              <w:tabs>
                <w:tab w:val="left" w:pos="461" w:leader="none"/>
                <w:tab w:val="left" w:pos="2329" w:leader="none"/>
              </w:tabs>
            </w:pPr>
            <w:r>
              <w:t xml:space="preserve">исторические</w:t>
            </w:r>
            <w:r>
              <w:tab/>
            </w:r>
            <w:r>
              <w:rPr>
                <w:spacing w:val="-1"/>
              </w:rPr>
              <w:t xml:space="preserve">этапы</w:t>
            </w:r>
            <w:r>
              <w:rPr>
                <w:spacing w:val="-53"/>
              </w:rPr>
              <w:t xml:space="preserve"> </w:t>
            </w:r>
            <w:r>
              <w:t xml:space="preserve">развития</w:t>
            </w:r>
            <w:r>
              <w:rPr>
                <w:spacing w:val="-3"/>
              </w:rPr>
              <w:t xml:space="preserve"> </w:t>
            </w:r>
            <w:r>
              <w:t xml:space="preserve">науки;</w:t>
            </w:r>
            <w:r/>
          </w:p>
          <w:p>
            <w:pPr>
              <w:pStyle w:val="1064"/>
              <w:numPr>
                <w:ilvl w:val="0"/>
                <w:numId w:val="50"/>
              </w:numPr>
              <w:ind w:right="94"/>
              <w:jc w:val="both"/>
              <w:tabs>
                <w:tab w:val="left" w:pos="461" w:leader="none"/>
                <w:tab w:val="left" w:pos="2765" w:leader="none"/>
              </w:tabs>
            </w:pPr>
            <w:r>
              <w:t xml:space="preserve">философские</w:t>
            </w:r>
            <w:r>
              <w:rPr>
                <w:spacing w:val="1"/>
              </w:rPr>
              <w:t xml:space="preserve"> </w:t>
            </w:r>
            <w:r>
              <w:t xml:space="preserve">основания</w:t>
            </w:r>
            <w:r>
              <w:rPr>
                <w:spacing w:val="-52"/>
              </w:rPr>
              <w:t xml:space="preserve"> </w:t>
            </w:r>
            <w:r>
              <w:t xml:space="preserve">классической</w:t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3"/>
              </w:rPr>
              <w:t xml:space="preserve"> </w:t>
            </w:r>
            <w:r>
              <w:t xml:space="preserve">неклассической</w:t>
            </w:r>
            <w:r>
              <w:rPr>
                <w:spacing w:val="-2"/>
              </w:rPr>
              <w:t xml:space="preserve"> </w:t>
            </w:r>
            <w:r>
              <w:t xml:space="preserve">науки;</w:t>
            </w:r>
            <w:r/>
          </w:p>
          <w:p>
            <w:pPr>
              <w:pStyle w:val="1064"/>
              <w:numPr>
                <w:ilvl w:val="0"/>
                <w:numId w:val="50"/>
              </w:numPr>
              <w:ind w:right="99"/>
              <w:jc w:val="both"/>
              <w:tabs>
                <w:tab w:val="left" w:pos="461" w:leader="none"/>
              </w:tabs>
            </w:pP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направления</w:t>
            </w:r>
            <w:r>
              <w:rPr>
                <w:spacing w:val="1"/>
              </w:rPr>
              <w:t xml:space="preserve"> </w:t>
            </w:r>
            <w:r>
              <w:t xml:space="preserve">современной</w:t>
            </w:r>
            <w:r>
              <w:rPr>
                <w:spacing w:val="1"/>
              </w:rPr>
              <w:t xml:space="preserve"> </w:t>
            </w:r>
            <w:r>
              <w:t xml:space="preserve">философии</w:t>
            </w:r>
            <w:r>
              <w:rPr>
                <w:spacing w:val="-52"/>
              </w:rPr>
              <w:t xml:space="preserve"> </w:t>
            </w:r>
            <w:r>
              <w:t xml:space="preserve">науки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других</w:t>
            </w:r>
            <w:r>
              <w:rPr>
                <w:spacing w:val="1"/>
              </w:rPr>
              <w:t xml:space="preserve"> </w:t>
            </w:r>
            <w:r>
              <w:t xml:space="preserve">школ,</w:t>
            </w:r>
            <w:r>
              <w:rPr>
                <w:spacing w:val="1"/>
              </w:rPr>
              <w:t xml:space="preserve"> </w:t>
            </w:r>
            <w:r>
              <w:t xml:space="preserve">исследующих</w:t>
            </w:r>
            <w:r>
              <w:rPr>
                <w:spacing w:val="1"/>
              </w:rPr>
              <w:t xml:space="preserve"> </w:t>
            </w:r>
            <w:r>
              <w:t xml:space="preserve">проблемы</w:t>
            </w:r>
            <w:r>
              <w:rPr>
                <w:spacing w:val="-52"/>
              </w:rPr>
              <w:t xml:space="preserve"> </w:t>
            </w:r>
            <w:r>
              <w:t xml:space="preserve">познания.</w:t>
            </w:r>
            <w:r/>
          </w:p>
          <w:p>
            <w:pPr>
              <w:pStyle w:val="1064"/>
              <w:ind w:left="107"/>
              <w:spacing w:before="1" w:line="249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50"/>
              </w:numPr>
              <w:ind w:right="93"/>
              <w:tabs>
                <w:tab w:val="left" w:pos="460" w:leader="none"/>
                <w:tab w:val="left" w:pos="461" w:leader="none"/>
                <w:tab w:val="left" w:pos="1539" w:leader="none"/>
                <w:tab w:val="left" w:pos="2017" w:leader="none"/>
                <w:tab w:val="left" w:pos="2766" w:leader="none"/>
              </w:tabs>
            </w:pPr>
            <w:r>
              <w:t xml:space="preserve">выявлять,</w:t>
            </w:r>
            <w:r>
              <w:rPr>
                <w:spacing w:val="1"/>
              </w:rPr>
              <w:t xml:space="preserve"> </w:t>
            </w:r>
            <w:r>
              <w:t xml:space="preserve">систематизировать</w:t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критически</w:t>
            </w:r>
            <w:r>
              <w:rPr>
                <w:spacing w:val="11"/>
              </w:rPr>
              <w:t xml:space="preserve"> </w:t>
            </w:r>
            <w:r>
              <w:t xml:space="preserve">осмысливать</w:t>
            </w:r>
            <w:r>
              <w:rPr>
                <w:spacing w:val="-52"/>
              </w:rPr>
              <w:t xml:space="preserve"> </w:t>
            </w:r>
            <w:r>
              <w:t xml:space="preserve">концептуальные подходы</w:t>
            </w:r>
            <w:r>
              <w:rPr>
                <w:spacing w:val="-52"/>
              </w:rPr>
              <w:t xml:space="preserve"> </w:t>
            </w:r>
            <w:r>
              <w:t xml:space="preserve">к</w:t>
            </w:r>
            <w:r>
              <w:tab/>
              <w:t xml:space="preserve">исследованию</w:t>
            </w:r>
            <w:r>
              <w:rPr>
                <w:spacing w:val="-52"/>
              </w:rPr>
              <w:t xml:space="preserve"> </w:t>
            </w:r>
            <w:r>
              <w:t xml:space="preserve">сущности</w:t>
            </w:r>
            <w:r>
              <w:tab/>
            </w:r>
            <w:r>
              <w:tab/>
              <w:t xml:space="preserve">научного</w:t>
            </w:r>
            <w:r>
              <w:rPr>
                <w:spacing w:val="-52"/>
              </w:rPr>
              <w:t xml:space="preserve"> </w:t>
            </w:r>
            <w:r>
              <w:t xml:space="preserve">процесса;</w:t>
            </w:r>
            <w:r/>
          </w:p>
          <w:p>
            <w:pPr>
              <w:pStyle w:val="1064"/>
              <w:numPr>
                <w:ilvl w:val="0"/>
                <w:numId w:val="50"/>
              </w:numPr>
              <w:ind w:right="94"/>
              <w:spacing w:line="254" w:lineRule="exact"/>
              <w:tabs>
                <w:tab w:val="left" w:pos="460" w:leader="none"/>
                <w:tab w:val="left" w:pos="461" w:leader="none"/>
              </w:tabs>
            </w:pPr>
            <w:r>
              <w:t xml:space="preserve">формировать</w:t>
            </w:r>
            <w:r>
              <w:rPr>
                <w:spacing w:val="1"/>
              </w:rPr>
              <w:t xml:space="preserve"> </w:t>
            </w:r>
            <w:r>
              <w:t xml:space="preserve">собственную</w:t>
            </w:r>
            <w:r>
              <w:rPr>
                <w:spacing w:val="10"/>
              </w:rPr>
              <w:t xml:space="preserve"> </w:t>
            </w:r>
            <w:r>
              <w:t xml:space="preserve">позицию</w:t>
            </w:r>
            <w:r>
              <w:rPr>
                <w:spacing w:val="9"/>
              </w:rPr>
              <w:t xml:space="preserve"> </w:t>
            </w:r>
            <w:r>
              <w:t xml:space="preserve">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дискуссионным</w:t>
            </w:r>
            <w:r>
              <w:rPr>
                <w:spacing w:val="-4"/>
              </w:rPr>
              <w:t xml:space="preserve"> </w:t>
            </w:r>
            <w:r>
              <w:t xml:space="preserve">вопросам</w:t>
            </w:r>
            <w:r/>
          </w:p>
        </w:tc>
      </w:tr>
    </w:tbl>
    <w:p>
      <w:pPr>
        <w:spacing w:line="254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880" w:left="1300" w:header="0" w:footer="697" w:gutter="0"/>
          <w:pgNumType w:start="2"/>
          <w:cols w:num="1" w:sep="0" w:space="720" w:equalWidth="1"/>
          <w:docGrid w:linePitch="360"/>
        </w:sectPr>
      </w:pPr>
      <w:r/>
      <w:r/>
    </w:p>
    <w:tbl>
      <w:tblPr>
        <w:tblStyle w:val="1060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3418"/>
        <w:gridCol w:w="2991"/>
      </w:tblGrid>
      <w:tr>
        <w:tblPrEx/>
        <w:trPr>
          <w:trHeight w:val="6679"/>
        </w:trPr>
        <w:tc>
          <w:tcPr>
            <w:tcW w:w="2936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3418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pStyle w:val="1064"/>
              <w:ind w:left="460" w:right="94"/>
              <w:tabs>
                <w:tab w:val="left" w:pos="1256" w:leader="none"/>
              </w:tabs>
            </w:pPr>
            <w:r>
              <w:t xml:space="preserve">и</w:t>
            </w:r>
            <w:r>
              <w:tab/>
            </w:r>
            <w:r>
              <w:rPr>
                <w:spacing w:val="-1"/>
              </w:rPr>
              <w:t xml:space="preserve">аргументировано</w:t>
            </w:r>
            <w:r>
              <w:rPr>
                <w:spacing w:val="-52"/>
              </w:rPr>
              <w:t xml:space="preserve"> </w:t>
            </w:r>
            <w:r>
              <w:t xml:space="preserve">обосновывать</w:t>
            </w:r>
            <w:r>
              <w:rPr>
                <w:spacing w:val="-4"/>
              </w:rPr>
              <w:t xml:space="preserve"> </w:t>
            </w:r>
            <w:r>
              <w:t xml:space="preserve">ее;</w:t>
            </w:r>
            <w:r/>
          </w:p>
          <w:p>
            <w:pPr>
              <w:pStyle w:val="1064"/>
              <w:numPr>
                <w:ilvl w:val="0"/>
                <w:numId w:val="49"/>
              </w:numPr>
              <w:ind w:right="93"/>
              <w:tabs>
                <w:tab w:val="left" w:pos="460" w:leader="none"/>
                <w:tab w:val="left" w:pos="461" w:leader="none"/>
                <w:tab w:val="left" w:pos="1940" w:leader="none"/>
                <w:tab w:val="left" w:pos="2425" w:leader="none"/>
                <w:tab w:val="left" w:pos="2780" w:leader="none"/>
              </w:tabs>
              <w:rPr>
                <w:rFonts w:ascii="Symbol" w:hAnsi="Symbol"/>
              </w:rPr>
            </w:pPr>
            <w:r>
              <w:t xml:space="preserve">ориентироваться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ситуациях</w:t>
            </w:r>
            <w:r>
              <w:rPr>
                <w:spacing w:val="1"/>
              </w:rPr>
              <w:t xml:space="preserve"> </w:t>
            </w:r>
            <w:r>
              <w:t xml:space="preserve">гносеологической</w:t>
            </w:r>
            <w:r>
              <w:rPr>
                <w:spacing w:val="1"/>
              </w:rPr>
              <w:t xml:space="preserve"> </w:t>
            </w:r>
            <w:r>
              <w:t xml:space="preserve">неопределенности</w:t>
            </w:r>
            <w:r>
              <w:tab/>
              <w:t xml:space="preserve">и</w:t>
            </w:r>
            <w:r>
              <w:tab/>
            </w:r>
            <w:r>
              <w:rPr>
                <w:spacing w:val="-3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отношении</w:t>
            </w:r>
            <w:r>
              <w:tab/>
            </w:r>
            <w:r>
              <w:rPr>
                <w:spacing w:val="-1"/>
              </w:rPr>
              <w:t xml:space="preserve">новейших</w:t>
            </w:r>
            <w:r>
              <w:rPr>
                <w:spacing w:val="-52"/>
              </w:rPr>
              <w:t xml:space="preserve"> </w:t>
            </w:r>
            <w:r>
              <w:t xml:space="preserve">тенденций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1"/>
              </w:rPr>
              <w:t xml:space="preserve"> </w:t>
            </w:r>
            <w:r>
              <w:t xml:space="preserve">науке.</w:t>
            </w:r>
            <w:r>
              <w:rPr>
                <w:rFonts w:ascii="Symbol" w:hAnsi="Symbol"/>
              </w:rPr>
            </w:r>
          </w:p>
          <w:p>
            <w:pPr>
              <w:pStyle w:val="1064"/>
              <w:ind w:left="107"/>
              <w:spacing w:line="249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49"/>
              </w:numPr>
              <w:ind w:right="94"/>
              <w:tabs>
                <w:tab w:val="left" w:pos="460" w:leader="none"/>
                <w:tab w:val="left" w:pos="461" w:leader="none"/>
                <w:tab w:val="left" w:pos="2766" w:leader="none"/>
              </w:tabs>
              <w:rPr>
                <w:rFonts w:ascii="Symbol" w:hAnsi="Symbol"/>
              </w:rPr>
            </w:pPr>
            <w:r>
              <w:t xml:space="preserve">способностью</w:t>
            </w:r>
            <w:r>
              <w:tab/>
            </w:r>
            <w:r>
              <w:rPr>
                <w:spacing w:val="-3"/>
              </w:rPr>
              <w:t xml:space="preserve">к</w:t>
            </w:r>
            <w:r>
              <w:rPr>
                <w:spacing w:val="-52"/>
              </w:rPr>
              <w:t xml:space="preserve"> </w:t>
            </w:r>
            <w:r>
              <w:t xml:space="preserve">дальнейшему</w:t>
            </w:r>
            <w:r>
              <w:rPr>
                <w:spacing w:val="1"/>
              </w:rPr>
              <w:t xml:space="preserve"> </w:t>
            </w:r>
            <w:r>
              <w:t xml:space="preserve">самообразованию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повышению</w:t>
            </w:r>
            <w:r>
              <w:rPr>
                <w:spacing w:val="1"/>
              </w:rPr>
              <w:t xml:space="preserve"> </w:t>
            </w:r>
            <w:r>
              <w:t xml:space="preserve">квалификации;</w:t>
            </w:r>
            <w:r>
              <w:rPr>
                <w:rFonts w:ascii="Symbol" w:hAnsi="Symbol"/>
              </w:rPr>
            </w:r>
          </w:p>
          <w:p>
            <w:pPr>
              <w:pStyle w:val="1064"/>
              <w:numPr>
                <w:ilvl w:val="0"/>
                <w:numId w:val="49"/>
              </w:numPr>
              <w:ind w:hanging="361"/>
              <w:tabs>
                <w:tab w:val="left" w:pos="460" w:leader="none"/>
                <w:tab w:val="left" w:pos="461" w:leader="none"/>
                <w:tab w:val="left" w:pos="2216" w:leader="none"/>
              </w:tabs>
              <w:rPr>
                <w:rFonts w:ascii="Symbol" w:hAnsi="Symbol"/>
              </w:rPr>
            </w:pPr>
            <w:r>
              <w:t xml:space="preserve">критической</w:t>
            </w:r>
            <w:r>
              <w:tab/>
              <w:t xml:space="preserve">оценки</w:t>
            </w:r>
            <w:r>
              <w:rPr>
                <w:rFonts w:ascii="Symbol" w:hAnsi="Symbol"/>
              </w:rPr>
            </w:r>
          </w:p>
          <w:p>
            <w:pPr>
              <w:pStyle w:val="1064"/>
              <w:ind w:left="460"/>
              <w:spacing w:line="252" w:lineRule="exact"/>
              <w:tabs>
                <w:tab w:val="left" w:pos="2766" w:leader="none"/>
              </w:tabs>
            </w:pPr>
            <w:r>
              <w:t xml:space="preserve">логических</w:t>
            </w:r>
            <w:r>
              <w:tab/>
              <w:t xml:space="preserve">и</w:t>
            </w:r>
            <w:r/>
          </w:p>
          <w:p>
            <w:pPr>
              <w:pStyle w:val="1064"/>
              <w:ind w:left="460" w:right="94"/>
            </w:pPr>
            <w:r>
              <w:t xml:space="preserve">аналитических</w:t>
            </w:r>
            <w:r>
              <w:rPr>
                <w:spacing w:val="28"/>
              </w:rPr>
              <w:t xml:space="preserve"> </w:t>
            </w:r>
            <w:r>
              <w:t xml:space="preserve">ошибок</w:t>
            </w:r>
            <w:r>
              <w:rPr>
                <w:spacing w:val="30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преднамеренных</w:t>
            </w:r>
            <w:r>
              <w:rPr>
                <w:spacing w:val="1"/>
              </w:rPr>
              <w:t xml:space="preserve"> </w:t>
            </w:r>
            <w:r>
              <w:t xml:space="preserve">искажений;</w:t>
            </w:r>
            <w:r/>
          </w:p>
          <w:p>
            <w:pPr>
              <w:pStyle w:val="1064"/>
              <w:numPr>
                <w:ilvl w:val="0"/>
                <w:numId w:val="49"/>
              </w:numPr>
              <w:ind w:right="157"/>
              <w:tabs>
                <w:tab w:val="left" w:pos="460" w:leader="none"/>
                <w:tab w:val="left" w:pos="461" w:leader="none"/>
              </w:tabs>
              <w:rPr>
                <w:rFonts w:ascii="Symbol" w:hAnsi="Symbol"/>
              </w:rPr>
            </w:pPr>
            <w:r>
              <w:t xml:space="preserve">современными</w:t>
            </w:r>
            <w:r>
              <w:rPr>
                <w:spacing w:val="1"/>
              </w:rPr>
              <w:t xml:space="preserve"> </w:t>
            </w:r>
            <w:r>
              <w:t xml:space="preserve">процедурами</w:t>
            </w:r>
            <w:r>
              <w:rPr>
                <w:spacing w:val="1"/>
              </w:rPr>
              <w:t xml:space="preserve"> </w:t>
            </w:r>
            <w:r>
              <w:t xml:space="preserve">абстрактного</w:t>
            </w:r>
            <w:r>
              <w:rPr>
                <w:spacing w:val="-12"/>
              </w:rPr>
              <w:t xml:space="preserve"> </w:t>
            </w:r>
            <w:r>
              <w:t xml:space="preserve">мышления;</w:t>
            </w:r>
            <w:r>
              <w:rPr>
                <w:rFonts w:ascii="Symbol" w:hAnsi="Symbol"/>
              </w:rPr>
            </w:r>
          </w:p>
          <w:p>
            <w:pPr>
              <w:pStyle w:val="1064"/>
              <w:numPr>
                <w:ilvl w:val="0"/>
                <w:numId w:val="49"/>
              </w:numPr>
              <w:ind w:right="94"/>
              <w:jc w:val="both"/>
              <w:spacing w:line="237" w:lineRule="auto"/>
              <w:tabs>
                <w:tab w:val="left" w:pos="461" w:leader="none"/>
              </w:tabs>
              <w:rPr>
                <w:rFonts w:ascii="Symbol" w:hAnsi="Symbol"/>
                <w:sz w:val="24"/>
              </w:rPr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объективной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оценки</w:t>
            </w:r>
            <w:r>
              <w:rPr>
                <w:spacing w:val="-12"/>
              </w:rPr>
              <w:t xml:space="preserve"> </w:t>
            </w:r>
            <w:r>
              <w:t xml:space="preserve">научных</w:t>
            </w:r>
            <w:r>
              <w:rPr>
                <w:spacing w:val="-11"/>
              </w:rPr>
              <w:t xml:space="preserve"> </w:t>
            </w:r>
            <w:r>
              <w:t xml:space="preserve">проблем,</w:t>
            </w:r>
            <w:r>
              <w:rPr>
                <w:spacing w:val="-52"/>
              </w:rPr>
              <w:t xml:space="preserve"> </w:t>
            </w:r>
            <w:r>
              <w:t xml:space="preserve">а</w:t>
            </w:r>
            <w:r>
              <w:rPr>
                <w:spacing w:val="37"/>
              </w:rPr>
              <w:t xml:space="preserve"> </w:t>
            </w:r>
            <w:r>
              <w:t xml:space="preserve">также</w:t>
            </w:r>
            <w:r>
              <w:rPr>
                <w:spacing w:val="36"/>
              </w:rPr>
              <w:t xml:space="preserve"> </w:t>
            </w:r>
            <w:r>
              <w:t xml:space="preserve">их</w:t>
            </w:r>
            <w:r>
              <w:rPr>
                <w:spacing w:val="36"/>
              </w:rPr>
              <w:t xml:space="preserve"> </w:t>
            </w:r>
            <w:r>
              <w:t xml:space="preserve">философских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064"/>
              <w:ind w:left="460"/>
              <w:spacing w:line="246" w:lineRule="exact"/>
            </w:pPr>
            <w:r>
              <w:t xml:space="preserve">оснований.</w:t>
            </w:r>
            <w:r/>
          </w:p>
        </w:tc>
      </w:tr>
      <w:tr>
        <w:tblPrEx/>
        <w:trPr>
          <w:trHeight w:val="7685"/>
        </w:trPr>
        <w:tc>
          <w:tcPr>
            <w:tcW w:w="2936" w:type="dxa"/>
            <w:textDirection w:val="lrTb"/>
            <w:noWrap w:val="false"/>
          </w:tcPr>
          <w:p>
            <w:pPr>
              <w:pStyle w:val="10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4"/>
              <w:spacing w:before="5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64"/>
              <w:ind w:left="129" w:right="123" w:firstLine="2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УК-5</w:t>
            </w:r>
            <w:r>
              <w:rPr>
                <w:sz w:val="23"/>
              </w:rPr>
              <w:t xml:space="preserve">. </w:t>
            </w:r>
            <w:r>
              <w:rPr>
                <w:sz w:val="23"/>
              </w:rPr>
              <w:t xml:space="preserve">Способен</w:t>
            </w:r>
            <w:r>
              <w:rPr>
                <w:sz w:val="23"/>
              </w:rPr>
              <w:t xml:space="preserve"> анализировать и учитывать разнообразие культур в процессе межкультурного взаимодействия</w:t>
            </w:r>
            <w:r>
              <w:rPr>
                <w:sz w:val="23"/>
              </w:rPr>
            </w:r>
          </w:p>
        </w:tc>
        <w:tc>
          <w:tcPr>
            <w:tcW w:w="3418" w:type="dxa"/>
            <w:textDirection w:val="lrTb"/>
            <w:noWrap w:val="false"/>
          </w:tcPr>
          <w:p>
            <w:pPr>
              <w:pStyle w:val="10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4"/>
              <w:ind w:left="107" w:right="459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УК-5.1.</w:t>
            </w:r>
            <w:r>
              <w:rPr>
                <w:sz w:val="24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Грамотно и доступно излагает профессиональную информацию (в том числе на иностранном языке) в процессе межкультурного взаимодействия, соблюдая этические нормы и права человека</w:t>
            </w:r>
            <w:r>
              <w:rPr>
                <w:color w:val="000000"/>
              </w:rPr>
            </w:r>
          </w:p>
          <w:p>
            <w:pPr>
              <w:pStyle w:val="1064"/>
              <w:ind w:left="107" w:right="459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УК-5.2.</w:t>
            </w:r>
            <w:r>
              <w:rPr>
                <w:sz w:val="24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Осуществляет социальное взаимодействие при выполнении профессиональных задач с учетом национальных, этнокультурных, конфессиональных особенностей</w:t>
            </w:r>
            <w:r>
              <w:rPr>
                <w:color w:val="000000"/>
              </w:rPr>
            </w:r>
          </w:p>
          <w:p>
            <w:pPr>
              <w:pStyle w:val="1064"/>
              <w:ind w:left="107" w:right="459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91" w:type="dxa"/>
            <w:textDirection w:val="lrTb"/>
            <w:noWrap w:val="false"/>
          </w:tcPr>
          <w:p>
            <w:pPr>
              <w:pStyle w:val="1064"/>
              <w:ind w:left="107"/>
              <w:spacing w:line="24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48"/>
              </w:numPr>
              <w:ind w:right="87"/>
              <w:jc w:val="both"/>
              <w:tabs>
                <w:tab w:val="left" w:pos="487" w:leader="none"/>
              </w:tabs>
            </w:pPr>
            <w:r>
              <w:rPr>
                <w:spacing w:val="-7"/>
              </w:rPr>
              <w:t xml:space="preserve">базовые </w:t>
            </w:r>
            <w:r>
              <w:rPr>
                <w:spacing w:val="-6"/>
              </w:rPr>
              <w:t xml:space="preserve">ценности мировой</w:t>
            </w:r>
            <w:r>
              <w:rPr>
                <w:spacing w:val="-52"/>
              </w:rPr>
              <w:t xml:space="preserve"> </w:t>
            </w:r>
            <w:r>
              <w:t xml:space="preserve">культуры;</w:t>
            </w:r>
            <w:r/>
          </w:p>
          <w:p>
            <w:pPr>
              <w:pStyle w:val="1064"/>
              <w:numPr>
                <w:ilvl w:val="0"/>
                <w:numId w:val="48"/>
              </w:numPr>
              <w:ind w:right="95"/>
              <w:jc w:val="both"/>
              <w:tabs>
                <w:tab w:val="left" w:pos="487" w:leader="none"/>
              </w:tabs>
            </w:pPr>
            <w:r>
              <w:t xml:space="preserve">этические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правовые</w:t>
            </w:r>
            <w:r>
              <w:rPr>
                <w:spacing w:val="-52"/>
              </w:rPr>
              <w:t xml:space="preserve"> </w:t>
            </w:r>
            <w:r>
              <w:t xml:space="preserve">нормы,</w:t>
            </w:r>
            <w:r>
              <w:rPr>
                <w:spacing w:val="1"/>
              </w:rPr>
              <w:t xml:space="preserve"> </w:t>
            </w:r>
            <w:r>
              <w:t xml:space="preserve">регулирующие</w:t>
            </w:r>
            <w:r>
              <w:rPr>
                <w:spacing w:val="-52"/>
              </w:rPr>
              <w:t xml:space="preserve"> </w:t>
            </w:r>
            <w:r>
              <w:t xml:space="preserve">отношение</w:t>
            </w:r>
            <w:r>
              <w:rPr>
                <w:spacing w:val="1"/>
              </w:rPr>
              <w:t xml:space="preserve"> </w:t>
            </w:r>
            <w:r>
              <w:t xml:space="preserve">человека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человеку,</w:t>
            </w:r>
            <w:r>
              <w:rPr>
                <w:spacing w:val="1"/>
              </w:rPr>
              <w:t xml:space="preserve"> </w:t>
            </w:r>
            <w:r>
              <w:t xml:space="preserve">обществу,</w:t>
            </w:r>
            <w:r>
              <w:rPr>
                <w:spacing w:val="-52"/>
              </w:rPr>
              <w:t xml:space="preserve"> </w:t>
            </w:r>
            <w:r>
              <w:t xml:space="preserve">окружающей</w:t>
            </w:r>
            <w:r>
              <w:rPr>
                <w:spacing w:val="1"/>
              </w:rPr>
              <w:t xml:space="preserve"> </w:t>
            </w:r>
            <w:r>
              <w:t xml:space="preserve">среде.</w:t>
            </w:r>
            <w:r/>
          </w:p>
          <w:p>
            <w:pPr>
              <w:pStyle w:val="1064"/>
              <w:ind w:left="107"/>
              <w:spacing w:before="1" w:line="251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48"/>
              </w:numPr>
              <w:ind w:left="460" w:right="94" w:hanging="360"/>
              <w:jc w:val="both"/>
              <w:tabs>
                <w:tab w:val="left" w:pos="461" w:leader="none"/>
                <w:tab w:val="left" w:pos="2408" w:leader="none"/>
              </w:tabs>
            </w:pPr>
            <w:r>
              <w:t xml:space="preserve">обосновывать</w:t>
            </w:r>
            <w:r>
              <w:tab/>
            </w:r>
            <w:r>
              <w:rPr>
                <w:spacing w:val="-1"/>
              </w:rPr>
              <w:t xml:space="preserve">свою</w:t>
            </w:r>
            <w:r>
              <w:rPr>
                <w:spacing w:val="-53"/>
              </w:rPr>
              <w:t xml:space="preserve"> </w:t>
            </w:r>
            <w:r>
              <w:t xml:space="preserve">мировоззренческую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социальную</w:t>
            </w:r>
            <w:r>
              <w:rPr>
                <w:spacing w:val="-2"/>
              </w:rPr>
              <w:t xml:space="preserve"> </w:t>
            </w:r>
            <w:r>
              <w:t xml:space="preserve">позицию;</w:t>
            </w:r>
            <w:r/>
          </w:p>
          <w:p>
            <w:pPr>
              <w:pStyle w:val="1064"/>
              <w:numPr>
                <w:ilvl w:val="0"/>
                <w:numId w:val="48"/>
              </w:numPr>
              <w:ind w:left="489" w:right="149" w:hanging="428"/>
              <w:tabs>
                <w:tab w:val="left" w:pos="489" w:leader="none"/>
                <w:tab w:val="left" w:pos="490" w:leader="none"/>
                <w:tab w:val="left" w:pos="1746" w:leader="none"/>
                <w:tab w:val="left" w:pos="2087" w:leader="none"/>
                <w:tab w:val="left" w:pos="2711" w:leader="none"/>
              </w:tabs>
            </w:pPr>
            <w:r>
              <w:rPr>
                <w:spacing w:val="-1"/>
              </w:rPr>
              <w:t xml:space="preserve">строить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 xml:space="preserve">межличностные</w:t>
            </w:r>
            <w:r>
              <w:rPr>
                <w:spacing w:val="-52"/>
              </w:rPr>
              <w:t xml:space="preserve"> </w:t>
            </w:r>
            <w:r>
              <w:t xml:space="preserve">отношения</w:t>
            </w:r>
            <w:r>
              <w:tab/>
              <w:t xml:space="preserve">с</w:t>
            </w:r>
            <w:r>
              <w:tab/>
            </w:r>
            <w:r>
              <w:rPr>
                <w:spacing w:val="-4"/>
              </w:rPr>
              <w:t xml:space="preserve">людьми</w:t>
            </w:r>
            <w:r>
              <w:rPr>
                <w:spacing w:val="-52"/>
              </w:rPr>
              <w:t xml:space="preserve"> </w:t>
            </w:r>
            <w:r>
              <w:t xml:space="preserve">различных</w:t>
            </w:r>
            <w:r>
              <w:tab/>
            </w:r>
            <w:r>
              <w:rPr>
                <w:spacing w:val="-4"/>
              </w:rPr>
              <w:t xml:space="preserve">культурных</w:t>
            </w:r>
            <w:r>
              <w:rPr>
                <w:spacing w:val="-52"/>
              </w:rPr>
              <w:t xml:space="preserve"> </w:t>
            </w:r>
            <w:r>
              <w:t xml:space="preserve">типов,</w:t>
            </w:r>
            <w:r>
              <w:tab/>
            </w:r>
            <w:r>
              <w:tab/>
            </w:r>
            <w:r>
              <w:rPr>
                <w:spacing w:val="-5"/>
              </w:rPr>
              <w:t xml:space="preserve">уровней</w:t>
            </w:r>
            <w:r>
              <w:rPr>
                <w:spacing w:val="-52"/>
              </w:rPr>
              <w:t xml:space="preserve"> </w:t>
            </w:r>
            <w:r>
              <w:t xml:space="preserve">интеллектуального</w:t>
            </w:r>
            <w:r>
              <w:rPr>
                <w:spacing w:val="1"/>
              </w:rPr>
              <w:t xml:space="preserve"> </w:t>
            </w:r>
            <w:r>
              <w:t xml:space="preserve">развития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/>
          </w:p>
          <w:p>
            <w:pPr>
              <w:pStyle w:val="1064"/>
              <w:ind w:left="489" w:right="737"/>
            </w:pPr>
            <w:r>
              <w:rPr>
                <w:spacing w:val="-4"/>
              </w:rPr>
              <w:t xml:space="preserve">конфессиональных</w:t>
            </w:r>
            <w:r>
              <w:rPr>
                <w:spacing w:val="-52"/>
              </w:rPr>
              <w:t xml:space="preserve"> </w:t>
            </w:r>
            <w:r>
              <w:t xml:space="preserve">направлений.</w:t>
            </w:r>
            <w:r/>
          </w:p>
          <w:p>
            <w:pPr>
              <w:pStyle w:val="1064"/>
              <w:numPr>
                <w:ilvl w:val="0"/>
                <w:numId w:val="48"/>
              </w:numPr>
              <w:ind w:left="489" w:right="92" w:hanging="360"/>
              <w:tabs>
                <w:tab w:val="left" w:pos="489" w:leader="none"/>
                <w:tab w:val="left" w:pos="490" w:leader="none"/>
                <w:tab w:val="left" w:pos="2766" w:leader="none"/>
              </w:tabs>
            </w:pPr>
            <w:r>
              <w:t xml:space="preserve">соотносить</w:t>
            </w:r>
            <w:r>
              <w:rPr>
                <w:spacing w:val="6"/>
              </w:rPr>
              <w:t xml:space="preserve"> </w:t>
            </w:r>
            <w:r>
              <w:t xml:space="preserve">специально-</w:t>
            </w:r>
            <w:r>
              <w:rPr>
                <w:spacing w:val="-52"/>
              </w:rPr>
              <w:t xml:space="preserve"> </w:t>
            </w:r>
            <w:r>
              <w:t xml:space="preserve">научные</w:t>
            </w:r>
            <w:r>
              <w:tab/>
            </w:r>
            <w:r>
              <w:rPr>
                <w:spacing w:val="-2"/>
              </w:rPr>
              <w:t xml:space="preserve">и</w:t>
            </w:r>
            <w:r/>
          </w:p>
          <w:p>
            <w:pPr>
              <w:pStyle w:val="1064"/>
              <w:ind w:left="489" w:right="93"/>
              <w:tabs>
                <w:tab w:val="left" w:pos="1911" w:leader="none"/>
                <w:tab w:val="left" w:pos="2787" w:leader="none"/>
              </w:tabs>
            </w:pPr>
            <w:r>
              <w:t xml:space="preserve">профессионально-</w:t>
            </w:r>
            <w:r>
              <w:rPr>
                <w:spacing w:val="1"/>
              </w:rPr>
              <w:t xml:space="preserve"> </w:t>
            </w:r>
            <w:r>
              <w:t xml:space="preserve">технические</w:t>
            </w:r>
            <w:r>
              <w:tab/>
              <w:t xml:space="preserve">задачи</w:t>
            </w:r>
            <w:r>
              <w:tab/>
            </w:r>
            <w:r>
              <w:rPr>
                <w:spacing w:val="-4"/>
              </w:rPr>
              <w:t xml:space="preserve">с</w:t>
            </w:r>
            <w:r>
              <w:rPr>
                <w:spacing w:val="-52"/>
              </w:rPr>
              <w:t xml:space="preserve"> </w:t>
            </w:r>
            <w:r>
              <w:t xml:space="preserve">масштабом</w:t>
            </w:r>
            <w:r>
              <w:rPr>
                <w:spacing w:val="1"/>
              </w:rPr>
              <w:t xml:space="preserve"> </w:t>
            </w:r>
            <w:r>
              <w:t xml:space="preserve">гуманистических</w:t>
            </w:r>
            <w:r>
              <w:rPr>
                <w:spacing w:val="1"/>
              </w:rPr>
              <w:t xml:space="preserve"> </w:t>
            </w:r>
            <w:r>
              <w:t xml:space="preserve">ценностей.</w:t>
            </w:r>
            <w:r/>
          </w:p>
          <w:p>
            <w:pPr>
              <w:pStyle w:val="1064"/>
              <w:ind w:left="107"/>
              <w:spacing w:before="2" w:line="249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48"/>
              </w:numPr>
              <w:ind w:left="460" w:right="94" w:hanging="360"/>
              <w:spacing w:before="5" w:line="254" w:lineRule="exact"/>
              <w:tabs>
                <w:tab w:val="left" w:pos="460" w:leader="none"/>
                <w:tab w:val="left" w:pos="461" w:leader="none"/>
                <w:tab w:val="left" w:pos="2776" w:leader="none"/>
              </w:tabs>
            </w:pPr>
            <w:r>
              <w:t xml:space="preserve">способностью</w:t>
            </w:r>
            <w:r>
              <w:tab/>
            </w:r>
            <w:r>
              <w:rPr>
                <w:spacing w:val="-3"/>
              </w:rPr>
              <w:t xml:space="preserve">к</w:t>
            </w:r>
            <w:r>
              <w:rPr>
                <w:spacing w:val="-52"/>
              </w:rPr>
              <w:t xml:space="preserve"> </w:t>
            </w:r>
            <w:r>
              <w:t xml:space="preserve">саморазвитию,</w:t>
            </w:r>
            <w:r/>
          </w:p>
        </w:tc>
      </w:tr>
    </w:tbl>
    <w:p>
      <w:pPr>
        <w:spacing w:line="254" w:lineRule="exact"/>
        <w:sectPr>
          <w:footnotePr/>
          <w:endnotePr/>
          <w:type w:val="nextPage"/>
          <w:pgSz w:w="11910" w:h="16840" w:orient="portrait"/>
          <w:pgMar w:top="1120" w:right="1020" w:bottom="880" w:left="1300" w:header="0" w:footer="697" w:gutter="0"/>
          <w:cols w:num="1" w:sep="0" w:space="720" w:equalWidth="1"/>
          <w:docGrid w:linePitch="360"/>
        </w:sectPr>
      </w:pPr>
      <w:r/>
      <w:r/>
    </w:p>
    <w:tbl>
      <w:tblPr>
        <w:tblStyle w:val="1060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3418"/>
        <w:gridCol w:w="2991"/>
      </w:tblGrid>
      <w:tr>
        <w:tblPrEx/>
        <w:trPr>
          <w:trHeight w:val="6626"/>
        </w:trPr>
        <w:tc>
          <w:tcPr>
            <w:tcW w:w="2936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3418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pStyle w:val="1064"/>
              <w:ind w:left="460" w:right="94"/>
              <w:jc w:val="both"/>
              <w:tabs>
                <w:tab w:val="left" w:pos="2557" w:leader="none"/>
                <w:tab w:val="left" w:pos="2765" w:leader="none"/>
              </w:tabs>
            </w:pPr>
            <w:r>
              <w:t xml:space="preserve">необходимому</w:t>
            </w:r>
            <w:r>
              <w:tab/>
              <w:t xml:space="preserve">для</w:t>
            </w:r>
            <w:r>
              <w:rPr>
                <w:spacing w:val="-53"/>
              </w:rPr>
              <w:t xml:space="preserve"> </w:t>
            </w:r>
            <w:r>
              <w:t xml:space="preserve">постоянного</w:t>
            </w:r>
            <w:r>
              <w:rPr>
                <w:spacing w:val="1"/>
              </w:rPr>
              <w:t xml:space="preserve"> </w:t>
            </w:r>
            <w:r>
              <w:t xml:space="preserve">повышения</w:t>
            </w:r>
            <w:r>
              <w:rPr>
                <w:spacing w:val="1"/>
              </w:rPr>
              <w:t xml:space="preserve"> </w:t>
            </w:r>
            <w:r>
              <w:t xml:space="preserve">квалификации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3"/>
              </w:rPr>
              <w:t xml:space="preserve"> </w:t>
            </w:r>
            <w:r>
              <w:t xml:space="preserve">реализации</w:t>
            </w:r>
            <w:r>
              <w:rPr>
                <w:spacing w:val="1"/>
              </w:rPr>
              <w:t xml:space="preserve"> </w:t>
            </w:r>
            <w:r>
              <w:t xml:space="preserve">себя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профессиональном</w:t>
            </w:r>
            <w:r>
              <w:rPr>
                <w:spacing w:val="-9"/>
              </w:rPr>
              <w:t xml:space="preserve"> </w:t>
            </w:r>
            <w:r>
              <w:t xml:space="preserve">труде;</w:t>
            </w:r>
            <w:r/>
          </w:p>
          <w:p>
            <w:pPr>
              <w:pStyle w:val="1064"/>
              <w:numPr>
                <w:ilvl w:val="0"/>
                <w:numId w:val="47"/>
              </w:numPr>
              <w:ind w:right="93"/>
              <w:jc w:val="both"/>
              <w:tabs>
                <w:tab w:val="left" w:pos="461" w:leader="none"/>
              </w:tabs>
            </w:pPr>
            <w:r>
              <w:t xml:space="preserve">различными</w:t>
            </w:r>
            <w:r>
              <w:rPr>
                <w:spacing w:val="1"/>
              </w:rPr>
              <w:t xml:space="preserve"> </w:t>
            </w:r>
            <w:r>
              <w:t xml:space="preserve">способами</w:t>
            </w:r>
            <w:r>
              <w:rPr>
                <w:spacing w:val="-52"/>
              </w:rPr>
              <w:t xml:space="preserve"> </w:t>
            </w:r>
            <w:r>
              <w:t xml:space="preserve">познания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освоения</w:t>
            </w:r>
            <w:r>
              <w:rPr>
                <w:spacing w:val="-52"/>
              </w:rPr>
              <w:t xml:space="preserve"> </w:t>
            </w:r>
            <w:r>
              <w:t xml:space="preserve">окружающего</w:t>
            </w:r>
            <w:r>
              <w:rPr>
                <w:spacing w:val="-1"/>
              </w:rPr>
              <w:t xml:space="preserve"> </w:t>
            </w:r>
            <w:r>
              <w:t xml:space="preserve">мира;</w:t>
            </w:r>
            <w:r/>
          </w:p>
          <w:p>
            <w:pPr>
              <w:pStyle w:val="1064"/>
              <w:numPr>
                <w:ilvl w:val="0"/>
                <w:numId w:val="47"/>
              </w:numPr>
              <w:ind w:left="486" w:right="93" w:hanging="356"/>
              <w:tabs>
                <w:tab w:val="left" w:pos="486" w:leader="none"/>
                <w:tab w:val="left" w:pos="487" w:leader="none"/>
                <w:tab w:val="left" w:pos="1930" w:leader="none"/>
                <w:tab w:val="left" w:pos="2566" w:leader="none"/>
                <w:tab w:val="left" w:pos="2780" w:leader="none"/>
              </w:tabs>
            </w:pPr>
            <w:r>
              <w:t xml:space="preserve">способностью</w:t>
            </w:r>
            <w:r>
              <w:rPr>
                <w:spacing w:val="1"/>
              </w:rPr>
              <w:t xml:space="preserve"> </w:t>
            </w:r>
            <w:r>
              <w:t xml:space="preserve">формулировать</w:t>
            </w:r>
            <w:r>
              <w:rPr>
                <w:spacing w:val="1"/>
              </w:rPr>
              <w:t xml:space="preserve"> </w:t>
            </w:r>
            <w:r>
              <w:t xml:space="preserve">умозаключения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условиях</w:t>
            </w:r>
            <w:r>
              <w:rPr>
                <w:spacing w:val="35"/>
              </w:rPr>
              <w:t xml:space="preserve"> </w:t>
            </w:r>
            <w:r>
              <w:t xml:space="preserve">неполной</w:t>
            </w:r>
            <w:r>
              <w:rPr>
                <w:spacing w:val="34"/>
              </w:rPr>
              <w:t xml:space="preserve"> </w:t>
            </w:r>
            <w:r>
              <w:t xml:space="preserve">или</w:t>
            </w:r>
            <w:r>
              <w:rPr>
                <w:spacing w:val="-52"/>
              </w:rPr>
              <w:t xml:space="preserve"> </w:t>
            </w:r>
            <w:r>
              <w:t xml:space="preserve">ограниченной</w:t>
            </w:r>
            <w:r>
              <w:rPr>
                <w:spacing w:val="1"/>
              </w:rPr>
              <w:t xml:space="preserve"> </w:t>
            </w:r>
            <w:r>
              <w:t xml:space="preserve">информации,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что</w:t>
            </w:r>
            <w:r>
              <w:rPr>
                <w:spacing w:val="-52"/>
              </w:rPr>
              <w:t xml:space="preserve"> </w:t>
            </w:r>
            <w:r>
              <w:t xml:space="preserve">включает</w:t>
            </w:r>
            <w:r>
              <w:tab/>
            </w:r>
            <w:r>
              <w:rPr>
                <w:spacing w:val="-1"/>
              </w:rPr>
              <w:t xml:space="preserve">осознание</w:t>
            </w:r>
            <w:r>
              <w:rPr>
                <w:spacing w:val="-52"/>
              </w:rPr>
              <w:t xml:space="preserve"> </w:t>
            </w:r>
            <w:r>
              <w:t xml:space="preserve">социальных</w:t>
            </w:r>
            <w:r>
              <w:rPr>
                <w:spacing w:val="43"/>
              </w:rPr>
              <w:t xml:space="preserve"> </w:t>
            </w:r>
            <w:r>
              <w:t xml:space="preserve">и</w:t>
            </w:r>
            <w:r>
              <w:rPr>
                <w:spacing w:val="42"/>
              </w:rPr>
              <w:t xml:space="preserve"> </w:t>
            </w:r>
            <w:r>
              <w:t xml:space="preserve">этических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последствий,</w:t>
            </w:r>
            <w:r>
              <w:rPr>
                <w:spacing w:val="-11"/>
              </w:rPr>
              <w:t xml:space="preserve"> </w:t>
            </w:r>
            <w:r>
              <w:t xml:space="preserve">связанных</w:t>
            </w:r>
            <w:r>
              <w:rPr>
                <w:spacing w:val="-12"/>
              </w:rPr>
              <w:t xml:space="preserve"> </w:t>
            </w:r>
            <w:r>
              <w:t xml:space="preserve">с</w:t>
            </w:r>
            <w:r>
              <w:rPr>
                <w:spacing w:val="-52"/>
              </w:rPr>
              <w:t xml:space="preserve"> </w:t>
            </w:r>
            <w:r>
              <w:t xml:space="preserve">применением</w:t>
            </w:r>
            <w:r>
              <w:rPr>
                <w:spacing w:val="11"/>
              </w:rPr>
              <w:t xml:space="preserve"> </w:t>
            </w:r>
            <w:r>
              <w:t xml:space="preserve">знаний</w:t>
            </w:r>
            <w:r>
              <w:rPr>
                <w:spacing w:val="7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делаемыми</w:t>
            </w:r>
            <w:r>
              <w:rPr>
                <w:spacing w:val="1"/>
              </w:rPr>
              <w:t xml:space="preserve"> </w:t>
            </w:r>
            <w:r>
              <w:t xml:space="preserve">умозаключениями;</w:t>
            </w:r>
            <w:r/>
          </w:p>
          <w:p>
            <w:pPr>
              <w:pStyle w:val="1064"/>
              <w:numPr>
                <w:ilvl w:val="0"/>
                <w:numId w:val="47"/>
              </w:numPr>
              <w:ind w:right="94"/>
              <w:jc w:val="both"/>
              <w:tabs>
                <w:tab w:val="left" w:pos="461" w:leader="none"/>
              </w:tabs>
            </w:pPr>
            <w:r>
              <w:t xml:space="preserve">навыками непредвзятой и</w:t>
            </w:r>
            <w:r>
              <w:rPr>
                <w:spacing w:val="-53"/>
              </w:rPr>
              <w:t xml:space="preserve"> </w:t>
            </w:r>
            <w:r>
              <w:t xml:space="preserve">многомерной</w:t>
            </w:r>
            <w:r>
              <w:rPr>
                <w:spacing w:val="1"/>
              </w:rPr>
              <w:t xml:space="preserve"> </w:t>
            </w:r>
            <w:r>
              <w:t xml:space="preserve">оценки</w:t>
            </w:r>
            <w:r>
              <w:rPr>
                <w:spacing w:val="1"/>
              </w:rPr>
              <w:t xml:space="preserve"> </w:t>
            </w:r>
            <w:r>
              <w:t xml:space="preserve">различных</w:t>
            </w:r>
            <w:r>
              <w:rPr>
                <w:spacing w:val="1"/>
              </w:rPr>
              <w:t xml:space="preserve"> </w:t>
            </w:r>
            <w:r>
              <w:t xml:space="preserve">философских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научных</w:t>
            </w:r>
            <w:r>
              <w:rPr>
                <w:spacing w:val="1"/>
              </w:rPr>
              <w:t xml:space="preserve"> </w:t>
            </w:r>
            <w:r>
              <w:t xml:space="preserve">проблем,</w:t>
            </w:r>
            <w:r>
              <w:rPr>
                <w:spacing w:val="1"/>
              </w:rPr>
              <w:t xml:space="preserve"> </w:t>
            </w:r>
            <w:r>
              <w:t xml:space="preserve">течений,</w:t>
            </w:r>
            <w:r>
              <w:rPr>
                <w:spacing w:val="28"/>
              </w:rPr>
              <w:t xml:space="preserve"> </w:t>
            </w:r>
            <w:r>
              <w:t xml:space="preserve">направлений</w:t>
            </w:r>
            <w:r>
              <w:rPr>
                <w:spacing w:val="28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1064"/>
              <w:ind w:left="460"/>
              <w:spacing w:line="244" w:lineRule="exact"/>
            </w:pPr>
            <w:r>
              <w:t xml:space="preserve">школ.</w:t>
            </w:r>
            <w:r/>
          </w:p>
        </w:tc>
      </w:tr>
      <w:tr>
        <w:tblPrEx/>
        <w:trPr>
          <w:trHeight w:val="1350"/>
        </w:trPr>
        <w:tc>
          <w:tcPr>
            <w:tcBorders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4"/>
              <w:ind w:left="107"/>
              <w:spacing w:before="172" w:line="262" w:lineRule="exact"/>
              <w:rPr>
                <w:sz w:val="24"/>
              </w:rPr>
            </w:pPr>
            <w:r>
              <w:rPr>
                <w:sz w:val="24"/>
              </w:rPr>
              <w:t xml:space="preserve">УК6.1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</w:t>
            </w:r>
            <w:r>
              <w:rPr>
                <w:sz w:val="24"/>
              </w:rPr>
              <w:t xml:space="preserve">нает </w:t>
            </w:r>
            <w:r>
              <w:rPr>
                <w:sz w:val="24"/>
              </w:rPr>
              <w:t xml:space="preserve">теоретико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2991" w:type="dxa"/>
            <w:vMerge w:val="restart"/>
            <w:textDirection w:val="lrTb"/>
            <w:noWrap w:val="false"/>
          </w:tcPr>
          <w:p>
            <w:pPr>
              <w:pStyle w:val="1064"/>
              <w:ind w:left="107"/>
              <w:spacing w:line="243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46"/>
              </w:numPr>
              <w:ind w:right="95"/>
              <w:jc w:val="both"/>
              <w:tabs>
                <w:tab w:val="left" w:pos="461" w:leader="none"/>
                <w:tab w:val="left" w:pos="1789" w:leader="none"/>
              </w:tabs>
            </w:pPr>
            <w:r>
              <w:t xml:space="preserve">правовые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этические</w:t>
            </w:r>
            <w:r>
              <w:rPr>
                <w:spacing w:val="-52"/>
              </w:rPr>
              <w:t xml:space="preserve"> </w:t>
            </w:r>
            <w:r>
              <w:t xml:space="preserve">нормы</w:t>
            </w:r>
            <w:r>
              <w:tab/>
            </w:r>
            <w:r>
              <w:rPr>
                <w:spacing w:val="-1"/>
              </w:rPr>
              <w:t xml:space="preserve">Российской</w:t>
            </w:r>
            <w:r>
              <w:rPr>
                <w:spacing w:val="-53"/>
              </w:rPr>
              <w:t xml:space="preserve"> </w:t>
            </w:r>
            <w:r>
              <w:t xml:space="preserve">Федерации;</w:t>
            </w:r>
            <w:r/>
          </w:p>
          <w:p>
            <w:pPr>
              <w:pStyle w:val="1064"/>
              <w:numPr>
                <w:ilvl w:val="0"/>
                <w:numId w:val="46"/>
              </w:numPr>
              <w:ind w:right="703"/>
              <w:tabs>
                <w:tab w:val="left" w:pos="460" w:leader="none"/>
                <w:tab w:val="left" w:pos="461" w:leader="none"/>
              </w:tabs>
            </w:pPr>
            <w:r>
              <w:t xml:space="preserve">общекультурные</w:t>
            </w:r>
            <w:r>
              <w:rPr>
                <w:spacing w:val="1"/>
              </w:rPr>
              <w:t xml:space="preserve"> </w:t>
            </w:r>
            <w:r>
              <w:t xml:space="preserve">мировые</w:t>
            </w:r>
            <w:r>
              <w:rPr>
                <w:spacing w:val="-8"/>
              </w:rPr>
              <w:t xml:space="preserve"> </w:t>
            </w:r>
            <w:r>
              <w:t xml:space="preserve">ценности;</w:t>
            </w:r>
            <w:r/>
          </w:p>
          <w:p>
            <w:pPr>
              <w:pStyle w:val="1064"/>
              <w:numPr>
                <w:ilvl w:val="0"/>
                <w:numId w:val="46"/>
              </w:numPr>
              <w:ind w:right="95"/>
              <w:tabs>
                <w:tab w:val="left" w:pos="460" w:leader="none"/>
                <w:tab w:val="left" w:pos="461" w:leader="none"/>
                <w:tab w:val="left" w:pos="1969" w:leader="none"/>
                <w:tab w:val="left" w:pos="2103" w:leader="none"/>
              </w:tabs>
            </w:pPr>
            <w:r>
              <w:t xml:space="preserve">последствия,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которые</w:t>
            </w:r>
            <w:r>
              <w:rPr>
                <w:spacing w:val="-52"/>
              </w:rPr>
              <w:t xml:space="preserve"> </w:t>
            </w:r>
            <w:r>
              <w:t xml:space="preserve">могут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повлечь</w:t>
            </w:r>
            <w:r>
              <w:rPr>
                <w:spacing w:val="-52"/>
              </w:rPr>
              <w:t xml:space="preserve"> </w:t>
            </w:r>
            <w:r>
              <w:t xml:space="preserve">разрабатываемые</w:t>
            </w:r>
            <w:r>
              <w:rPr>
                <w:spacing w:val="1"/>
              </w:rPr>
              <w:t xml:space="preserve"> </w:t>
            </w:r>
            <w:r>
              <w:t xml:space="preserve">социально</w:t>
            </w:r>
            <w:r>
              <w:tab/>
            </w:r>
            <w:r>
              <w:rPr>
                <w:spacing w:val="-1"/>
              </w:rPr>
              <w:t xml:space="preserve">значимые</w:t>
            </w:r>
            <w:r>
              <w:rPr>
                <w:spacing w:val="-52"/>
              </w:rPr>
              <w:t xml:space="preserve"> </w:t>
            </w:r>
            <w:r>
              <w:t xml:space="preserve">проекты.</w:t>
            </w:r>
            <w:r/>
          </w:p>
          <w:p>
            <w:pPr>
              <w:pStyle w:val="1064"/>
              <w:ind w:left="107"/>
              <w:spacing w:line="251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46"/>
              </w:numPr>
              <w:ind w:right="93"/>
              <w:tabs>
                <w:tab w:val="left" w:pos="460" w:leader="none"/>
                <w:tab w:val="left" w:pos="461" w:leader="none"/>
                <w:tab w:val="left" w:pos="1412" w:leader="none"/>
                <w:tab w:val="left" w:pos="1590" w:leader="none"/>
                <w:tab w:val="left" w:pos="1935" w:leader="none"/>
                <w:tab w:val="left" w:pos="2233" w:leader="none"/>
                <w:tab w:val="left" w:pos="2355" w:leader="none"/>
                <w:tab w:val="left" w:pos="2538" w:leader="none"/>
                <w:tab w:val="left" w:pos="2766" w:leader="none"/>
              </w:tabs>
            </w:pPr>
            <w:r>
              <w:t xml:space="preserve">использовать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знания</w:t>
            </w:r>
            <w:r>
              <w:rPr>
                <w:spacing w:val="-52"/>
              </w:rPr>
              <w:t xml:space="preserve"> </w:t>
            </w:r>
            <w:r>
              <w:t xml:space="preserve">правовых</w:t>
            </w:r>
            <w:r>
              <w:tab/>
            </w:r>
            <w:r>
              <w:tab/>
              <w:t xml:space="preserve">и</w:t>
            </w:r>
            <w:r>
              <w:tab/>
            </w:r>
            <w:r>
              <w:rPr>
                <w:spacing w:val="-1"/>
              </w:rPr>
              <w:t xml:space="preserve">этических</w:t>
            </w:r>
            <w:r>
              <w:rPr>
                <w:spacing w:val="-52"/>
              </w:rPr>
              <w:t xml:space="preserve"> </w:t>
            </w:r>
            <w:r>
              <w:t xml:space="preserve">норм</w:t>
            </w:r>
            <w:r>
              <w:tab/>
              <w:t xml:space="preserve">при</w:t>
            </w:r>
            <w:r>
              <w:tab/>
            </w:r>
            <w:r>
              <w:tab/>
              <w:t xml:space="preserve">оценке</w:t>
            </w:r>
            <w:r>
              <w:rPr>
                <w:spacing w:val="-52"/>
              </w:rPr>
              <w:t xml:space="preserve"> </w:t>
            </w:r>
            <w:r>
              <w:t xml:space="preserve">последствий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своей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деятельность,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при</w:t>
            </w:r>
            <w:r>
              <w:rPr>
                <w:spacing w:val="-52"/>
              </w:rPr>
              <w:t xml:space="preserve"> </w:t>
            </w:r>
            <w:r>
              <w:t xml:space="preserve">разработке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/>
          </w:p>
          <w:p>
            <w:pPr>
              <w:pStyle w:val="1064"/>
              <w:ind w:left="460" w:right="95"/>
              <w:tabs>
                <w:tab w:val="left" w:pos="1957" w:leader="none"/>
              </w:tabs>
            </w:pPr>
            <w:r>
              <w:t xml:space="preserve">осуществлении</w:t>
            </w:r>
            <w:r>
              <w:rPr>
                <w:spacing w:val="1"/>
              </w:rPr>
              <w:t xml:space="preserve"> </w:t>
            </w:r>
            <w:r>
              <w:t xml:space="preserve">социально</w:t>
            </w:r>
            <w:r>
              <w:tab/>
            </w:r>
            <w:r>
              <w:rPr>
                <w:spacing w:val="-1"/>
              </w:rPr>
              <w:t xml:space="preserve">значимых</w:t>
            </w:r>
            <w:r>
              <w:rPr>
                <w:spacing w:val="-52"/>
              </w:rPr>
              <w:t xml:space="preserve"> </w:t>
            </w:r>
            <w:r>
              <w:t xml:space="preserve">проектов;</w:t>
            </w:r>
            <w:r/>
          </w:p>
          <w:p>
            <w:pPr>
              <w:pStyle w:val="1064"/>
              <w:numPr>
                <w:ilvl w:val="0"/>
                <w:numId w:val="46"/>
              </w:numPr>
              <w:ind w:right="94"/>
              <w:jc w:val="both"/>
              <w:tabs>
                <w:tab w:val="left" w:pos="461" w:leader="none"/>
              </w:tabs>
            </w:pPr>
            <w:r>
              <w:t xml:space="preserve">оценивать последствия и</w:t>
            </w:r>
            <w:r>
              <w:rPr>
                <w:spacing w:val="1"/>
              </w:rPr>
              <w:t xml:space="preserve"> </w:t>
            </w:r>
            <w:r>
              <w:t xml:space="preserve">риски,</w:t>
            </w:r>
            <w:r>
              <w:rPr>
                <w:spacing w:val="1"/>
              </w:rPr>
              <w:t xml:space="preserve"> </w:t>
            </w:r>
            <w:r>
              <w:t xml:space="preserve">связанные</w:t>
            </w:r>
            <w:r>
              <w:rPr>
                <w:spacing w:val="56"/>
              </w:rPr>
              <w:t xml:space="preserve"> </w:t>
            </w:r>
            <w:r>
              <w:t xml:space="preserve">со</w:t>
            </w:r>
            <w:r>
              <w:rPr>
                <w:spacing w:val="1"/>
              </w:rPr>
              <w:t xml:space="preserve"> </w:t>
            </w:r>
            <w:r>
              <w:t xml:space="preserve">своей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-52"/>
              </w:rPr>
              <w:t xml:space="preserve"> </w:t>
            </w:r>
            <w:r>
              <w:t xml:space="preserve">деятельностью.</w:t>
            </w:r>
            <w:r/>
          </w:p>
          <w:p>
            <w:pPr>
              <w:pStyle w:val="1064"/>
              <w:ind w:left="107"/>
              <w:spacing w:before="3" w:line="249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46"/>
              </w:numPr>
              <w:ind w:right="93"/>
              <w:tabs>
                <w:tab w:val="left" w:pos="460" w:leader="none"/>
                <w:tab w:val="left" w:pos="461" w:leader="none"/>
                <w:tab w:val="left" w:pos="1883" w:leader="none"/>
                <w:tab w:val="left" w:pos="2766" w:leader="none"/>
              </w:tabs>
            </w:pPr>
            <w:r>
              <w:t xml:space="preserve">основными</w:t>
            </w:r>
            <w:r>
              <w:tab/>
            </w:r>
            <w:r>
              <w:rPr>
                <w:spacing w:val="-1"/>
              </w:rPr>
              <w:t xml:space="preserve">способами</w:t>
            </w:r>
            <w:r>
              <w:rPr>
                <w:spacing w:val="-52"/>
              </w:rPr>
              <w:t xml:space="preserve"> </w:t>
            </w:r>
            <w:r>
              <w:t xml:space="preserve">разработки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/>
          </w:p>
          <w:p>
            <w:pPr>
              <w:pStyle w:val="1064"/>
              <w:ind w:left="460"/>
              <w:spacing w:line="246" w:lineRule="exact"/>
            </w:pPr>
            <w:r>
              <w:t xml:space="preserve">осуществления</w:t>
            </w:r>
            <w:r/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методологические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саморазвития,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самореализации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УК6.2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азрабатывает,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контролирует,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исследует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ind w:left="825" w:right="654" w:hanging="147"/>
              <w:spacing w:before="3" w:line="264" w:lineRule="exact"/>
              <w:rPr>
                <w:sz w:val="23"/>
              </w:rPr>
            </w:pPr>
            <w:r>
              <w:rPr>
                <w:sz w:val="23"/>
              </w:rPr>
              <w:t xml:space="preserve">УК-6</w:t>
            </w:r>
            <w:r>
              <w:rPr>
                <w:sz w:val="23"/>
              </w:rPr>
              <w:t xml:space="preserve">. Способен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определять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омпоненты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  <w:p>
            <w:pPr>
              <w:pStyle w:val="1064"/>
              <w:ind w:left="10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ind w:left="111" w:right="107"/>
              <w:jc w:val="center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 xml:space="preserve">реализовывать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приоритеты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эффективные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ind w:left="111" w:right="103"/>
              <w:jc w:val="center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 xml:space="preserve">собственной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ind w:left="111" w:right="105"/>
              <w:jc w:val="center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 xml:space="preserve"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способы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ее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ind w:left="111" w:right="107"/>
              <w:jc w:val="center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 xml:space="preserve">совершенствования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на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деятельности.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ind w:left="111" w:right="102"/>
              <w:jc w:val="center"/>
              <w:spacing w:line="236" w:lineRule="exact"/>
              <w:rPr>
                <w:sz w:val="23"/>
              </w:rPr>
            </w:pPr>
            <w:r>
              <w:rPr>
                <w:sz w:val="23"/>
              </w:rPr>
              <w:t xml:space="preserve">основе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самооценки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УК6.3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ланирует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самостоятельную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356"/>
        </w:trPr>
        <w:tc>
          <w:tcPr>
            <w:tcBorders>
              <w:top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64"/>
              <w:ind w:left="107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деятельности.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120" w:right="1020" w:bottom="880" w:left="1300" w:header="0" w:footer="697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60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3418"/>
        <w:gridCol w:w="2991"/>
      </w:tblGrid>
      <w:tr>
        <w:tblPrEx/>
        <w:trPr>
          <w:trHeight w:val="3052"/>
        </w:trPr>
        <w:tc>
          <w:tcPr>
            <w:tcW w:w="2936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3418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pStyle w:val="1064"/>
              <w:ind w:left="460" w:right="94"/>
              <w:jc w:val="both"/>
              <w:tabs>
                <w:tab w:val="left" w:pos="2180" w:leader="none"/>
                <w:tab w:val="left" w:pos="2677" w:leader="none"/>
              </w:tabs>
            </w:pPr>
            <w:r>
              <w:t xml:space="preserve">социально</w:t>
            </w:r>
            <w:r>
              <w:rPr>
                <w:spacing w:val="1"/>
              </w:rPr>
              <w:t xml:space="preserve"> </w:t>
            </w:r>
            <w:r>
              <w:t xml:space="preserve">значимых</w:t>
            </w:r>
            <w:r>
              <w:rPr>
                <w:spacing w:val="-52"/>
              </w:rPr>
              <w:t xml:space="preserve"> </w:t>
            </w:r>
            <w:r>
              <w:t xml:space="preserve">проектов</w:t>
            </w:r>
            <w:r>
              <w:rPr>
                <w:spacing w:val="-13"/>
              </w:rPr>
              <w:t xml:space="preserve"> </w:t>
            </w:r>
            <w:r>
              <w:t xml:space="preserve">с</w:t>
            </w:r>
            <w:r>
              <w:rPr>
                <w:spacing w:val="-10"/>
              </w:rPr>
              <w:t xml:space="preserve"> </w:t>
            </w:r>
            <w:r>
              <w:t xml:space="preserve">учетом</w:t>
            </w:r>
            <w:r>
              <w:rPr>
                <w:spacing w:val="-10"/>
              </w:rPr>
              <w:t xml:space="preserve"> </w:t>
            </w:r>
            <w:r>
              <w:t xml:space="preserve">оценки</w:t>
            </w:r>
            <w:r>
              <w:rPr>
                <w:spacing w:val="-52"/>
              </w:rPr>
              <w:t xml:space="preserve"> </w:t>
            </w:r>
            <w:r>
              <w:t xml:space="preserve">последствий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от</w:t>
            </w:r>
            <w:r>
              <w:rPr>
                <w:spacing w:val="-53"/>
              </w:rPr>
              <w:t xml:space="preserve"> </w:t>
            </w:r>
            <w:r>
              <w:t xml:space="preserve">внедрения</w:t>
            </w:r>
            <w:r>
              <w:tab/>
            </w:r>
            <w:r>
              <w:rPr>
                <w:spacing w:val="-1"/>
              </w:rPr>
              <w:t xml:space="preserve">данных</w:t>
            </w:r>
            <w:r>
              <w:rPr>
                <w:spacing w:val="-53"/>
              </w:rPr>
              <w:t xml:space="preserve"> </w:t>
            </w:r>
            <w:r>
              <w:t xml:space="preserve">проектов;</w:t>
            </w:r>
            <w:r/>
          </w:p>
          <w:p>
            <w:pPr>
              <w:pStyle w:val="1064"/>
              <w:numPr>
                <w:ilvl w:val="0"/>
                <w:numId w:val="45"/>
              </w:numPr>
              <w:ind w:right="94"/>
              <w:jc w:val="both"/>
              <w:tabs>
                <w:tab w:val="left" w:pos="461" w:leader="none"/>
                <w:tab w:val="left" w:pos="1811" w:leader="none"/>
              </w:tabs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участия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научных</w:t>
            </w:r>
            <w:r>
              <w:rPr>
                <w:spacing w:val="1"/>
              </w:rPr>
              <w:t xml:space="preserve"> </w:t>
            </w:r>
            <w:r>
              <w:t xml:space="preserve">дискуссиях,</w:t>
            </w:r>
            <w:r>
              <w:rPr>
                <w:spacing w:val="-52"/>
              </w:rPr>
              <w:t xml:space="preserve"> </w:t>
            </w:r>
            <w:r>
              <w:t xml:space="preserve">обсуждения</w:t>
            </w:r>
            <w:r>
              <w:rPr>
                <w:spacing w:val="1"/>
              </w:rPr>
              <w:t xml:space="preserve"> </w:t>
            </w:r>
            <w:r>
              <w:t xml:space="preserve">состояния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проблем,</w:t>
            </w:r>
            <w:r>
              <w:rPr>
                <w:spacing w:val="1"/>
              </w:rPr>
              <w:t xml:space="preserve"> </w:t>
            </w:r>
            <w:r>
              <w:t xml:space="preserve">возникающих</w:t>
            </w:r>
            <w:r>
              <w:rPr>
                <w:spacing w:val="-52"/>
              </w:rPr>
              <w:t xml:space="preserve"> </w:t>
            </w:r>
            <w:r>
              <w:t xml:space="preserve">при</w:t>
            </w:r>
            <w:r>
              <w:tab/>
            </w:r>
            <w:r>
              <w:rPr>
                <w:spacing w:val="-1"/>
              </w:rPr>
              <w:t xml:space="preserve">реализации</w:t>
            </w:r>
            <w:r/>
          </w:p>
          <w:p>
            <w:pPr>
              <w:pStyle w:val="1064"/>
              <w:ind w:left="460" w:right="95"/>
              <w:jc w:val="both"/>
              <w:spacing w:line="254" w:lineRule="exact"/>
            </w:pPr>
            <w:r>
              <w:t xml:space="preserve">социально</w:t>
            </w:r>
            <w:r>
              <w:rPr>
                <w:spacing w:val="1"/>
              </w:rPr>
              <w:t xml:space="preserve"> </w:t>
            </w:r>
            <w:r>
              <w:t xml:space="preserve">значимых</w:t>
            </w:r>
            <w:r>
              <w:rPr>
                <w:spacing w:val="-52"/>
              </w:rPr>
              <w:t xml:space="preserve"> </w:t>
            </w:r>
            <w:r>
              <w:t xml:space="preserve">проектов.</w:t>
            </w:r>
            <w:r/>
          </w:p>
        </w:tc>
      </w:tr>
    </w:tbl>
    <w:p>
      <w:pPr>
        <w:pStyle w:val="10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1"/>
        <w:spacing w:before="2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1062"/>
        <w:numPr>
          <w:ilvl w:val="0"/>
          <w:numId w:val="51"/>
        </w:numPr>
        <w:ind w:hanging="241"/>
        <w:spacing w:before="90"/>
        <w:tabs>
          <w:tab w:val="left" w:pos="1067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61"/>
        <w:ind w:left="826"/>
        <w:spacing w:after="8"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2"/>
        </w:rPr>
        <w:t xml:space="preserve"> </w:t>
      </w:r>
      <w:r>
        <w:t xml:space="preserve">4</w:t>
      </w:r>
      <w:r>
        <w:rPr>
          <w:spacing w:val="-2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144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1"/>
        </w:rPr>
        <w:t xml:space="preserve"> </w:t>
      </w:r>
      <w:r>
        <w:t xml:space="preserve">час.</w:t>
      </w:r>
      <w:r/>
    </w:p>
    <w:tbl>
      <w:tblPr>
        <w:tblStyle w:val="1060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69"/>
        <w:gridCol w:w="508"/>
        <w:gridCol w:w="515"/>
        <w:gridCol w:w="515"/>
        <w:gridCol w:w="515"/>
        <w:gridCol w:w="515"/>
        <w:gridCol w:w="517"/>
        <w:gridCol w:w="678"/>
        <w:gridCol w:w="2177"/>
      </w:tblGrid>
      <w:tr>
        <w:tblPrEx/>
        <w:trPr>
          <w:trHeight w:val="2051"/>
        </w:trPr>
        <w:tc>
          <w:tcPr>
            <w:tcW w:w="523" w:type="dxa"/>
            <w:textDirection w:val="lrTb"/>
            <w:noWrap w:val="false"/>
          </w:tcPr>
          <w:p>
            <w:pPr>
              <w:pStyle w:val="1064"/>
              <w:ind w:left="105" w:right="73" w:firstLine="45"/>
              <w:spacing w:before="27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</w:t>
            </w:r>
            <w:r>
              <w:rPr>
                <w:b/>
              </w:rPr>
              <w:t xml:space="preserve">п</w:t>
            </w:r>
            <w:r>
              <w:rPr>
                <w:b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4"/>
              <w:ind w:left="537" w:right="529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64"/>
              <w:ind w:left="594"/>
              <w:spacing w:before="27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255" w:type="dxa"/>
            <w:textDirection w:val="lrTb"/>
            <w:noWrap w:val="false"/>
          </w:tcPr>
          <w:p>
            <w:pPr>
              <w:pStyle w:val="1064"/>
              <w:ind w:left="281" w:right="263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1064"/>
              <w:ind w:left="281" w:right="262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1064"/>
              <w:ind w:left="277" w:right="263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64"/>
              <w:ind w:left="229" w:right="200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1064"/>
              <w:spacing w:before="1"/>
            </w:pPr>
            <w:r/>
            <w:r/>
          </w:p>
          <w:p>
            <w:pPr>
              <w:pStyle w:val="1064"/>
              <w:ind w:left="303" w:right="277" w:hanging="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1064"/>
              <w:ind w:left="225" w:right="200"/>
              <w:jc w:val="center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4"/>
        </w:trPr>
        <w:tc>
          <w:tcPr>
            <w:tcW w:w="523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577" w:type="dxa"/>
            <w:textDirection w:val="lrTb"/>
            <w:noWrap w:val="false"/>
          </w:tcPr>
          <w:p>
            <w:pPr>
              <w:pStyle w:val="1064"/>
              <w:ind w:left="327"/>
              <w:spacing w:before="1" w:line="233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694"/>
        </w:trPr>
        <w:tc>
          <w:tcPr>
            <w:tcW w:w="523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515" w:type="dxa"/>
            <w:textDirection w:val="btLr"/>
            <w:noWrap w:val="false"/>
          </w:tcPr>
          <w:p>
            <w:pPr>
              <w:pStyle w:val="1064"/>
              <w:ind w:left="542"/>
              <w:spacing w:before="141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btLr"/>
            <w:noWrap w:val="false"/>
          </w:tcPr>
          <w:p>
            <w:pPr>
              <w:pStyle w:val="1064"/>
              <w:ind w:left="266"/>
              <w:spacing w:before="142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btLr"/>
            <w:noWrap w:val="false"/>
          </w:tcPr>
          <w:p>
            <w:pPr>
              <w:pStyle w:val="1064"/>
              <w:ind w:left="247"/>
              <w:spacing w:before="143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btLr"/>
            <w:noWrap w:val="false"/>
          </w:tcPr>
          <w:p>
            <w:pPr>
              <w:pStyle w:val="1064"/>
              <w:ind w:left="256"/>
              <w:spacing w:before="144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17" w:type="dxa"/>
            <w:textDirection w:val="btLr"/>
            <w:noWrap w:val="false"/>
          </w:tcPr>
          <w:p>
            <w:pPr>
              <w:pStyle w:val="1064"/>
              <w:ind w:left="386" w:right="130" w:hanging="197"/>
              <w:spacing w:before="27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W w:w="678" w:type="dxa"/>
            <w:textDirection w:val="btLr"/>
            <w:noWrap w:val="false"/>
          </w:tcPr>
          <w:p>
            <w:pPr>
              <w:pStyle w:val="1064"/>
              <w:ind w:left="563" w:hanging="432"/>
              <w:spacing w:before="110" w:line="244" w:lineRule="auto"/>
              <w:rPr>
                <w:sz w:val="20"/>
              </w:rPr>
            </w:pPr>
            <w:r>
              <w:rPr>
                <w:sz w:val="20"/>
              </w:rPr>
              <w:t xml:space="preserve"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</w:tr>
      <w:tr>
        <w:tblPrEx/>
        <w:trPr>
          <w:trHeight w:val="1012"/>
        </w:trPr>
        <w:tc>
          <w:tcPr>
            <w:tcW w:w="523" w:type="dxa"/>
            <w:textDirection w:val="lrTb"/>
            <w:noWrap w:val="false"/>
          </w:tcPr>
          <w:p>
            <w:pPr>
              <w:pStyle w:val="1064"/>
              <w:ind w:left="28"/>
              <w:spacing w:line="249" w:lineRule="exact"/>
            </w:pPr>
            <w:r>
              <w:t xml:space="preserve">1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4"/>
              <w:ind w:left="28" w:right="16"/>
              <w:jc w:val="both"/>
            </w:pPr>
            <w:r>
              <w:t xml:space="preserve">Научная</w:t>
            </w:r>
            <w:r>
              <w:rPr>
                <w:spacing w:val="1"/>
              </w:rPr>
              <w:t xml:space="preserve"> </w:t>
            </w:r>
            <w:r>
              <w:t xml:space="preserve">рациональность</w:t>
            </w:r>
            <w:r>
              <w:rPr>
                <w:spacing w:val="-52"/>
              </w:rPr>
              <w:t xml:space="preserve"> </w:t>
            </w:r>
            <w:r>
              <w:t xml:space="preserve">как</w:t>
            </w:r>
            <w:r>
              <w:rPr>
                <w:spacing w:val="1"/>
              </w:rPr>
              <w:t xml:space="preserve"> </w:t>
            </w:r>
            <w:r>
              <w:t xml:space="preserve">предмет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проблема</w:t>
            </w:r>
            <w:r>
              <w:rPr>
                <w:spacing w:val="-52"/>
              </w:rPr>
              <w:t xml:space="preserve"> </w:t>
            </w:r>
            <w:r>
              <w:t xml:space="preserve">современной</w:t>
            </w:r>
            <w:r>
              <w:rPr>
                <w:spacing w:val="45"/>
              </w:rPr>
              <w:t xml:space="preserve"> </w:t>
            </w:r>
            <w:r>
              <w:t xml:space="preserve">философии</w:t>
            </w:r>
            <w:r/>
          </w:p>
          <w:p>
            <w:pPr>
              <w:pStyle w:val="1064"/>
              <w:ind w:left="28"/>
              <w:spacing w:line="237" w:lineRule="exact"/>
            </w:pPr>
            <w:r>
              <w:t xml:space="preserve">науки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4"/>
              <w:ind w:left="26"/>
              <w:spacing w:line="249" w:lineRule="exact"/>
            </w:pPr>
            <w:r>
              <w:t xml:space="preserve">1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29"/>
              <w:spacing w:line="249" w:lineRule="exact"/>
            </w:pPr>
            <w:r>
              <w:t xml:space="preserve">2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30"/>
              <w:spacing w:line="249" w:lineRule="exact"/>
            </w:pPr>
            <w:r>
              <w:t xml:space="preserve">2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4"/>
              <w:ind w:left="35"/>
              <w:spacing w:line="249" w:lineRule="exact"/>
            </w:pPr>
            <w:r>
              <w:t xml:space="preserve">6</w:t>
            </w:r>
            <w:r/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64"/>
              <w:ind w:left="35"/>
              <w:spacing w:line="249" w:lineRule="exact"/>
            </w:pPr>
            <w:r>
              <w:t xml:space="preserve">реферат</w:t>
            </w:r>
            <w:r/>
          </w:p>
        </w:tc>
      </w:tr>
      <w:tr>
        <w:tblPrEx/>
        <w:trPr>
          <w:trHeight w:val="506"/>
        </w:trPr>
        <w:tc>
          <w:tcPr>
            <w:tcW w:w="523" w:type="dxa"/>
            <w:textDirection w:val="lrTb"/>
            <w:noWrap w:val="false"/>
          </w:tcPr>
          <w:p>
            <w:pPr>
              <w:pStyle w:val="1064"/>
              <w:ind w:left="28"/>
              <w:spacing w:line="247" w:lineRule="exact"/>
            </w:pPr>
            <w:r>
              <w:t xml:space="preserve">2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4"/>
              <w:ind w:left="28"/>
              <w:spacing w:line="247" w:lineRule="exact"/>
            </w:pPr>
            <w:r>
              <w:t xml:space="preserve">Основные</w:t>
            </w:r>
            <w:r>
              <w:rPr>
                <w:spacing w:val="6"/>
              </w:rPr>
              <w:t xml:space="preserve"> </w:t>
            </w:r>
            <w:r>
              <w:t xml:space="preserve">формы</w:t>
            </w:r>
            <w:r>
              <w:rPr>
                <w:spacing w:val="7"/>
              </w:rPr>
              <w:t xml:space="preserve"> </w:t>
            </w:r>
            <w:r>
              <w:t xml:space="preserve">и</w:t>
            </w:r>
            <w:r>
              <w:rPr>
                <w:spacing w:val="5"/>
              </w:rPr>
              <w:t xml:space="preserve"> </w:t>
            </w:r>
            <w:r>
              <w:t xml:space="preserve">методы</w:t>
            </w:r>
            <w:r/>
          </w:p>
          <w:p>
            <w:pPr>
              <w:pStyle w:val="1064"/>
              <w:ind w:left="28"/>
              <w:spacing w:before="1" w:line="238" w:lineRule="exact"/>
            </w:pPr>
            <w:r>
              <w:t xml:space="preserve">научного</w:t>
            </w:r>
            <w:r>
              <w:rPr>
                <w:spacing w:val="-6"/>
              </w:rPr>
              <w:t xml:space="preserve"> </w:t>
            </w:r>
            <w:r>
              <w:t xml:space="preserve">познания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4"/>
              <w:ind w:left="26"/>
              <w:spacing w:line="247" w:lineRule="exact"/>
            </w:pPr>
            <w:r>
              <w:t xml:space="preserve">1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29"/>
              <w:spacing w:line="247" w:lineRule="exact"/>
            </w:pPr>
            <w:r>
              <w:t xml:space="preserve">2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30"/>
              <w:spacing w:line="247" w:lineRule="exact"/>
            </w:pPr>
            <w:r>
              <w:t xml:space="preserve">2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21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4"/>
              <w:ind w:left="35"/>
              <w:spacing w:line="247" w:lineRule="exact"/>
            </w:pPr>
            <w:r>
              <w:t xml:space="preserve">6</w:t>
            </w:r>
            <w:r/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64"/>
              <w:ind w:left="35"/>
              <w:spacing w:line="247" w:lineRule="exact"/>
            </w:pPr>
            <w:r>
              <w:t xml:space="preserve">Контрольная работа</w:t>
            </w:r>
            <w:r/>
          </w:p>
        </w:tc>
      </w:tr>
      <w:tr>
        <w:tblPrEx/>
        <w:trPr>
          <w:trHeight w:val="760"/>
        </w:trPr>
        <w:tc>
          <w:tcPr>
            <w:tcW w:w="523" w:type="dxa"/>
            <w:textDirection w:val="lrTb"/>
            <w:noWrap w:val="false"/>
          </w:tcPr>
          <w:p>
            <w:pPr>
              <w:pStyle w:val="1064"/>
              <w:ind w:left="28"/>
              <w:spacing w:line="247" w:lineRule="exact"/>
            </w:pPr>
            <w:r>
              <w:t xml:space="preserve">3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4"/>
              <w:ind w:left="28"/>
              <w:spacing w:line="247" w:lineRule="exact"/>
              <w:tabs>
                <w:tab w:val="left" w:pos="2012" w:leader="none"/>
              </w:tabs>
            </w:pPr>
            <w:r>
              <w:t xml:space="preserve">Сравнительный</w:t>
            </w:r>
            <w:r>
              <w:tab/>
              <w:t xml:space="preserve">анализ</w:t>
            </w:r>
            <w:r/>
          </w:p>
          <w:p>
            <w:pPr>
              <w:pStyle w:val="1064"/>
              <w:ind w:left="28" w:right="16"/>
              <w:spacing w:line="252" w:lineRule="exact"/>
              <w:tabs>
                <w:tab w:val="left" w:pos="2522" w:leader="none"/>
              </w:tabs>
            </w:pPr>
            <w:r>
              <w:t xml:space="preserve">классической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неклассической</w:t>
            </w:r>
            <w:r>
              <w:rPr>
                <w:spacing w:val="-1"/>
              </w:rPr>
              <w:t xml:space="preserve"> </w:t>
            </w:r>
            <w:r>
              <w:t xml:space="preserve">науки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4"/>
              <w:ind w:left="26"/>
              <w:spacing w:line="247" w:lineRule="exact"/>
            </w:pPr>
            <w:r>
              <w:t xml:space="preserve">1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29"/>
              <w:spacing w:line="247" w:lineRule="exact"/>
            </w:pPr>
            <w:r>
              <w:t xml:space="preserve">2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30"/>
              <w:spacing w:line="247" w:lineRule="exact"/>
            </w:pPr>
            <w:r>
              <w:t xml:space="preserve">4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4"/>
              <w:ind w:left="35"/>
              <w:spacing w:line="247" w:lineRule="exact"/>
            </w:pPr>
            <w:r>
              <w:t xml:space="preserve">6</w:t>
            </w:r>
            <w:r/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64"/>
              <w:ind w:left="35"/>
              <w:spacing w:line="247" w:lineRule="exact"/>
            </w:pPr>
            <w:r>
              <w:t xml:space="preserve">реферат</w:t>
            </w:r>
            <w:r/>
          </w:p>
        </w:tc>
      </w:tr>
      <w:tr>
        <w:tblPrEx/>
        <w:trPr>
          <w:trHeight w:val="506"/>
        </w:trPr>
        <w:tc>
          <w:tcPr>
            <w:tcW w:w="523" w:type="dxa"/>
            <w:textDirection w:val="lrTb"/>
            <w:noWrap w:val="false"/>
          </w:tcPr>
          <w:p>
            <w:pPr>
              <w:pStyle w:val="1064"/>
              <w:ind w:left="28"/>
              <w:spacing w:line="247" w:lineRule="exact"/>
            </w:pPr>
            <w:r>
              <w:t xml:space="preserve">4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4"/>
              <w:ind w:left="28"/>
              <w:spacing w:line="247" w:lineRule="exact"/>
              <w:tabs>
                <w:tab w:val="left" w:pos="1666" w:leader="none"/>
              </w:tabs>
            </w:pPr>
            <w:r>
              <w:t xml:space="preserve">Философские</w:t>
            </w:r>
            <w:r>
              <w:tab/>
              <w:t xml:space="preserve">основания</w:t>
            </w:r>
            <w:r/>
          </w:p>
          <w:p>
            <w:pPr>
              <w:pStyle w:val="1064"/>
              <w:ind w:left="28"/>
              <w:spacing w:line="240" w:lineRule="exact"/>
            </w:pPr>
            <w:r>
              <w:t xml:space="preserve">неклассической</w:t>
            </w:r>
            <w:r>
              <w:rPr>
                <w:spacing w:val="-3"/>
              </w:rPr>
              <w:t xml:space="preserve"> </w:t>
            </w:r>
            <w:r>
              <w:t xml:space="preserve">науки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4"/>
              <w:ind w:left="26"/>
              <w:spacing w:line="247" w:lineRule="exact"/>
            </w:pPr>
            <w:r>
              <w:t xml:space="preserve">1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29"/>
              <w:spacing w:line="247" w:lineRule="exact"/>
            </w:pPr>
            <w:r>
              <w:t xml:space="preserve">2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30"/>
              <w:spacing w:line="247" w:lineRule="exact"/>
            </w:pPr>
            <w:r>
              <w:t xml:space="preserve">6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4"/>
              <w:ind w:left="35"/>
              <w:spacing w:line="247" w:lineRule="exact"/>
            </w:pPr>
            <w:r>
              <w:t xml:space="preserve">7</w:t>
            </w:r>
            <w:r/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64"/>
              <w:ind w:left="35"/>
              <w:spacing w:line="247" w:lineRule="exact"/>
            </w:pPr>
            <w:r>
              <w:t xml:space="preserve">реферат</w:t>
            </w:r>
            <w:r/>
          </w:p>
        </w:tc>
      </w:tr>
      <w:tr>
        <w:tblPrEx/>
        <w:trPr>
          <w:trHeight w:val="758"/>
        </w:trPr>
        <w:tc>
          <w:tcPr>
            <w:tcW w:w="523" w:type="dxa"/>
            <w:textDirection w:val="lrTb"/>
            <w:noWrap w:val="false"/>
          </w:tcPr>
          <w:p>
            <w:pPr>
              <w:pStyle w:val="1064"/>
              <w:ind w:left="28"/>
              <w:spacing w:line="247" w:lineRule="exact"/>
            </w:pPr>
            <w:r>
              <w:t xml:space="preserve">5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4"/>
              <w:ind w:left="28"/>
              <w:spacing w:line="246" w:lineRule="exact"/>
              <w:tabs>
                <w:tab w:val="left" w:pos="2523" w:leader="none"/>
              </w:tabs>
            </w:pPr>
            <w:r>
              <w:t xml:space="preserve">Позитивистские</w:t>
            </w:r>
            <w:r>
              <w:tab/>
              <w:t xml:space="preserve">и</w:t>
            </w:r>
            <w:r/>
          </w:p>
          <w:p>
            <w:pPr>
              <w:pStyle w:val="1064"/>
              <w:ind w:left="28" w:right="79"/>
              <w:spacing w:line="252" w:lineRule="exact"/>
            </w:pPr>
            <w:r>
              <w:rPr>
                <w:spacing w:val="-1"/>
              </w:rPr>
              <w:t xml:space="preserve">постпозитивистские</w:t>
            </w:r>
            <w:r>
              <w:rPr>
                <w:spacing w:val="-52"/>
              </w:rPr>
              <w:t xml:space="preserve"> </w:t>
            </w:r>
            <w:r>
              <w:t xml:space="preserve">модели</w:t>
            </w:r>
            <w:r>
              <w:rPr>
                <w:spacing w:val="-1"/>
              </w:rPr>
              <w:t xml:space="preserve"> </w:t>
            </w:r>
            <w:r>
              <w:t xml:space="preserve">науки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4"/>
              <w:ind w:left="26"/>
              <w:spacing w:line="247" w:lineRule="exact"/>
            </w:pPr>
            <w:r>
              <w:t xml:space="preserve">1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29"/>
              <w:spacing w:line="247" w:lineRule="exact"/>
            </w:pPr>
            <w:r>
              <w:t xml:space="preserve">1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30"/>
              <w:spacing w:line="247" w:lineRule="exact"/>
            </w:pPr>
            <w:r>
              <w:t xml:space="preserve">6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4"/>
              <w:ind w:left="35"/>
              <w:spacing w:line="247" w:lineRule="exact"/>
            </w:pPr>
            <w:r>
              <w:t xml:space="preserve">7</w:t>
            </w:r>
            <w:r/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64"/>
              <w:ind w:left="35"/>
              <w:spacing w:line="247" w:lineRule="exact"/>
            </w:pPr>
            <w:r>
              <w:t xml:space="preserve">Контрольная работа</w:t>
            </w:r>
            <w:r/>
          </w:p>
        </w:tc>
      </w:tr>
      <w:tr>
        <w:tblPrEx/>
        <w:trPr>
          <w:trHeight w:val="506"/>
        </w:trPr>
        <w:tc>
          <w:tcPr>
            <w:tcW w:w="523" w:type="dxa"/>
            <w:textDirection w:val="lrTb"/>
            <w:noWrap w:val="false"/>
          </w:tcPr>
          <w:p>
            <w:pPr>
              <w:pStyle w:val="1064"/>
              <w:ind w:left="28"/>
              <w:spacing w:line="247" w:lineRule="exact"/>
            </w:pPr>
            <w:r>
              <w:t xml:space="preserve">6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4"/>
              <w:ind w:left="28"/>
              <w:spacing w:line="246" w:lineRule="exact"/>
              <w:tabs>
                <w:tab w:val="left" w:pos="2521" w:leader="none"/>
              </w:tabs>
            </w:pPr>
            <w:r>
              <w:t xml:space="preserve">Феноменология</w:t>
            </w:r>
            <w:r>
              <w:tab/>
              <w:t xml:space="preserve">и</w:t>
            </w:r>
            <w:r/>
          </w:p>
          <w:p>
            <w:pPr>
              <w:pStyle w:val="1064"/>
              <w:ind w:left="28"/>
              <w:spacing w:line="240" w:lineRule="exact"/>
            </w:pPr>
            <w:r>
              <w:t xml:space="preserve">герменевтика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4"/>
              <w:ind w:left="26"/>
              <w:spacing w:line="247" w:lineRule="exact"/>
            </w:pPr>
            <w:r>
              <w:t xml:space="preserve">1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29"/>
              <w:spacing w:line="247" w:lineRule="exact"/>
            </w:pPr>
            <w:r>
              <w:t xml:space="preserve">1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30"/>
              <w:spacing w:line="247" w:lineRule="exact"/>
            </w:pPr>
            <w:r>
              <w:t xml:space="preserve">1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22"/>
              <w:jc w:val="center"/>
              <w:spacing w:line="247" w:lineRule="exact"/>
            </w:pPr>
            <w:r>
              <w:t xml:space="preserve">2</w:t>
            </w:r>
            <w:r/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4"/>
              <w:ind w:left="35"/>
              <w:spacing w:line="247" w:lineRule="exact"/>
            </w:pPr>
            <w:r>
              <w:t xml:space="preserve">7</w:t>
            </w:r>
            <w:r/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64"/>
              <w:ind w:left="35"/>
              <w:spacing w:line="247" w:lineRule="exact"/>
            </w:pPr>
            <w:r>
              <w:t xml:space="preserve">реферат</w:t>
            </w:r>
            <w:r/>
          </w:p>
        </w:tc>
      </w:tr>
      <w:tr>
        <w:tblPrEx/>
        <w:trPr>
          <w:trHeight w:val="1264"/>
        </w:trPr>
        <w:tc>
          <w:tcPr>
            <w:tcW w:w="523" w:type="dxa"/>
            <w:textDirection w:val="lrTb"/>
            <w:noWrap w:val="false"/>
          </w:tcPr>
          <w:p>
            <w:pPr>
              <w:pStyle w:val="1064"/>
              <w:ind w:left="28"/>
              <w:spacing w:line="247" w:lineRule="exact"/>
            </w:pPr>
            <w:r>
              <w:t xml:space="preserve">7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4"/>
              <w:ind w:left="28" w:right="14"/>
              <w:jc w:val="both"/>
              <w:tabs>
                <w:tab w:val="left" w:pos="1245" w:leader="none"/>
              </w:tabs>
            </w:pPr>
            <w:r>
              <w:rPr>
                <w:spacing w:val="-1"/>
              </w:rPr>
              <w:t xml:space="preserve">Проблема иррационального</w:t>
            </w:r>
            <w:r>
              <w:rPr>
                <w:spacing w:val="-52"/>
              </w:rPr>
              <w:t xml:space="preserve"> </w:t>
            </w:r>
            <w:r>
              <w:t xml:space="preserve">в неклассической науке (на</w:t>
            </w:r>
            <w:r>
              <w:rPr>
                <w:spacing w:val="-52"/>
              </w:rPr>
              <w:t xml:space="preserve"> </w:t>
            </w:r>
            <w:r>
              <w:t xml:space="preserve">примере</w:t>
            </w:r>
            <w:r>
              <w:rPr>
                <w:spacing w:val="1"/>
              </w:rPr>
              <w:t xml:space="preserve"> </w:t>
            </w:r>
            <w:r>
              <w:t xml:space="preserve">экзистенциализма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tab/>
            </w:r>
            <w:r>
              <w:rPr>
                <w:spacing w:val="-1"/>
              </w:rPr>
              <w:t xml:space="preserve">аналитической</w:t>
            </w:r>
            <w:r/>
          </w:p>
          <w:p>
            <w:pPr>
              <w:pStyle w:val="1064"/>
              <w:ind w:left="28"/>
              <w:spacing w:line="238" w:lineRule="exact"/>
            </w:pPr>
            <w:r>
              <w:t xml:space="preserve">психологии)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4"/>
              <w:ind w:left="26"/>
              <w:spacing w:line="247" w:lineRule="exact"/>
            </w:pPr>
            <w:r>
              <w:t xml:space="preserve">1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29"/>
              <w:spacing w:line="247" w:lineRule="exact"/>
            </w:pPr>
            <w:r>
              <w:t xml:space="preserve">1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30"/>
              <w:spacing w:line="247" w:lineRule="exact"/>
            </w:pPr>
            <w:r>
              <w:t xml:space="preserve">1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4"/>
              <w:ind w:left="35"/>
              <w:spacing w:line="247" w:lineRule="exact"/>
            </w:pPr>
            <w:r>
              <w:t xml:space="preserve">7</w:t>
            </w:r>
            <w:r/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64"/>
              <w:ind w:left="35"/>
              <w:spacing w:line="247" w:lineRule="exact"/>
            </w:pPr>
            <w:r>
              <w:t xml:space="preserve">реферат</w:t>
            </w:r>
            <w:r/>
          </w:p>
        </w:tc>
      </w:tr>
      <w:tr>
        <w:tblPrEx/>
        <w:trPr>
          <w:trHeight w:val="253"/>
        </w:trPr>
        <w:tc>
          <w:tcPr>
            <w:tcW w:w="523" w:type="dxa"/>
            <w:textDirection w:val="lrTb"/>
            <w:noWrap w:val="false"/>
          </w:tcPr>
          <w:p>
            <w:pPr>
              <w:pStyle w:val="1064"/>
              <w:ind w:left="28"/>
              <w:spacing w:line="234" w:lineRule="exact"/>
            </w:pPr>
            <w:r>
              <w:t xml:space="preserve">8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4"/>
              <w:ind w:left="28"/>
              <w:spacing w:line="234" w:lineRule="exact"/>
            </w:pPr>
            <w:r>
              <w:t xml:space="preserve">Постмодернизм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4"/>
              <w:ind w:left="26"/>
              <w:spacing w:line="234" w:lineRule="exact"/>
            </w:pPr>
            <w:r>
              <w:t xml:space="preserve">1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29"/>
              <w:spacing w:line="234" w:lineRule="exact"/>
            </w:pPr>
            <w:r>
              <w:t xml:space="preserve">1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30"/>
              <w:spacing w:line="234" w:lineRule="exact"/>
            </w:pPr>
            <w:r>
              <w:t xml:space="preserve">2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4"/>
              <w:ind w:left="35"/>
              <w:spacing w:line="234" w:lineRule="exact"/>
            </w:pPr>
            <w:r>
              <w:t xml:space="preserve">7</w:t>
            </w:r>
            <w:r/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64"/>
              <w:ind w:left="35"/>
              <w:spacing w:line="234" w:lineRule="exact"/>
            </w:pPr>
            <w:r>
              <w:t xml:space="preserve">реферат</w:t>
            </w:r>
            <w:r/>
          </w:p>
        </w:tc>
      </w:tr>
      <w:tr>
        <w:tblPrEx/>
        <w:trPr>
          <w:trHeight w:val="276"/>
        </w:trPr>
        <w:tc>
          <w:tcPr>
            <w:tcW w:w="523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4"/>
              <w:ind w:left="35"/>
              <w:spacing w:line="247" w:lineRule="exact"/>
            </w:pPr>
            <w:r>
              <w:t xml:space="preserve">20</w:t>
            </w:r>
            <w:r/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64"/>
              <w:ind w:left="35"/>
              <w:spacing w:line="251" w:lineRule="exact"/>
              <w:rPr>
                <w:b/>
              </w:rPr>
            </w:pPr>
            <w:r>
              <w:rPr>
                <w:b/>
              </w:rPr>
              <w:t xml:space="preserve">экзамен</w:t>
            </w:r>
            <w:r>
              <w:rPr>
                <w:b/>
              </w:rPr>
            </w:r>
          </w:p>
        </w:tc>
      </w:tr>
    </w:tbl>
    <w:p>
      <w:pPr>
        <w:spacing w:line="251" w:lineRule="exact"/>
        <w:sectPr>
          <w:footnotePr/>
          <w:endnotePr/>
          <w:type w:val="nextPage"/>
          <w:pgSz w:w="11910" w:h="16840" w:orient="portrait"/>
          <w:pgMar w:top="1120" w:right="1020" w:bottom="880" w:left="1300" w:header="0" w:footer="697" w:gutter="0"/>
          <w:cols w:num="1" w:sep="0" w:space="720" w:equalWidth="1"/>
          <w:docGrid w:linePitch="360"/>
        </w:sectPr>
      </w:pPr>
      <w:r/>
      <w:r/>
    </w:p>
    <w:tbl>
      <w:tblPr>
        <w:tblStyle w:val="1060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69"/>
        <w:gridCol w:w="508"/>
        <w:gridCol w:w="515"/>
        <w:gridCol w:w="515"/>
        <w:gridCol w:w="515"/>
        <w:gridCol w:w="515"/>
        <w:gridCol w:w="517"/>
        <w:gridCol w:w="678"/>
        <w:gridCol w:w="2177"/>
      </w:tblGrid>
      <w:tr>
        <w:tblPrEx/>
        <w:trPr>
          <w:trHeight w:val="277"/>
        </w:trPr>
        <w:tc>
          <w:tcPr>
            <w:tcW w:w="523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4"/>
              <w:ind w:left="28"/>
              <w:spacing w:line="248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29"/>
              <w:spacing w:line="248" w:lineRule="exact"/>
              <w:rPr>
                <w:b/>
              </w:rPr>
            </w:pPr>
            <w:r>
              <w:rPr>
                <w:b/>
              </w:rPr>
              <w:t xml:space="preserve">12</w:t>
            </w:r>
            <w:r>
              <w:rPr>
                <w:b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ind w:left="30"/>
              <w:spacing w:line="248" w:lineRule="exact"/>
              <w:rPr>
                <w:b/>
              </w:rPr>
            </w:pPr>
            <w:r>
              <w:rPr>
                <w:b/>
              </w:rPr>
              <w:t xml:space="preserve">24</w:t>
            </w:r>
            <w:r>
              <w:rPr>
                <w:b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4"/>
              <w:ind w:left="35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70</w:t>
            </w:r>
            <w:r>
              <w:rPr>
                <w:b/>
                <w:sz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64"/>
              <w:ind w:left="35"/>
              <w:spacing w:line="248" w:lineRule="exact"/>
              <w:rPr>
                <w:b/>
              </w:rPr>
            </w:pPr>
            <w:r>
              <w:rPr>
                <w:b/>
              </w:rPr>
              <w:t xml:space="preserve">144</w:t>
            </w:r>
            <w:r>
              <w:rPr>
                <w:b/>
              </w:rPr>
            </w:r>
          </w:p>
        </w:tc>
      </w:tr>
    </w:tbl>
    <w:p>
      <w:pPr>
        <w:pStyle w:val="1062"/>
        <w:ind w:left="2857"/>
        <w:jc w:val="left"/>
        <w:spacing w:line="265" w:lineRule="exact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разделов</w:t>
      </w:r>
      <w:r>
        <w:rPr>
          <w:spacing w:val="-2"/>
        </w:rPr>
        <w:t xml:space="preserve"> </w:t>
      </w:r>
      <w:r>
        <w:t xml:space="preserve">дисциплины:</w:t>
      </w:r>
      <w:r/>
    </w:p>
    <w:p>
      <w:pPr>
        <w:pStyle w:val="1063"/>
        <w:numPr>
          <w:ilvl w:val="0"/>
          <w:numId w:val="44"/>
        </w:numPr>
        <w:ind w:hanging="239"/>
        <w:spacing w:line="274" w:lineRule="exact"/>
        <w:tabs>
          <w:tab w:val="left" w:pos="1065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рациональность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63"/>
        <w:numPr>
          <w:ilvl w:val="0"/>
          <w:numId w:val="4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(сущность,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структура,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функции).</w:t>
      </w:r>
      <w:r>
        <w:rPr>
          <w:sz w:val="24"/>
        </w:rPr>
      </w:r>
    </w:p>
    <w:p>
      <w:pPr>
        <w:pStyle w:val="1063"/>
        <w:numPr>
          <w:ilvl w:val="0"/>
          <w:numId w:val="4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рациональности.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Философская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реконструкция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63"/>
        <w:numPr>
          <w:ilvl w:val="0"/>
          <w:numId w:val="4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61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63"/>
        <w:numPr>
          <w:ilvl w:val="0"/>
          <w:numId w:val="44"/>
        </w:numPr>
        <w:ind w:left="1066" w:hanging="241"/>
        <w:spacing w:before="90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познания.</w:t>
      </w:r>
      <w:r>
        <w:rPr>
          <w:sz w:val="24"/>
        </w:rPr>
      </w:r>
    </w:p>
    <w:p>
      <w:pPr>
        <w:pStyle w:val="1063"/>
        <w:numPr>
          <w:ilvl w:val="0"/>
          <w:numId w:val="42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знания.</w:t>
      </w:r>
      <w:r>
        <w:rPr>
          <w:sz w:val="24"/>
        </w:rPr>
      </w:r>
    </w:p>
    <w:p>
      <w:pPr>
        <w:pStyle w:val="1063"/>
        <w:numPr>
          <w:ilvl w:val="0"/>
          <w:numId w:val="42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z w:val="24"/>
        </w:rPr>
      </w:r>
    </w:p>
    <w:p>
      <w:pPr>
        <w:pStyle w:val="1063"/>
        <w:numPr>
          <w:ilvl w:val="0"/>
          <w:numId w:val="42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знания.</w:t>
      </w:r>
      <w:r>
        <w:rPr>
          <w:sz w:val="24"/>
        </w:rPr>
      </w:r>
    </w:p>
    <w:p>
      <w:pPr>
        <w:pStyle w:val="1061"/>
        <w:ind w:left="118"/>
      </w:pPr>
      <w:r>
        <w:t xml:space="preserve">.</w:t>
      </w:r>
      <w:r/>
    </w:p>
    <w:p>
      <w:pPr>
        <w:pStyle w:val="1063"/>
        <w:numPr>
          <w:ilvl w:val="0"/>
          <w:numId w:val="44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63"/>
        <w:numPr>
          <w:ilvl w:val="0"/>
          <w:numId w:val="41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различения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периодов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63"/>
        <w:numPr>
          <w:ilvl w:val="0"/>
          <w:numId w:val="41"/>
        </w:numPr>
        <w:ind w:right="116"/>
        <w:spacing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Сущностные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признаков).</w:t>
      </w:r>
      <w:r>
        <w:rPr>
          <w:sz w:val="24"/>
        </w:rPr>
      </w:r>
    </w:p>
    <w:p>
      <w:pPr>
        <w:pStyle w:val="1063"/>
        <w:numPr>
          <w:ilvl w:val="0"/>
          <w:numId w:val="41"/>
        </w:numPr>
        <w:ind w:hanging="361"/>
        <w:spacing w:before="2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Постнеклассический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61"/>
        <w:spacing w:before="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63"/>
        <w:numPr>
          <w:ilvl w:val="0"/>
          <w:numId w:val="44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63"/>
        <w:numPr>
          <w:ilvl w:val="0"/>
          <w:numId w:val="4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парадигмы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контексте.</w:t>
      </w:r>
      <w:r>
        <w:rPr>
          <w:sz w:val="24"/>
        </w:rPr>
      </w:r>
    </w:p>
    <w:p>
      <w:pPr>
        <w:pStyle w:val="1063"/>
        <w:numPr>
          <w:ilvl w:val="0"/>
          <w:numId w:val="4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оснований.</w:t>
      </w:r>
      <w:r>
        <w:rPr>
          <w:sz w:val="24"/>
        </w:rPr>
      </w:r>
    </w:p>
    <w:p>
      <w:pPr>
        <w:pStyle w:val="1063"/>
        <w:numPr>
          <w:ilvl w:val="0"/>
          <w:numId w:val="4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Парадоксы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значение.</w:t>
      </w:r>
      <w:r>
        <w:rPr>
          <w:sz w:val="24"/>
        </w:rPr>
      </w:r>
    </w:p>
    <w:p>
      <w:pPr>
        <w:pStyle w:val="1061"/>
      </w:pPr>
      <w:r/>
      <w:r/>
    </w:p>
    <w:p>
      <w:pPr>
        <w:pStyle w:val="1063"/>
        <w:numPr>
          <w:ilvl w:val="0"/>
          <w:numId w:val="44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Позитивистские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постпозитивистские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63"/>
        <w:numPr>
          <w:ilvl w:val="0"/>
          <w:numId w:val="3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Позитивизм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неопозитивизм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(сравнительная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характеристика).</w:t>
      </w:r>
      <w:r>
        <w:rPr>
          <w:sz w:val="24"/>
        </w:rPr>
      </w:r>
    </w:p>
    <w:p>
      <w:pPr>
        <w:pStyle w:val="1063"/>
        <w:numPr>
          <w:ilvl w:val="0"/>
          <w:numId w:val="3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Поппера.</w:t>
      </w:r>
      <w:r>
        <w:rPr>
          <w:sz w:val="24"/>
        </w:rPr>
      </w:r>
    </w:p>
    <w:p>
      <w:pPr>
        <w:pStyle w:val="1063"/>
        <w:numPr>
          <w:ilvl w:val="0"/>
          <w:numId w:val="3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Лакатоса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постпозитивистов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61"/>
      </w:pPr>
      <w:r/>
      <w:r/>
    </w:p>
    <w:p>
      <w:pPr>
        <w:pStyle w:val="1063"/>
        <w:numPr>
          <w:ilvl w:val="0"/>
          <w:numId w:val="44"/>
        </w:numPr>
        <w:ind w:left="1066" w:hanging="241"/>
        <w:spacing w:before="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Феноменология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герменевтика.</w:t>
      </w:r>
      <w:r>
        <w:rPr>
          <w:sz w:val="24"/>
        </w:rPr>
      </w:r>
    </w:p>
    <w:p>
      <w:pPr>
        <w:pStyle w:val="1063"/>
        <w:numPr>
          <w:ilvl w:val="0"/>
          <w:numId w:val="38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Феноменология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Гуссерля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63"/>
        <w:numPr>
          <w:ilvl w:val="0"/>
          <w:numId w:val="38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философской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герменевтики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Шлейермахера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Хайдеггера).</w:t>
      </w:r>
      <w:r>
        <w:rPr>
          <w:sz w:val="24"/>
        </w:rPr>
      </w:r>
    </w:p>
    <w:p>
      <w:pPr>
        <w:pStyle w:val="1063"/>
        <w:numPr>
          <w:ilvl w:val="0"/>
          <w:numId w:val="38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герменевтики.</w:t>
      </w:r>
      <w:r>
        <w:rPr>
          <w:sz w:val="24"/>
        </w:rPr>
      </w:r>
    </w:p>
    <w:p>
      <w:pPr>
        <w:pStyle w:val="1061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63"/>
        <w:numPr>
          <w:ilvl w:val="0"/>
          <w:numId w:val="44"/>
        </w:numPr>
        <w:ind w:left="118" w:right="117" w:firstLine="707"/>
        <w:spacing w:before="92" w:line="237" w:lineRule="auto"/>
        <w:tabs>
          <w:tab w:val="left" w:pos="1318" w:leader="none"/>
          <w:tab w:val="left" w:pos="1319" w:leader="none"/>
          <w:tab w:val="left" w:pos="2647" w:leader="none"/>
          <w:tab w:val="left" w:pos="4743" w:leader="none"/>
          <w:tab w:val="left" w:pos="5166" w:leader="none"/>
          <w:tab w:val="left" w:pos="7094" w:leader="none"/>
          <w:tab w:val="left" w:pos="7978" w:leader="none"/>
          <w:tab w:val="left" w:pos="8606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z w:val="24"/>
        </w:rPr>
        <w:tab/>
        <w:t xml:space="preserve">иррационального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неклассической</w:t>
      </w:r>
      <w:r>
        <w:rPr>
          <w:sz w:val="24"/>
        </w:rPr>
        <w:tab/>
        <w:t xml:space="preserve">науке</w:t>
      </w:r>
      <w:r>
        <w:rPr>
          <w:sz w:val="24"/>
        </w:rPr>
        <w:tab/>
        <w:t xml:space="preserve">(на</w:t>
      </w:r>
      <w:r>
        <w:rPr>
          <w:sz w:val="24"/>
        </w:rPr>
        <w:tab/>
      </w:r>
      <w:r>
        <w:rPr>
          <w:spacing w:val="-1"/>
          <w:sz w:val="24"/>
        </w:rPr>
        <w:t xml:space="preserve"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экзистенциализма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аналитической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психологии).</w:t>
      </w:r>
      <w:r>
        <w:rPr>
          <w:sz w:val="24"/>
        </w:rPr>
      </w:r>
    </w:p>
    <w:p>
      <w:pPr>
        <w:pStyle w:val="1063"/>
        <w:numPr>
          <w:ilvl w:val="0"/>
          <w:numId w:val="37"/>
        </w:numPr>
        <w:ind w:hanging="361"/>
        <w:spacing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Кьеркегор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экзистенциализм.</w:t>
      </w:r>
      <w:r>
        <w:rPr>
          <w:sz w:val="24"/>
        </w:rPr>
      </w:r>
    </w:p>
    <w:p>
      <w:pPr>
        <w:pStyle w:val="1063"/>
        <w:numPr>
          <w:ilvl w:val="0"/>
          <w:numId w:val="37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Ж.-П.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Сартр,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К.Ясперс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экзистенциалисты.</w:t>
      </w:r>
      <w:r>
        <w:rPr>
          <w:sz w:val="24"/>
        </w:rPr>
      </w:r>
    </w:p>
    <w:p>
      <w:pPr>
        <w:pStyle w:val="1063"/>
        <w:numPr>
          <w:ilvl w:val="0"/>
          <w:numId w:val="37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Фрейда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Юнга.</w:t>
      </w:r>
      <w:r>
        <w:rPr>
          <w:sz w:val="24"/>
        </w:rPr>
      </w:r>
    </w:p>
    <w:p>
      <w:pPr>
        <w:pStyle w:val="1061"/>
      </w:pPr>
      <w:r/>
      <w:r/>
    </w:p>
    <w:p>
      <w:pPr>
        <w:pStyle w:val="1063"/>
        <w:numPr>
          <w:ilvl w:val="0"/>
          <w:numId w:val="44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Постмодернизм.</w:t>
      </w:r>
      <w:r>
        <w:rPr>
          <w:sz w:val="24"/>
        </w:rPr>
      </w:r>
    </w:p>
    <w:p>
      <w:pPr>
        <w:pStyle w:val="1063"/>
        <w:numPr>
          <w:ilvl w:val="0"/>
          <w:numId w:val="36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постмодерна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философия.</w:t>
      </w:r>
      <w:r>
        <w:rPr>
          <w:sz w:val="24"/>
        </w:rPr>
      </w:r>
    </w:p>
    <w:p>
      <w:pPr>
        <w:pStyle w:val="1063"/>
        <w:numPr>
          <w:ilvl w:val="0"/>
          <w:numId w:val="36"/>
        </w:numPr>
        <w:ind w:hanging="361"/>
        <w:spacing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категории постмодернизма.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языка.</w:t>
      </w:r>
      <w:r>
        <w:rPr>
          <w:sz w:val="24"/>
        </w:rPr>
      </w:r>
    </w:p>
    <w:p>
      <w:pPr>
        <w:pStyle w:val="1063"/>
        <w:numPr>
          <w:ilvl w:val="0"/>
          <w:numId w:val="36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Критическое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новейших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концепций.</w:t>
      </w:r>
      <w:r>
        <w:rPr>
          <w:sz w:val="24"/>
        </w:rPr>
      </w:r>
    </w:p>
    <w:p>
      <w:pPr>
        <w:pStyle w:val="1061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62"/>
        <w:numPr>
          <w:ilvl w:val="0"/>
          <w:numId w:val="35"/>
        </w:numPr>
        <w:ind w:right="113" w:firstLine="707"/>
        <w:jc w:val="both"/>
        <w:spacing w:line="240" w:lineRule="auto"/>
        <w:tabs>
          <w:tab w:val="left" w:pos="1067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1061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1061"/>
        <w:ind w:left="118" w:right="116" w:firstLine="707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0"/>
        </w:rPr>
        <w:t xml:space="preserve"> </w:t>
      </w:r>
      <w:r>
        <w:t xml:space="preserve">достижения</w:t>
      </w:r>
      <w:r>
        <w:rPr>
          <w:spacing w:val="11"/>
        </w:rPr>
        <w:t xml:space="preserve"> </w:t>
      </w:r>
      <w:r>
        <w:t xml:space="preserve">в</w:t>
      </w:r>
      <w:r>
        <w:rPr>
          <w:spacing w:val="12"/>
        </w:rPr>
        <w:t xml:space="preserve"> </w:t>
      </w:r>
      <w:r>
        <w:t xml:space="preserve">этой</w:t>
      </w:r>
      <w:r>
        <w:rPr>
          <w:spacing w:val="13"/>
        </w:rPr>
        <w:t xml:space="preserve"> </w:t>
      </w:r>
      <w:r>
        <w:t xml:space="preserve">сфере,</w:t>
      </w:r>
      <w:r>
        <w:rPr>
          <w:spacing w:val="13"/>
        </w:rPr>
        <w:t xml:space="preserve"> </w:t>
      </w:r>
      <w:r>
        <w:t xml:space="preserve">имена</w:t>
      </w:r>
      <w:r>
        <w:rPr>
          <w:spacing w:val="11"/>
        </w:rPr>
        <w:t xml:space="preserve"> </w:t>
      </w:r>
      <w:r>
        <w:t xml:space="preserve">известных</w:t>
      </w:r>
      <w:r>
        <w:rPr>
          <w:spacing w:val="16"/>
        </w:rPr>
        <w:t xml:space="preserve"> </w:t>
      </w:r>
      <w:r>
        <w:t xml:space="preserve">ученых,</w:t>
      </w:r>
      <w:r>
        <w:rPr>
          <w:spacing w:val="13"/>
        </w:rPr>
        <w:t xml:space="preserve"> </w:t>
      </w:r>
      <w:r>
        <w:t xml:space="preserve">излагаются</w:t>
      </w:r>
      <w:r>
        <w:rPr>
          <w:spacing w:val="12"/>
        </w:rPr>
        <w:t xml:space="preserve"> </w:t>
      </w:r>
      <w:r>
        <w:t xml:space="preserve">перспективные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1020" w:bottom="960" w:left="1300" w:header="0" w:footer="697" w:gutter="0"/>
          <w:cols w:num="1" w:sep="0" w:space="720" w:equalWidth="1"/>
          <w:docGrid w:linePitch="360"/>
        </w:sectPr>
      </w:pPr>
      <w:r/>
      <w:r/>
    </w:p>
    <w:p>
      <w:pPr>
        <w:pStyle w:val="1061"/>
        <w:ind w:left="118" w:right="112"/>
        <w:jc w:val="both"/>
        <w:spacing w:before="66"/>
      </w:pP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-7"/>
        </w:rPr>
        <w:t xml:space="preserve"> </w:t>
      </w:r>
      <w:r>
        <w:t xml:space="preserve">особенности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рамках</w:t>
      </w:r>
      <w:r>
        <w:rPr>
          <w:spacing w:val="-6"/>
        </w:rPr>
        <w:t xml:space="preserve"> </w:t>
      </w:r>
      <w:r>
        <w:t xml:space="preserve">данной</w:t>
      </w:r>
      <w:r>
        <w:rPr>
          <w:spacing w:val="-4"/>
        </w:rPr>
        <w:t xml:space="preserve"> </w:t>
      </w:r>
      <w:r>
        <w:t xml:space="preserve">дисциплины,</w:t>
      </w:r>
      <w:r>
        <w:rPr>
          <w:spacing w:val="-6"/>
        </w:rPr>
        <w:t xml:space="preserve"> </w:t>
      </w:r>
      <w:r>
        <w:t xml:space="preserve">а</w:t>
      </w:r>
      <w:r>
        <w:rPr>
          <w:spacing w:val="-8"/>
        </w:rPr>
        <w:t xml:space="preserve"> </w:t>
      </w:r>
      <w:r>
        <w:t xml:space="preserve">также</w:t>
      </w:r>
      <w:r>
        <w:rPr>
          <w:spacing w:val="-6"/>
        </w:rPr>
        <w:t xml:space="preserve"> </w:t>
      </w:r>
      <w:r>
        <w:t xml:space="preserve">дается</w:t>
      </w:r>
      <w:r>
        <w:rPr>
          <w:spacing w:val="-5"/>
        </w:rPr>
        <w:t xml:space="preserve"> </w:t>
      </w:r>
      <w:r>
        <w:t xml:space="preserve">анализ</w:t>
      </w:r>
      <w:r>
        <w:rPr>
          <w:spacing w:val="-58"/>
        </w:rPr>
        <w:t xml:space="preserve"> </w:t>
      </w:r>
      <w:r>
        <w:t xml:space="preserve">рекомендуемой</w:t>
      </w:r>
      <w:r>
        <w:rPr>
          <w:spacing w:val="2"/>
        </w:rPr>
        <w:t xml:space="preserve"> </w:t>
      </w:r>
      <w:r>
        <w:t xml:space="preserve">учебно-методической литературы.</w:t>
      </w:r>
      <w:r/>
    </w:p>
    <w:p>
      <w:pPr>
        <w:pStyle w:val="1061"/>
        <w:ind w:left="118" w:right="110" w:firstLine="707"/>
        <w:jc w:val="both"/>
        <w:spacing w:before="1"/>
      </w:pPr>
      <w:r>
        <w:rPr>
          <w:b/>
        </w:rPr>
        <w:t xml:space="preserve">Академическая лекция </w:t>
      </w:r>
      <w:r>
        <w:t xml:space="preserve">(или лекция общего курса) -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преподавателя.</w:t>
      </w:r>
      <w:r>
        <w:rPr>
          <w:spacing w:val="-1"/>
        </w:rPr>
        <w:t xml:space="preserve"> </w:t>
      </w:r>
      <w:r>
        <w:t xml:space="preserve">Требования</w:t>
      </w:r>
      <w:r>
        <w:rPr>
          <w:spacing w:val="-58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1061"/>
        <w:ind w:left="118" w:right="109" w:firstLine="707"/>
        <w:jc w:val="both"/>
      </w:pPr>
      <w:r>
        <w:rPr>
          <w:b/>
        </w:rPr>
        <w:t xml:space="preserve">Практическое занятие – </w:t>
      </w:r>
      <w:r>
        <w:t xml:space="preserve">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 и закреплению полученных на лекции знаний. </w:t>
      </w:r>
      <w:r>
        <w:t xml:space="preserve">При проведении практических</w:t>
      </w:r>
      <w:r>
        <w:rPr>
          <w:spacing w:val="1"/>
        </w:rPr>
        <w:t xml:space="preserve"> </w:t>
      </w:r>
      <w:r>
        <w:t xml:space="preserve">занятий по дисциплине «Философия» помимо традиционного развернутого обсуждения</w:t>
      </w:r>
      <w:r>
        <w:rPr>
          <w:spacing w:val="1"/>
        </w:rPr>
        <w:t xml:space="preserve"> </w:t>
      </w:r>
      <w:r>
        <w:t xml:space="preserve">темы, также используются такие инновационные методы обучения, как комментированное</w:t>
      </w:r>
      <w:r>
        <w:rPr>
          <w:spacing w:val="-57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первоисточников;</w:t>
      </w:r>
      <w:r>
        <w:rPr>
          <w:spacing w:val="1"/>
        </w:rPr>
        <w:t xml:space="preserve"> </w:t>
      </w:r>
      <w:r>
        <w:t xml:space="preserve">теоретические</w:t>
      </w:r>
      <w:r>
        <w:rPr>
          <w:spacing w:val="1"/>
        </w:rPr>
        <w:t xml:space="preserve"> </w:t>
      </w:r>
      <w:r>
        <w:t xml:space="preserve">конференции;</w:t>
      </w:r>
      <w:r>
        <w:rPr>
          <w:spacing w:val="1"/>
        </w:rPr>
        <w:t xml:space="preserve"> </w:t>
      </w:r>
      <w:r>
        <w:t xml:space="preserve">коллоквиумы-собеседования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актуальным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сложным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конспективно</w:t>
      </w:r>
      <w:r>
        <w:rPr>
          <w:spacing w:val="1"/>
        </w:rPr>
        <w:t xml:space="preserve"> </w:t>
      </w:r>
      <w:r>
        <w:t xml:space="preserve">изложенных в лекциях; решение задач и упражнений на самостоятельность мышления;</w:t>
      </w:r>
      <w:r>
        <w:rPr>
          <w:spacing w:val="1"/>
        </w:rPr>
        <w:t xml:space="preserve"> </w:t>
      </w:r>
      <w:r>
        <w:t xml:space="preserve">реферативно-докладная</w:t>
      </w:r>
      <w:r>
        <w:rPr>
          <w:spacing w:val="1"/>
        </w:rPr>
        <w:t xml:space="preserve"> </w:t>
      </w:r>
      <w:r>
        <w:t xml:space="preserve">система;</w:t>
      </w:r>
      <w:r>
        <w:rPr>
          <w:spacing w:val="1"/>
        </w:rPr>
        <w:t xml:space="preserve"> </w:t>
      </w:r>
      <w:r>
        <w:t xml:space="preserve">дискуссии;</w:t>
      </w:r>
      <w:r>
        <w:rPr>
          <w:spacing w:val="1"/>
        </w:rPr>
        <w:t xml:space="preserve"> </w:t>
      </w:r>
      <w:r>
        <w:t xml:space="preserve">диалектические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семинара</w:t>
      </w:r>
      <w:r>
        <w:rPr>
          <w:spacing w:val="1"/>
        </w:rPr>
        <w:t xml:space="preserve"> </w:t>
      </w:r>
      <w:r>
        <w:t xml:space="preserve">(</w:t>
      </w:r>
      <w:r>
        <w:t xml:space="preserve">брейсторминг</w:t>
      </w:r>
      <w:r>
        <w:t xml:space="preserve">,</w:t>
      </w:r>
      <w:r>
        <w:rPr>
          <w:spacing w:val="-2"/>
        </w:rPr>
        <w:t xml:space="preserve"> </w:t>
      </w:r>
      <w:r>
        <w:t xml:space="preserve">"</w:t>
      </w:r>
      <w:r>
        <w:t xml:space="preserve">сократовская</w:t>
      </w:r>
      <w:r>
        <w:t xml:space="preserve"> беседа") и</w:t>
      </w:r>
      <w:r>
        <w:rPr>
          <w:spacing w:val="-1"/>
        </w:rPr>
        <w:t xml:space="preserve"> </w:t>
      </w:r>
      <w:r>
        <w:t xml:space="preserve">др.</w:t>
      </w:r>
      <w:r/>
    </w:p>
    <w:p>
      <w:pPr>
        <w:pStyle w:val="1061"/>
        <w:ind w:left="118" w:right="115" w:firstLine="707"/>
        <w:jc w:val="both"/>
      </w:pPr>
      <w:r>
        <w:t xml:space="preserve">Использование вышеперечисленных методов </w:t>
      </w:r>
      <w:r>
        <w:t xml:space="preserve">обучения по предмету</w:t>
      </w:r>
      <w:r>
        <w:t xml:space="preserve"> «Философия»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-1"/>
        </w:rPr>
        <w:t xml:space="preserve"> </w:t>
      </w:r>
      <w:r>
        <w:t xml:space="preserve">значительно</w:t>
      </w:r>
      <w:r>
        <w:rPr>
          <w:spacing w:val="-4"/>
        </w:rPr>
        <w:t xml:space="preserve"> </w:t>
      </w:r>
      <w:r>
        <w:t xml:space="preserve">повысить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теоретической</w:t>
      </w:r>
      <w:r>
        <w:rPr>
          <w:spacing w:val="-1"/>
        </w:rPr>
        <w:t xml:space="preserve"> </w:t>
      </w:r>
      <w:r>
        <w:t xml:space="preserve">подготовки</w:t>
      </w:r>
      <w:r>
        <w:rPr>
          <w:spacing w:val="-1"/>
        </w:rPr>
        <w:t xml:space="preserve"> </w:t>
      </w:r>
      <w:r>
        <w:t xml:space="preserve">студентов.</w:t>
      </w:r>
      <w:r/>
    </w:p>
    <w:p>
      <w:pPr>
        <w:pStyle w:val="1061"/>
        <w:spacing w:before="5"/>
      </w:pPr>
      <w:r/>
      <w:r/>
    </w:p>
    <w:p>
      <w:pPr>
        <w:pStyle w:val="1062"/>
        <w:numPr>
          <w:ilvl w:val="0"/>
          <w:numId w:val="35"/>
        </w:numPr>
        <w:ind w:right="116" w:firstLine="707"/>
        <w:jc w:val="both"/>
        <w:spacing w:line="240" w:lineRule="auto"/>
        <w:tabs>
          <w:tab w:val="left" w:pos="106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61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1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1061"/>
        <w:ind w:left="1112"/>
        <w:jc w:val="both"/>
      </w:pPr>
      <w:r>
        <w:t xml:space="preserve">для</w:t>
      </w:r>
      <w:r>
        <w:rPr>
          <w:spacing w:val="-11"/>
        </w:rPr>
        <w:t xml:space="preserve"> </w:t>
      </w:r>
      <w:r>
        <w:t xml:space="preserve">формирования</w:t>
      </w:r>
      <w:r>
        <w:rPr>
          <w:spacing w:val="-11"/>
        </w:rPr>
        <w:t xml:space="preserve"> </w:t>
      </w:r>
      <w:r>
        <w:t xml:space="preserve">текстов</w:t>
      </w:r>
      <w:r>
        <w:rPr>
          <w:spacing w:val="-10"/>
        </w:rPr>
        <w:t xml:space="preserve"> </w:t>
      </w:r>
      <w:r>
        <w:t xml:space="preserve">материалов</w:t>
      </w:r>
      <w:r>
        <w:rPr>
          <w:spacing w:val="-11"/>
        </w:rPr>
        <w:t xml:space="preserve"> </w:t>
      </w:r>
      <w:r>
        <w:t xml:space="preserve">при</w:t>
      </w:r>
      <w:r>
        <w:rPr>
          <w:spacing w:val="-10"/>
        </w:rPr>
        <w:t xml:space="preserve"> </w:t>
      </w:r>
      <w:r>
        <w:t xml:space="preserve">промежуточной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текущей</w:t>
      </w:r>
      <w:r>
        <w:rPr>
          <w:spacing w:val="-7"/>
        </w:rPr>
        <w:t xml:space="preserve"> </w:t>
      </w:r>
      <w:r>
        <w:t xml:space="preserve">аттестации</w:t>
      </w:r>
      <w:r/>
    </w:p>
    <w:p>
      <w:pPr>
        <w:pStyle w:val="1061"/>
        <w:ind w:left="402"/>
        <w:jc w:val="both"/>
      </w:pPr>
      <w:r>
        <w:t xml:space="preserve">–</w:t>
      </w:r>
      <w:r>
        <w:rPr>
          <w:spacing w:val="54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Microsoft</w:t>
      </w:r>
      <w:r>
        <w:rPr>
          <w:spacing w:val="-2"/>
        </w:rPr>
        <w:t xml:space="preserve"> </w:t>
      </w:r>
      <w:r>
        <w:t xml:space="preserve">Office</w:t>
      </w:r>
      <w:r>
        <w:t xml:space="preserve">,;</w:t>
      </w:r>
      <w:r/>
    </w:p>
    <w:p>
      <w:pPr>
        <w:pStyle w:val="1061"/>
        <w:ind w:left="478"/>
        <w:jc w:val="both"/>
        <w:spacing w:before="1"/>
      </w:pPr>
      <w:r>
        <w:t xml:space="preserve">1.</w:t>
      </w:r>
      <w:r>
        <w:rPr>
          <w:spacing w:val="5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поиска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литературы:</w:t>
      </w:r>
      <w:r/>
    </w:p>
    <w:p>
      <w:pPr>
        <w:pStyle w:val="1063"/>
        <w:numPr>
          <w:ilvl w:val="0"/>
          <w:numId w:val="34"/>
        </w:numPr>
        <w:ind w:right="117"/>
        <w:spacing w:before="4" w:line="237" w:lineRule="auto"/>
        <w:tabs>
          <w:tab w:val="left" w:pos="838" w:leader="none"/>
          <w:tab w:val="left" w:pos="839" w:leader="none"/>
          <w:tab w:val="left" w:pos="1150" w:leader="none"/>
          <w:tab w:val="left" w:pos="2699" w:leader="none"/>
          <w:tab w:val="left" w:pos="3834" w:leader="none"/>
          <w:tab w:val="left" w:pos="4963" w:leader="none"/>
          <w:tab w:val="left" w:pos="6395" w:leader="none"/>
          <w:tab w:val="left" w:pos="7218" w:leader="none"/>
          <w:tab w:val="left" w:pos="7791" w:leader="none"/>
          <w:tab w:val="left" w:pos="8455" w:leader="none"/>
        </w:tabs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ab/>
        <w:t xml:space="preserve">электронные</w:t>
      </w:r>
      <w:r>
        <w:rPr>
          <w:sz w:val="24"/>
        </w:rPr>
        <w:tab/>
        <w:t xml:space="preserve">каталоги</w:t>
      </w:r>
      <w:r>
        <w:rPr>
          <w:sz w:val="24"/>
        </w:rPr>
        <w:tab/>
        <w:t xml:space="preserve">Научной</w:t>
      </w:r>
      <w:r>
        <w:rPr>
          <w:sz w:val="24"/>
        </w:rPr>
        <w:tab/>
        <w:t xml:space="preserve">библиотеки</w:t>
      </w:r>
      <w:r>
        <w:rPr>
          <w:sz w:val="24"/>
        </w:rPr>
        <w:tab/>
      </w:r>
      <w:r>
        <w:rPr>
          <w:sz w:val="24"/>
        </w:rPr>
        <w:t xml:space="preserve">ЯрГУ</w:t>
      </w:r>
      <w:r>
        <w:rPr>
          <w:sz w:val="24"/>
        </w:rPr>
        <w:tab/>
        <w:t xml:space="preserve">им.</w:t>
      </w:r>
      <w:r>
        <w:rPr>
          <w:sz w:val="24"/>
        </w:rPr>
        <w:tab/>
        <w:t xml:space="preserve">П.Г.</w:t>
      </w:r>
      <w:r>
        <w:rPr>
          <w:sz w:val="24"/>
        </w:rPr>
        <w:tab/>
      </w:r>
      <w:r>
        <w:rPr>
          <w:spacing w:val="-1"/>
          <w:sz w:val="24"/>
        </w:rPr>
        <w:t xml:space="preserve">Демидова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www.lib.uniyar.ac.ru/opac/bk_one_find.php" w:history="1">
        <w:r>
          <w:rPr>
            <w:color w:val="0000ff"/>
            <w:sz w:val="24"/>
            <w:u w:val="single"/>
          </w:rPr>
          <w:t xml:space="preserve">http://www.lib.uniyar.ac.ru/opac/bk_one_find.php</w:t>
        </w:r>
      </w:hyperlink>
      <w:r>
        <w:rPr>
          <w:sz w:val="24"/>
        </w:rPr>
        <w:t xml:space="preserve">);</w:t>
      </w:r>
      <w:r>
        <w:rPr>
          <w:sz w:val="24"/>
        </w:rPr>
      </w:r>
    </w:p>
    <w:p>
      <w:pPr>
        <w:pStyle w:val="1063"/>
        <w:numPr>
          <w:ilvl w:val="0"/>
          <w:numId w:val="34"/>
        </w:numPr>
        <w:ind w:right="114"/>
        <w:spacing w:before="2"/>
        <w:tabs>
          <w:tab w:val="left" w:pos="838" w:leader="none"/>
          <w:tab w:val="left" w:pos="839" w:leader="none"/>
          <w:tab w:val="left" w:pos="1613" w:leader="none"/>
          <w:tab w:val="left" w:pos="3098" w:leader="none"/>
          <w:tab w:val="left" w:pos="4607" w:leader="none"/>
          <w:tab w:val="left" w:pos="5416" w:leader="none"/>
          <w:tab w:val="left" w:pos="7006" w:leader="none"/>
          <w:tab w:val="left" w:pos="8880" w:leader="none"/>
        </w:tabs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ab/>
        <w:t xml:space="preserve">личный</w:t>
      </w:r>
      <w:r>
        <w:rPr>
          <w:sz w:val="24"/>
        </w:rPr>
        <w:tab/>
        <w:t xml:space="preserve">кабинет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Научной</w:t>
      </w:r>
      <w:r>
        <w:rPr>
          <w:sz w:val="24"/>
        </w:rPr>
        <w:tab/>
        <w:t xml:space="preserve">библиотеке</w:t>
      </w:r>
      <w:r>
        <w:rPr>
          <w:sz w:val="24"/>
        </w:rPr>
        <w:tab/>
      </w:r>
      <w:r>
        <w:rPr>
          <w:spacing w:val="-1"/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lib.uniyar.ac.ru/opac/bk_login.php" w:history="1">
        <w:r>
          <w:rPr>
            <w:color w:val="0000ff"/>
            <w:sz w:val="24"/>
            <w:u w:val="single"/>
          </w:rPr>
          <w:t xml:space="preserve">http://www.lib.uniyar.ac.ru/opac/bk_login.php</w:t>
        </w:r>
      </w:hyperlink>
      <w:r>
        <w:rPr>
          <w:sz w:val="24"/>
        </w:rPr>
        <w:t xml:space="preserve">);</w:t>
      </w:r>
      <w:r>
        <w:rPr>
          <w:sz w:val="24"/>
        </w:rPr>
      </w:r>
    </w:p>
    <w:p>
      <w:pPr>
        <w:pStyle w:val="1063"/>
        <w:numPr>
          <w:ilvl w:val="0"/>
          <w:numId w:val="34"/>
        </w:numPr>
        <w:ind w:right="116"/>
        <w:spacing w:before="4" w:line="237" w:lineRule="auto"/>
        <w:tabs>
          <w:tab w:val="left" w:pos="838" w:leader="none"/>
          <w:tab w:val="left" w:pos="839" w:leader="none"/>
          <w:tab w:val="left" w:pos="1599" w:leader="none"/>
          <w:tab w:val="left" w:pos="3602" w:leader="none"/>
          <w:tab w:val="left" w:pos="5461" w:leader="none"/>
          <w:tab w:val="left" w:pos="7021" w:leader="none"/>
          <w:tab w:val="left" w:pos="8878" w:leader="none"/>
        </w:tabs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ab/>
        <w:t xml:space="preserve">Электронная</w:t>
      </w:r>
      <w:r>
        <w:rPr>
          <w:sz w:val="24"/>
        </w:rPr>
        <w:tab/>
        <w:t xml:space="preserve">библиотека</w:t>
      </w:r>
      <w:r>
        <w:rPr>
          <w:sz w:val="24"/>
        </w:rPr>
        <w:tab/>
        <w:t xml:space="preserve">учебных</w:t>
      </w:r>
      <w:r>
        <w:rPr>
          <w:sz w:val="24"/>
        </w:rPr>
        <w:tab/>
        <w:t xml:space="preserve">материалов</w:t>
      </w:r>
      <w:r>
        <w:rPr>
          <w:sz w:val="24"/>
        </w:rPr>
        <w:tab/>
      </w:r>
      <w:r>
        <w:rPr>
          <w:spacing w:val="-1"/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one_find.php" w:history="1">
        <w:r>
          <w:rPr>
            <w:color w:val="0000ff"/>
            <w:sz w:val="24"/>
            <w:u w:val="single"/>
          </w:rPr>
          <w:t xml:space="preserve">http://www.lib.uniyar.ac.ru/opac/bk_one_find.php</w:t>
        </w:r>
      </w:hyperlink>
      <w:r>
        <w:rPr>
          <w:sz w:val="24"/>
        </w:rPr>
        <w:t xml:space="preserve">);</w:t>
      </w:r>
      <w:r>
        <w:rPr>
          <w:sz w:val="24"/>
        </w:rPr>
      </w:r>
    </w:p>
    <w:p>
      <w:pPr>
        <w:pStyle w:val="1063"/>
        <w:numPr>
          <w:ilvl w:val="0"/>
          <w:numId w:val="34"/>
        </w:numPr>
        <w:ind w:hanging="361"/>
        <w:spacing w:before="2" w:line="292" w:lineRule="exact"/>
        <w:tabs>
          <w:tab w:val="left" w:pos="838" w:leader="none"/>
          <w:tab w:val="left" w:pos="839" w:leader="none"/>
          <w:tab w:val="left" w:pos="4033" w:leader="none"/>
          <w:tab w:val="left" w:pos="8468" w:leader="none"/>
        </w:tabs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ab/>
        <w:t xml:space="preserve">Электронная</w:t>
      </w:r>
      <w:r>
        <w:rPr>
          <w:sz w:val="24"/>
        </w:rPr>
        <w:tab/>
        <w:t xml:space="preserve">картотека</w:t>
      </w:r>
      <w:r>
        <w:rPr>
          <w:sz w:val="24"/>
        </w:rPr>
      </w:r>
    </w:p>
    <w:p>
      <w:pPr>
        <w:pStyle w:val="1061"/>
        <w:ind w:left="838"/>
        <w:spacing w:line="274" w:lineRule="exact"/>
      </w:pPr>
      <w:r>
        <w:t xml:space="preserve">«Книгообеспеченность»(</w:t>
      </w:r>
      <w:hyperlink r:id="rId18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t xml:space="preserve">);</w:t>
      </w:r>
      <w:r/>
    </w:p>
    <w:p>
      <w:pPr>
        <w:pStyle w:val="1063"/>
        <w:numPr>
          <w:ilvl w:val="0"/>
          <w:numId w:val="34"/>
        </w:numPr>
        <w:ind w:hanging="361"/>
        <w:spacing w:before="2" w:line="293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color w:val="0000ff"/>
          <w:spacing w:val="-3"/>
          <w:sz w:val="24"/>
        </w:rPr>
        <w:t xml:space="preserve"> </w:t>
      </w:r>
      <w:hyperlink r:id="rId19" w:tooltip="http://elibrary.ru/" w:history="1">
        <w:r>
          <w:rPr>
            <w:color w:val="0000ff"/>
            <w:sz w:val="24"/>
            <w:u w:val="single"/>
          </w:rPr>
          <w:t xml:space="preserve">http://elibrary.ru</w:t>
        </w:r>
      </w:hyperlink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63"/>
        <w:numPr>
          <w:ilvl w:val="0"/>
          <w:numId w:val="34"/>
        </w:numPr>
        <w:ind w:hanging="361"/>
        <w:spacing w:line="293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-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библиотека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–</w:t>
      </w:r>
      <w:r>
        <w:rPr>
          <w:color w:val="0000ff"/>
          <w:spacing w:val="1"/>
          <w:sz w:val="24"/>
        </w:rPr>
        <w:t xml:space="preserve"> </w:t>
      </w:r>
      <w:hyperlink r:id="rId20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63"/>
        <w:numPr>
          <w:ilvl w:val="0"/>
          <w:numId w:val="34"/>
        </w:numPr>
        <w:ind w:right="106"/>
        <w:spacing w:before="2" w:line="237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-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«БУКИ-</w:t>
      </w:r>
      <w:r>
        <w:rPr>
          <w:sz w:val="24"/>
        </w:rPr>
        <w:t xml:space="preserve">NEXT</w:t>
      </w:r>
      <w:r>
        <w:rPr>
          <w:sz w:val="24"/>
        </w:rPr>
        <w:t xml:space="preserve">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Буки-Next</w:t>
      </w:r>
      <w:r>
        <w:rPr>
          <w:sz w:val="24"/>
        </w:rPr>
        <w:t xml:space="preserve">»)</w:t>
      </w:r>
      <w:r>
        <w:rPr>
          <w:sz w:val="24"/>
        </w:rPr>
      </w:r>
    </w:p>
    <w:p>
      <w:pPr>
        <w:pStyle w:val="1061"/>
        <w:ind w:left="826"/>
      </w:pPr>
      <w:r>
        <w:t xml:space="preserve">-</w:t>
      </w:r>
      <w:r>
        <w:rPr>
          <w:spacing w:val="-4"/>
        </w:rPr>
        <w:t xml:space="preserve"> </w:t>
      </w:r>
      <w:r>
        <w:t xml:space="preserve">Электронно-библиотечная</w:t>
      </w:r>
      <w:r>
        <w:rPr>
          <w:spacing w:val="-3"/>
        </w:rPr>
        <w:t xml:space="preserve"> </w:t>
      </w:r>
      <w:r>
        <w:t xml:space="preserve">система «</w:t>
      </w:r>
      <w:r>
        <w:t xml:space="preserve">Юрайт</w:t>
      </w:r>
      <w:r>
        <w:t xml:space="preserve">»</w:t>
      </w:r>
      <w:r>
        <w:rPr>
          <w:spacing w:val="-3"/>
        </w:rPr>
        <w:t xml:space="preserve"> </w:t>
      </w:r>
      <w:r>
        <w:t xml:space="preserve">-</w:t>
      </w:r>
      <w:r>
        <w:rPr>
          <w:color w:val="0000ff"/>
          <w:spacing w:val="-4"/>
        </w:rPr>
        <w:t xml:space="preserve"> </w:t>
      </w:r>
      <w:hyperlink r:id="rId21" w:tooltip="https://www.biblio-online.ru/" w:history="1">
        <w:r>
          <w:rPr>
            <w:color w:val="0000ff"/>
            <w:u w:val="single"/>
          </w:rPr>
          <w:t xml:space="preserve">https://www.biblio-online.ru</w:t>
        </w:r>
      </w:hyperlink>
      <w:r/>
      <w:r/>
    </w:p>
    <w:p>
      <w:pPr>
        <w:pStyle w:val="10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1"/>
        <w:spacing w:before="9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1062"/>
        <w:ind w:right="112" w:firstLine="707"/>
        <w:spacing w:before="90" w:line="240" w:lineRule="auto"/>
      </w:pPr>
      <w:r>
        <w:t xml:space="preserve">7. 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61"/>
        <w:rPr>
          <w:b/>
        </w:rPr>
      </w:pPr>
      <w:r>
        <w:rPr>
          <w:b/>
        </w:rPr>
      </w:r>
      <w:r>
        <w:rPr>
          <w:b/>
        </w:rPr>
      </w:r>
    </w:p>
    <w:p>
      <w:pPr>
        <w:ind w:left="826"/>
        <w:spacing w:line="274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tbl>
      <w:tblPr>
        <w:tblStyle w:val="91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7"/>
        <w:gridCol w:w="933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</w:r>
            <w:r>
              <w:rPr>
                <w:color w:val="000000" w:themeColor="text1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9337" w:type="dxa"/>
            <w:vAlign w:val="center"/>
            <w:textDirection w:val="lrTb"/>
            <w:noWrap w:val="false"/>
          </w:tcPr>
          <w:p>
            <w:pPr>
              <w:pStyle w:val="1063"/>
              <w:numPr>
                <w:ilvl w:val="0"/>
                <w:numId w:val="52"/>
              </w:numPr>
              <w:spacing w:before="0" w:after="0" w:line="57" w:lineRule="atLeast"/>
              <w:rPr>
                <w:color w:val="000000" w:themeColor="text1"/>
                <w:u w:val="none"/>
              </w:rPr>
            </w:pPr>
            <w:r/>
            <w:hyperlink r:id="rId22" w:tooltip="javascript:" w:history="1">
              <w:r>
                <w:rPr>
                  <w:rStyle w:val="1038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Рузавин Г. И. Философия науки: учеб. пособие для вузов. / Г.И.Рузавин; Учеб.-метод. центр "Профессиональный учебник" - [2-е изд.]. - М.: ЮНИТИ, 2005. - 400 с.</w:t>
              </w:r>
            </w:hyperlink>
            <w:r>
              <w:rPr>
                <w:color w:val="000000" w:themeColor="text1"/>
                <w:u w:val="none"/>
              </w:rPr>
            </w:r>
            <w:r>
              <w:rPr>
                <w:color w:val="000000" w:themeColor="text1"/>
                <w:u w:val="none"/>
              </w:rPr>
            </w:r>
          </w:p>
        </w:tc>
      </w:tr>
    </w:tbl>
    <w:p>
      <w:pPr>
        <w:ind w:left="0" w:right="111" w:firstLine="0"/>
        <w:tabs>
          <w:tab w:val="left" w:pos="1082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825" w:right="109" w:firstLine="0"/>
        <w:jc w:val="both"/>
        <w:spacing w:before="66"/>
        <w:tabs>
          <w:tab w:val="left" w:pos="1175" w:leader="none"/>
        </w:tabs>
        <w:rPr>
          <w:sz w:val="24"/>
        </w:rPr>
      </w:pPr>
      <w:r>
        <w:rPr>
          <w:sz w:val="24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Философия и методология науки : учебное пособие для вузов / В. И. Купцов [и др.] ; под научной редакцией В. И. Купцова. — 2-е изд., испр. и доп. — Москва : Издательство Юрайт, 2021. — 394 с. — (Высшее образование). — ISBN 978-5-534-05730-0. — Текст : элект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ронный // Образовательная платформа Юрайт [сайт]. — URL: </w:t>
      </w:r>
      <w:hyperlink r:id="rId23" w:tooltip="https://urait.ru/bcode/473336" w:history="1">
        <w:r>
          <w:rPr>
            <w:rStyle w:val="1038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https://urait.ru/bcode/473336</w:t>
        </w:r>
      </w:hyperlink>
      <w:r>
        <w:rPr>
          <w:sz w:val="24"/>
        </w:rPr>
      </w:r>
      <w:r>
        <w:rPr>
          <w:sz w:val="24"/>
        </w:rPr>
      </w:r>
    </w:p>
    <w:p>
      <w:pPr>
        <w:pStyle w:val="1062"/>
        <w:ind w:left="826"/>
        <w:spacing w:before="5"/>
      </w:pPr>
      <w:r>
        <w:t xml:space="preserve">б)</w:t>
      </w:r>
      <w:r>
        <w:rPr>
          <w:spacing w:val="-1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1063"/>
        <w:numPr>
          <w:ilvl w:val="0"/>
          <w:numId w:val="32"/>
        </w:numPr>
        <w:ind w:right="114" w:firstLine="707"/>
        <w:jc w:val="both"/>
        <w:tabs>
          <w:tab w:val="left" w:pos="113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  <w:t xml:space="preserve">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Лебедев, С. А.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Методология научного познания : учебное пособие для вузов / С. А. Лебедев. — Москва : Издательство Юрайт, 2021. — 153 с. — (Высшее образование). — ISBN 978-5-534-00588-2. — Текст : электронный // Образовательная платформа Юрайт [сайт]. — URL: </w:t>
      </w:r>
      <w:hyperlink r:id="rId24" w:tooltip="https://urait.ru/bcode/470465" w:history="1">
        <w:r>
          <w:rPr>
            <w:rStyle w:val="1038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https://urait.ru/bcode/470465</w:t>
        </w:r>
      </w:hyperlink>
      <w:r>
        <w:rPr>
          <w:sz w:val="24"/>
        </w:rPr>
      </w:r>
      <w:r>
        <w:rPr>
          <w:sz w:val="24"/>
        </w:rPr>
      </w:r>
    </w:p>
    <w:p>
      <w:pPr>
        <w:pStyle w:val="1063"/>
        <w:numPr>
          <w:ilvl w:val="0"/>
          <w:numId w:val="32"/>
        </w:numPr>
        <w:ind w:right="110" w:firstLine="707"/>
        <w:jc w:val="both"/>
        <w:tabs>
          <w:tab w:val="left" w:pos="1106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  <w:t xml:space="preserve">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Степин, В. С. История и философия науки : учебник для аспирантов и соискателей ученой степени кандидата наук / Степин В. С. Изд. - 3-е. - Москва : Академический Проект, 2020. - 424 с. (Университетский учебник) - ISBN 978-5-8291-3324-5. - Текст : электронны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 // ЭБС "Консультант студента" : [сайт]. - URL : </w:t>
      </w:r>
      <w:hyperlink r:id="rId25" w:tooltip="https://www.studentlibrary.ru/book/ISBN9785829133245.html" w:history="1">
        <w:r>
          <w:rPr>
            <w:rStyle w:val="1038"/>
            <w:rFonts w:ascii="Times New Roman" w:hAnsi="Times New Roman" w:eastAsia="Times New Roman" w:cs="Times New Roman"/>
            <w:sz w:val="24"/>
          </w:rPr>
          <w:t xml:space="preserve">https://www.studentlibrary.ru/book/ISBN9785829133245.html</w:t>
        </w:r>
        <w:r>
          <w:rPr>
            <w:rStyle w:val="1038"/>
            <w:sz w:val="24"/>
          </w:rPr>
        </w:r>
        <w:r>
          <w:rPr>
            <w:rStyle w:val="1038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1061"/>
        <w:spacing w:before="6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1062"/>
        <w:ind w:left="826"/>
        <w:jc w:val="left"/>
        <w:spacing w:before="90"/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1063"/>
        <w:numPr>
          <w:ilvl w:val="0"/>
          <w:numId w:val="31"/>
        </w:numPr>
        <w:ind w:right="108" w:firstLine="707"/>
        <w:tabs>
          <w:tab w:val="left" w:pos="1067" w:leader="none"/>
          <w:tab w:val="left" w:pos="9396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библиотека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ab/>
      </w:r>
      <w:r>
        <w:rPr>
          <w:spacing w:val="-2"/>
          <w:sz w:val="24"/>
        </w:rPr>
        <w:t xml:space="preserve">-</w:t>
      </w:r>
      <w:r>
        <w:rPr>
          <w:color w:val="0000ff"/>
          <w:spacing w:val="-57"/>
          <w:sz w:val="24"/>
        </w:rPr>
        <w:t xml:space="preserve"> </w:t>
      </w:r>
      <w:hyperlink r:id="rId26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63"/>
        <w:numPr>
          <w:ilvl w:val="0"/>
          <w:numId w:val="31"/>
        </w:numPr>
        <w:ind w:left="1534" w:hanging="709"/>
        <w:tabs>
          <w:tab w:val="left" w:pos="1534" w:leader="none"/>
          <w:tab w:val="left" w:pos="1535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color w:val="0000ff"/>
          <w:spacing w:val="-4"/>
          <w:sz w:val="24"/>
        </w:rPr>
        <w:t xml:space="preserve"> </w:t>
      </w:r>
      <w:hyperlink r:id="rId27" w:tooltip="https://biblio-online.ru/" w:history="1">
        <w:r>
          <w:rPr>
            <w:color w:val="0000ff"/>
            <w:sz w:val="24"/>
            <w:u w:val="single"/>
          </w:rPr>
          <w:t xml:space="preserve">https://biblio-online.ru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63"/>
        <w:numPr>
          <w:ilvl w:val="0"/>
          <w:numId w:val="31"/>
        </w:numPr>
        <w:ind w:left="1534" w:hanging="709"/>
        <w:tabs>
          <w:tab w:val="left" w:pos="1534" w:leader="none"/>
          <w:tab w:val="left" w:pos="1535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eLIBRARY.ru</w:t>
      </w:r>
      <w:r>
        <w:rPr>
          <w:sz w:val="24"/>
        </w:rPr>
        <w:t xml:space="preserve">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color w:val="0000ff"/>
          <w:spacing w:val="-5"/>
          <w:sz w:val="24"/>
        </w:rPr>
        <w:t xml:space="preserve"> </w:t>
      </w:r>
      <w:hyperlink r:id="rId28" w:tooltip="http://elibrary.ru/" w:history="1">
        <w:r>
          <w:rPr>
            <w:color w:val="0000ff"/>
            <w:sz w:val="24"/>
            <w:u w:val="single"/>
          </w:rPr>
          <w:t xml:space="preserve">http://elibrary.ru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63"/>
        <w:numPr>
          <w:ilvl w:val="0"/>
          <w:numId w:val="31"/>
        </w:numPr>
        <w:ind w:right="108" w:firstLine="707"/>
        <w:tabs>
          <w:tab w:val="left" w:pos="1534" w:leader="none"/>
          <w:tab w:val="left" w:pos="1535" w:leader="none"/>
          <w:tab w:val="left" w:pos="4269" w:leader="none"/>
          <w:tab w:val="left" w:pos="6663" w:leader="none"/>
          <w:tab w:val="left" w:pos="7891" w:leader="none"/>
          <w:tab w:val="left" w:pos="9396" w:leader="none"/>
        </w:tabs>
        <w:rPr>
          <w:sz w:val="24"/>
        </w:rPr>
      </w:pPr>
      <w:r>
        <w:rPr>
          <w:sz w:val="24"/>
        </w:rPr>
        <w:t xml:space="preserve">Профессиональные</w:t>
      </w:r>
      <w:r>
        <w:rPr>
          <w:sz w:val="24"/>
        </w:rPr>
        <w:tab/>
        <w:t xml:space="preserve">полнотекстовые</w:t>
      </w:r>
      <w:r>
        <w:rPr>
          <w:sz w:val="24"/>
        </w:rPr>
        <w:tab/>
        <w:t xml:space="preserve">базы</w:t>
      </w:r>
      <w:r>
        <w:rPr>
          <w:sz w:val="24"/>
        </w:rPr>
        <w:tab/>
        <w:t xml:space="preserve">данных</w:t>
      </w:r>
      <w:r>
        <w:rPr>
          <w:sz w:val="24"/>
        </w:rPr>
        <w:tab/>
      </w:r>
      <w:r>
        <w:rPr>
          <w:spacing w:val="-2"/>
          <w:sz w:val="24"/>
        </w:rPr>
        <w:t xml:space="preserve">-</w:t>
      </w:r>
      <w:r>
        <w:rPr>
          <w:color w:val="0000ff"/>
          <w:spacing w:val="-57"/>
          <w:sz w:val="24"/>
        </w:rPr>
        <w:t xml:space="preserve"> </w:t>
      </w:r>
      <w:hyperlink r:id="rId29" w:tooltip="http://www.lib.uniyar.ac.ru/content/resource/net_res.php" w:history="1">
        <w:r>
          <w:rPr>
            <w:color w:val="0000ff"/>
            <w:sz w:val="24"/>
            <w:u w:val="single"/>
          </w:rPr>
          <w:t xml:space="preserve">http://www.lib.uniyar.ac.ru/content/resource/net_res.php</w:t>
        </w:r>
        <w:r>
          <w:rPr>
            <w:sz w:val="24"/>
          </w:rPr>
          <w:t xml:space="preserve">.</w:t>
        </w:r>
      </w:hyperlink>
      <w:r/>
      <w:r>
        <w:rPr>
          <w:sz w:val="24"/>
        </w:rPr>
      </w:r>
    </w:p>
    <w:p>
      <w:pPr>
        <w:pStyle w:val="1061"/>
        <w:spacing w:before="5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62"/>
        <w:numPr>
          <w:ilvl w:val="0"/>
          <w:numId w:val="30"/>
        </w:numPr>
        <w:ind w:right="116" w:firstLine="707"/>
        <w:spacing w:before="90" w:line="240" w:lineRule="auto"/>
        <w:tabs>
          <w:tab w:val="left" w:pos="1067" w:leader="none"/>
          <w:tab w:val="left" w:pos="4366" w:leader="none"/>
          <w:tab w:val="left" w:pos="5263" w:leader="none"/>
          <w:tab w:val="left" w:pos="7045" w:leader="none"/>
          <w:tab w:val="left" w:pos="7813" w:leader="none"/>
        </w:tabs>
      </w:pP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1063"/>
        <w:numPr>
          <w:ilvl w:val="0"/>
          <w:numId w:val="29"/>
        </w:numPr>
        <w:ind w:right="117"/>
        <w:spacing w:line="237" w:lineRule="auto"/>
        <w:tabs>
          <w:tab w:val="left" w:pos="543" w:leader="none"/>
          <w:tab w:val="left" w:pos="544" w:leader="none"/>
          <w:tab w:val="left" w:pos="1960" w:leader="none"/>
          <w:tab w:val="left" w:pos="3757" w:leader="none"/>
          <w:tab w:val="left" w:pos="4321" w:leader="none"/>
          <w:tab w:val="left" w:pos="5715" w:leader="none"/>
          <w:tab w:val="left" w:pos="6712" w:leader="none"/>
          <w:tab w:val="left" w:pos="8326" w:leader="none"/>
          <w:tab w:val="left" w:pos="9338" w:leader="none"/>
        </w:tabs>
        <w:rPr>
          <w:sz w:val="24"/>
        </w:rPr>
      </w:pPr>
      <w:r>
        <w:rPr>
          <w:sz w:val="24"/>
        </w:rPr>
        <w:t xml:space="preserve">Аудитории,</w:t>
      </w:r>
      <w:r>
        <w:rPr>
          <w:sz w:val="24"/>
        </w:rPr>
        <w:tab/>
        <w:t xml:space="preserve">оборудованные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проведения</w:t>
      </w:r>
      <w:r>
        <w:rPr>
          <w:sz w:val="24"/>
        </w:rPr>
        <w:tab/>
        <w:t xml:space="preserve">лекций,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занятий</w:t>
      </w:r>
      <w:r>
        <w:rPr>
          <w:sz w:val="24"/>
        </w:rPr>
        <w:tab/>
      </w:r>
      <w:r>
        <w:rPr>
          <w:spacing w:val="-2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1063"/>
        <w:numPr>
          <w:ilvl w:val="0"/>
          <w:numId w:val="29"/>
        </w:numPr>
        <w:ind w:hanging="426"/>
        <w:spacing w:before="2" w:line="292" w:lineRule="exact"/>
        <w:tabs>
          <w:tab w:val="left" w:pos="543" w:leader="none"/>
          <w:tab w:val="left" w:pos="544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библиотеки,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содержащий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учебно-методическую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литературу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z w:val="24"/>
        </w:rPr>
      </w:r>
    </w:p>
    <w:p>
      <w:pPr>
        <w:pStyle w:val="1061"/>
        <w:ind w:left="543" w:right="113"/>
        <w:tabs>
          <w:tab w:val="left" w:pos="2215" w:leader="none"/>
          <w:tab w:val="left" w:pos="3563" w:leader="none"/>
          <w:tab w:val="left" w:pos="3894" w:leader="none"/>
          <w:tab w:val="left" w:pos="6380" w:leader="none"/>
          <w:tab w:val="left" w:pos="8105" w:leader="none"/>
        </w:tabs>
      </w:pPr>
      <w:r>
        <w:t xml:space="preserve">«Современная</w:t>
      </w:r>
      <w:r>
        <w:tab/>
        <w:t xml:space="preserve">философия</w:t>
      </w:r>
      <w:r>
        <w:tab/>
        <w:t xml:space="preserve">и</w:t>
      </w:r>
      <w:r>
        <w:tab/>
        <w:t xml:space="preserve">методология  </w:t>
      </w:r>
      <w:r>
        <w:rPr>
          <w:spacing w:val="14"/>
        </w:rPr>
        <w:t xml:space="preserve"> </w:t>
      </w:r>
      <w:r>
        <w:t xml:space="preserve">науки»,</w:t>
      </w:r>
      <w:r>
        <w:tab/>
        <w:t xml:space="preserve">академические</w:t>
      </w:r>
      <w:r>
        <w:tab/>
        <w:t xml:space="preserve">философские</w:t>
      </w:r>
      <w:r>
        <w:rPr>
          <w:spacing w:val="-57"/>
        </w:rPr>
        <w:t xml:space="preserve"> </w:t>
      </w:r>
      <w:r>
        <w:t xml:space="preserve">журналы, 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произведения классиков</w:t>
      </w:r>
      <w:r>
        <w:rPr>
          <w:spacing w:val="-1"/>
        </w:rPr>
        <w:t xml:space="preserve"> </w:t>
      </w:r>
      <w:r>
        <w:t xml:space="preserve">мировой</w:t>
      </w:r>
      <w:r>
        <w:rPr>
          <w:spacing w:val="-1"/>
        </w:rPr>
        <w:t xml:space="preserve"> </w:t>
      </w:r>
      <w:r>
        <w:t xml:space="preserve">философской мысли;</w:t>
      </w:r>
      <w:r/>
    </w:p>
    <w:p>
      <w:pPr>
        <w:pStyle w:val="1063"/>
        <w:numPr>
          <w:ilvl w:val="0"/>
          <w:numId w:val="29"/>
        </w:numPr>
        <w:ind w:hanging="426"/>
        <w:spacing w:before="1"/>
        <w:tabs>
          <w:tab w:val="left" w:pos="543" w:leader="none"/>
          <w:tab w:val="left" w:pos="544" w:leader="none"/>
        </w:tabs>
        <w:rPr>
          <w:sz w:val="24"/>
        </w:rPr>
      </w:pPr>
      <w:r>
        <w:rPr>
          <w:sz w:val="24"/>
        </w:rPr>
        <w:t xml:space="preserve">компьютерная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техника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доступного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выхода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«Интернет».</w:t>
      </w:r>
      <w:r>
        <w:rPr>
          <w:sz w:val="24"/>
        </w:rPr>
      </w:r>
    </w:p>
    <w:p>
      <w:pPr>
        <w:pStyle w:val="106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61"/>
        <w:ind w:left="826"/>
        <w:spacing w:before="227"/>
      </w:pPr>
      <w:r>
        <w:t xml:space="preserve">Авто</w:t>
      </w:r>
      <w:r>
        <w:t xml:space="preserve">р(</w:t>
      </w:r>
      <w:r>
        <w:t xml:space="preserve">ы</w:t>
      </w:r>
      <w:r>
        <w:t xml:space="preserve">)</w:t>
      </w:r>
      <w:r>
        <w:rPr>
          <w:spacing w:val="-3"/>
        </w:rPr>
        <w:t xml:space="preserve"> </w:t>
      </w:r>
      <w:r>
        <w:t xml:space="preserve">:</w:t>
      </w:r>
      <w:r/>
    </w:p>
    <w:p>
      <w:pPr>
        <w:pStyle w:val="1061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61"/>
        <w:ind w:left="826"/>
        <w:spacing w:before="90"/>
        <w:tabs>
          <w:tab w:val="left" w:pos="4963" w:leader="none"/>
          <w:tab w:val="left" w:pos="6342" w:leader="none"/>
          <w:tab w:val="left" w:pos="6827" w:leader="none"/>
        </w:tabs>
      </w:pPr>
      <w:r>
        <w:t xml:space="preserve">Кандидат</w:t>
      </w:r>
      <w:r>
        <w:rPr>
          <w:spacing w:val="-2"/>
        </w:rPr>
        <w:t xml:space="preserve"> </w:t>
      </w:r>
      <w:r>
        <w:t xml:space="preserve">философских</w:t>
      </w:r>
      <w:r>
        <w:rPr>
          <w:spacing w:val="-2"/>
        </w:rPr>
        <w:t xml:space="preserve"> </w:t>
      </w:r>
      <w:r>
        <w:t xml:space="preserve">наук,</w:t>
      </w:r>
      <w:r>
        <w:rPr>
          <w:spacing w:val="-2"/>
        </w:rPr>
        <w:t xml:space="preserve"> </w:t>
      </w:r>
      <w:r>
        <w:t xml:space="preserve">доцент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Мусин</w:t>
      </w:r>
      <w:r>
        <w:rPr>
          <w:spacing w:val="-3"/>
        </w:rPr>
        <w:t xml:space="preserve"> </w:t>
      </w:r>
      <w:r>
        <w:t xml:space="preserve">М.З.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720" w:equalWidth="1"/>
          <w:docGrid w:linePitch="360"/>
        </w:sectPr>
      </w:pPr>
      <w:r/>
      <w:r/>
    </w:p>
    <w:p>
      <w:pPr>
        <w:pStyle w:val="1062"/>
        <w:ind w:left="0" w:right="11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61"/>
        <w:ind w:right="115"/>
        <w:jc w:val="right"/>
        <w:spacing w:line="274" w:lineRule="exact"/>
      </w:pPr>
      <w:r>
        <w:t xml:space="preserve">«Современная</w:t>
      </w:r>
      <w:r>
        <w:rPr>
          <w:spacing w:val="-3"/>
        </w:rPr>
        <w:t xml:space="preserve"> </w:t>
      </w:r>
      <w:r>
        <w:t xml:space="preserve">философия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методология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1061"/>
        <w:spacing w:before="4"/>
      </w:pPr>
      <w:r/>
      <w:r/>
    </w:p>
    <w:p>
      <w:pPr>
        <w:pStyle w:val="1062"/>
        <w:ind w:left="1568" w:right="859"/>
        <w:jc w:val="center"/>
        <w:spacing w:before="1" w:line="240" w:lineRule="auto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568" w:right="856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6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62"/>
        <w:numPr>
          <w:ilvl w:val="1"/>
          <w:numId w:val="30"/>
        </w:numPr>
        <w:ind w:right="869" w:firstLine="513"/>
        <w:spacing w:line="240" w:lineRule="auto"/>
        <w:tabs>
          <w:tab w:val="left" w:pos="2332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/>
    </w:p>
    <w:p>
      <w:pPr>
        <w:ind w:left="1045"/>
        <w:rPr>
          <w:b/>
          <w:sz w:val="24"/>
        </w:rPr>
      </w:pPr>
      <w:r>
        <w:rPr>
          <w:b/>
          <w:sz w:val="24"/>
        </w:rPr>
        <w:t xml:space="preserve">деятельности,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6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62"/>
        <w:numPr>
          <w:ilvl w:val="2"/>
          <w:numId w:val="30"/>
        </w:numPr>
        <w:ind w:right="1928" w:hanging="137"/>
        <w:jc w:val="left"/>
        <w:spacing w:line="240" w:lineRule="auto"/>
        <w:tabs>
          <w:tab w:val="left" w:pos="2861" w:leader="none"/>
        </w:tabs>
      </w:pPr>
      <w:r>
        <w:t xml:space="preserve">Контрольные задания и иные материалы,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1061"/>
        <w:rPr>
          <w:b/>
        </w:rPr>
      </w:pPr>
      <w:r>
        <w:rPr>
          <w:b/>
        </w:rPr>
      </w:r>
      <w:r>
        <w:rPr>
          <w:b/>
        </w:rPr>
      </w:r>
    </w:p>
    <w:p>
      <w:pPr>
        <w:ind w:left="826"/>
        <w:spacing w:before="1" w:line="274" w:lineRule="exact"/>
        <w:rPr>
          <w:b/>
          <w:sz w:val="24"/>
        </w:rPr>
      </w:pPr>
      <w:r>
        <w:rPr>
          <w:b/>
          <w:sz w:val="24"/>
        </w:rPr>
        <w:t xml:space="preserve"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рефератов</w:t>
      </w:r>
      <w:r>
        <w:rPr>
          <w:b/>
          <w:sz w:val="24"/>
        </w:rPr>
      </w:r>
    </w:p>
    <w:p>
      <w:pPr>
        <w:pStyle w:val="1063"/>
        <w:numPr>
          <w:ilvl w:val="0"/>
          <w:numId w:val="28"/>
        </w:numPr>
        <w:ind w:right="118" w:firstLine="0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Проблемы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рациональности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трудах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отечественных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зарубежных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философов.</w:t>
      </w:r>
      <w:r>
        <w:rPr>
          <w:sz w:val="24"/>
        </w:rPr>
      </w:r>
    </w:p>
    <w:p>
      <w:pPr>
        <w:pStyle w:val="1063"/>
        <w:numPr>
          <w:ilvl w:val="0"/>
          <w:numId w:val="28"/>
        </w:numPr>
        <w:ind w:left="826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идеи 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Эйнштейна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науки).</w:t>
      </w:r>
      <w:r>
        <w:rPr>
          <w:sz w:val="24"/>
        </w:rPr>
      </w:r>
    </w:p>
    <w:p>
      <w:pPr>
        <w:pStyle w:val="1063"/>
        <w:numPr>
          <w:ilvl w:val="0"/>
          <w:numId w:val="28"/>
        </w:numPr>
        <w:ind w:left="826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парадоксов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неклассических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наук.</w:t>
      </w:r>
      <w:r>
        <w:rPr>
          <w:sz w:val="24"/>
        </w:rPr>
      </w:r>
    </w:p>
    <w:p>
      <w:pPr>
        <w:pStyle w:val="1063"/>
        <w:numPr>
          <w:ilvl w:val="0"/>
          <w:numId w:val="28"/>
        </w:numPr>
        <w:ind w:left="826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феноменологии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строгой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трудах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Гуссерля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63"/>
        <w:numPr>
          <w:ilvl w:val="0"/>
          <w:numId w:val="28"/>
        </w:numPr>
        <w:ind w:left="826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Идеи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герменевтики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трудах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Гадамера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63"/>
        <w:numPr>
          <w:ilvl w:val="0"/>
          <w:numId w:val="28"/>
        </w:numPr>
        <w:ind w:left="826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Эволюция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экзистенциализма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Кьеркегора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Сартру.</w:t>
      </w:r>
      <w:r>
        <w:rPr>
          <w:sz w:val="24"/>
        </w:rPr>
      </w:r>
    </w:p>
    <w:p>
      <w:pPr>
        <w:pStyle w:val="1063"/>
        <w:numPr>
          <w:ilvl w:val="0"/>
          <w:numId w:val="28"/>
        </w:numPr>
        <w:ind w:left="826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Спор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сущности </w:t>
      </w:r>
      <w:r>
        <w:rPr>
          <w:sz w:val="24"/>
        </w:rPr>
        <w:t xml:space="preserve">бессознательного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Фрейдом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Юнгом.</w:t>
      </w:r>
      <w:r>
        <w:rPr>
          <w:sz w:val="24"/>
        </w:rPr>
      </w:r>
    </w:p>
    <w:p>
      <w:pPr>
        <w:pStyle w:val="1063"/>
        <w:numPr>
          <w:ilvl w:val="0"/>
          <w:numId w:val="28"/>
        </w:numPr>
        <w:ind w:right="108" w:firstLine="0"/>
        <w:tabs>
          <w:tab w:val="left" w:pos="826" w:leader="none"/>
          <w:tab w:val="left" w:pos="827" w:leader="none"/>
          <w:tab w:val="left" w:pos="1946" w:leader="none"/>
          <w:tab w:val="left" w:pos="3958" w:leader="none"/>
          <w:tab w:val="left" w:pos="4323" w:leader="none"/>
          <w:tab w:val="left" w:pos="5268" w:leader="none"/>
          <w:tab w:val="left" w:pos="5795" w:leader="none"/>
          <w:tab w:val="left" w:pos="6918" w:leader="none"/>
          <w:tab w:val="left" w:pos="7297" w:leader="none"/>
          <w:tab w:val="left" w:pos="8256" w:leader="none"/>
        </w:tabs>
        <w:rPr>
          <w:sz w:val="24"/>
        </w:rPr>
      </w:pPr>
      <w:r>
        <w:rPr>
          <w:sz w:val="24"/>
        </w:rPr>
        <w:t xml:space="preserve">Критика</w:t>
      </w:r>
      <w:r>
        <w:rPr>
          <w:sz w:val="24"/>
        </w:rPr>
        <w:tab/>
        <w:t xml:space="preserve">«</w:t>
      </w:r>
      <w:r>
        <w:rPr>
          <w:sz w:val="24"/>
        </w:rPr>
        <w:t xml:space="preserve">логоцентризма</w:t>
      </w:r>
      <w:r>
        <w:rPr>
          <w:sz w:val="24"/>
        </w:rPr>
        <w:t xml:space="preserve">»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трудах</w:t>
      </w:r>
      <w:r>
        <w:rPr>
          <w:sz w:val="24"/>
        </w:rPr>
        <w:tab/>
        <w:t xml:space="preserve">Ж.</w:t>
      </w:r>
      <w:r>
        <w:rPr>
          <w:sz w:val="24"/>
        </w:rPr>
        <w:tab/>
      </w:r>
      <w:r>
        <w:rPr>
          <w:sz w:val="24"/>
        </w:rPr>
        <w:t xml:space="preserve">Деррида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других</w:t>
      </w:r>
      <w:r>
        <w:rPr>
          <w:sz w:val="24"/>
        </w:rPr>
        <w:tab/>
      </w:r>
      <w:r>
        <w:rPr>
          <w:spacing w:val="-1"/>
          <w:sz w:val="24"/>
        </w:rPr>
        <w:t xml:space="preserve">философов-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постмодернистов.</w:t>
      </w:r>
      <w:r>
        <w:rPr>
          <w:sz w:val="24"/>
        </w:rPr>
      </w:r>
    </w:p>
    <w:p>
      <w:pPr>
        <w:pStyle w:val="1061"/>
        <w:spacing w:before="2"/>
      </w:pPr>
      <w:r/>
      <w:r/>
    </w:p>
    <w:p>
      <w:pPr>
        <w:pStyle w:val="1062"/>
        <w:ind w:left="826"/>
        <w:spacing w:before="1"/>
      </w:pPr>
      <w:r>
        <w:t xml:space="preserve">Вариант</w:t>
      </w:r>
      <w:r>
        <w:rPr>
          <w:spacing w:val="-2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1.</w:t>
      </w:r>
      <w:r/>
    </w:p>
    <w:p>
      <w:pPr>
        <w:pStyle w:val="1063"/>
        <w:numPr>
          <w:ilvl w:val="0"/>
          <w:numId w:val="27"/>
        </w:numPr>
        <w:ind w:right="108"/>
        <w:jc w:val="both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Приведите определение науки и подробно раскройте смысл существенных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познания.</w:t>
      </w:r>
      <w:r>
        <w:rPr>
          <w:sz w:val="24"/>
        </w:rPr>
      </w:r>
    </w:p>
    <w:p>
      <w:pPr>
        <w:pStyle w:val="1063"/>
        <w:numPr>
          <w:ilvl w:val="0"/>
          <w:numId w:val="27"/>
        </w:numPr>
        <w:ind w:right="116"/>
        <w:jc w:val="both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Характеризуйте основные формы теоретического знания. Проанализируйте вопрос,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поставленный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А.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Эйнштейном: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утверждать,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новые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рождаются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обобщения фактов?</w:t>
      </w:r>
      <w:r>
        <w:rPr>
          <w:sz w:val="24"/>
        </w:rPr>
      </w:r>
    </w:p>
    <w:p>
      <w:pPr>
        <w:pStyle w:val="1063"/>
        <w:numPr>
          <w:ilvl w:val="0"/>
          <w:numId w:val="27"/>
        </w:numPr>
        <w:ind w:right="116"/>
        <w:jc w:val="both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Назовите существенные различия между методами теоретического и эмпирического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исследования.</w:t>
      </w:r>
      <w:r>
        <w:rPr>
          <w:sz w:val="24"/>
        </w:rPr>
      </w:r>
    </w:p>
    <w:p>
      <w:pPr>
        <w:pStyle w:val="1061"/>
        <w:spacing w:before="2"/>
      </w:pPr>
      <w:r/>
      <w:r/>
    </w:p>
    <w:p>
      <w:pPr>
        <w:pStyle w:val="1062"/>
        <w:ind w:left="826"/>
        <w:jc w:val="left"/>
      </w:pPr>
      <w:r>
        <w:t xml:space="preserve">Вариант</w:t>
      </w:r>
      <w:r>
        <w:rPr>
          <w:spacing w:val="-2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2.</w:t>
      </w:r>
      <w:r/>
    </w:p>
    <w:p>
      <w:pPr>
        <w:pStyle w:val="1063"/>
        <w:numPr>
          <w:ilvl w:val="0"/>
          <w:numId w:val="26"/>
        </w:numPr>
        <w:ind w:right="120" w:firstLine="0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заключается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верификации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Конта:  имеют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проверяются опытом?</w:t>
      </w:r>
      <w:r>
        <w:rPr>
          <w:sz w:val="24"/>
        </w:rPr>
      </w:r>
    </w:p>
    <w:p>
      <w:pPr>
        <w:pStyle w:val="1063"/>
        <w:numPr>
          <w:ilvl w:val="0"/>
          <w:numId w:val="26"/>
        </w:numPr>
        <w:ind w:left="826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Проанализируйте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конкретном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фальсификации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Поппера.</w:t>
      </w:r>
      <w:r>
        <w:rPr>
          <w:sz w:val="24"/>
        </w:rPr>
      </w:r>
    </w:p>
    <w:p>
      <w:pPr>
        <w:pStyle w:val="1063"/>
        <w:numPr>
          <w:ilvl w:val="0"/>
          <w:numId w:val="26"/>
        </w:numPr>
        <w:ind w:right="119" w:firstLine="0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Поясните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примерах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положение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Куна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типах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решаемых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эволюционный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революционный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1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62"/>
        <w:numPr>
          <w:ilvl w:val="2"/>
          <w:numId w:val="30"/>
        </w:numPr>
        <w:ind w:left="118" w:right="119" w:firstLine="707"/>
        <w:jc w:val="left"/>
        <w:spacing w:line="240" w:lineRule="auto"/>
        <w:tabs>
          <w:tab w:val="left" w:pos="1187" w:leader="none"/>
          <w:tab w:val="left" w:pos="2218" w:leader="none"/>
          <w:tab w:val="left" w:pos="3429" w:leader="none"/>
          <w:tab w:val="left" w:pos="3784" w:leader="none"/>
          <w:tab w:val="left" w:pos="4571" w:leader="none"/>
          <w:tab w:val="left" w:pos="5660" w:leader="none"/>
          <w:tab w:val="left" w:pos="6262" w:leader="none"/>
          <w:tab w:val="left" w:pos="7741" w:leader="none"/>
        </w:tabs>
      </w:pPr>
      <w:r>
        <w:t xml:space="preserve">Список</w:t>
      </w:r>
      <w:r>
        <w:tab/>
        <w:t xml:space="preserve">вопросов</w:t>
      </w:r>
      <w:r>
        <w:tab/>
        <w:t xml:space="preserve">и</w:t>
      </w:r>
      <w:r>
        <w:tab/>
        <w:t xml:space="preserve">(или)</w:t>
      </w:r>
      <w:r>
        <w:tab/>
        <w:t xml:space="preserve">заданий</w:t>
      </w:r>
      <w:r>
        <w:tab/>
        <w:t xml:space="preserve">для</w:t>
      </w:r>
      <w:r>
        <w:tab/>
        <w:t xml:space="preserve">проведения</w:t>
      </w:r>
      <w:r>
        <w:tab/>
      </w:r>
      <w:r>
        <w:rPr>
          <w:spacing w:val="-1"/>
        </w:rPr>
        <w:t xml:space="preserve">промежуточной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06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63"/>
        <w:numPr>
          <w:ilvl w:val="1"/>
          <w:numId w:val="26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рациональность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63"/>
        <w:numPr>
          <w:ilvl w:val="1"/>
          <w:numId w:val="26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познания.</w:t>
      </w:r>
      <w:r>
        <w:rPr>
          <w:sz w:val="24"/>
        </w:rPr>
      </w:r>
    </w:p>
    <w:p>
      <w:pPr>
        <w:pStyle w:val="1063"/>
        <w:numPr>
          <w:ilvl w:val="1"/>
          <w:numId w:val="26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63"/>
        <w:numPr>
          <w:ilvl w:val="1"/>
          <w:numId w:val="26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63"/>
        <w:numPr>
          <w:ilvl w:val="1"/>
          <w:numId w:val="26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Позитивистские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63"/>
        <w:numPr>
          <w:ilvl w:val="1"/>
          <w:numId w:val="26"/>
        </w:numPr>
        <w:spacing w:before="66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Постпозитивистские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63"/>
        <w:numPr>
          <w:ilvl w:val="1"/>
          <w:numId w:val="26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Феноменология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63"/>
        <w:numPr>
          <w:ilvl w:val="1"/>
          <w:numId w:val="26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Герменевтика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63"/>
        <w:numPr>
          <w:ilvl w:val="1"/>
          <w:numId w:val="26"/>
        </w:numPr>
        <w:spacing w:before="1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Экзистенциализм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63"/>
        <w:numPr>
          <w:ilvl w:val="1"/>
          <w:numId w:val="26"/>
        </w:numPr>
        <w:ind w:left="970" w:hanging="425"/>
        <w:tabs>
          <w:tab w:val="left" w:pos="971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психологии.</w:t>
      </w:r>
      <w:r>
        <w:rPr>
          <w:sz w:val="24"/>
        </w:rPr>
      </w:r>
    </w:p>
    <w:p>
      <w:pPr>
        <w:pStyle w:val="1063"/>
        <w:numPr>
          <w:ilvl w:val="1"/>
          <w:numId w:val="26"/>
        </w:numPr>
        <w:ind w:left="970" w:hanging="425"/>
        <w:tabs>
          <w:tab w:val="left" w:pos="971" w:leader="none"/>
        </w:tabs>
        <w:rPr>
          <w:sz w:val="24"/>
        </w:rPr>
      </w:pPr>
      <w:r>
        <w:rPr>
          <w:sz w:val="24"/>
        </w:rPr>
        <w:t xml:space="preserve"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постмодернистские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концепции.</w:t>
      </w:r>
      <w:r>
        <w:rPr>
          <w:sz w:val="24"/>
        </w:rPr>
      </w:r>
    </w:p>
    <w:p>
      <w:pPr>
        <w:pStyle w:val="1061"/>
        <w:spacing w:before="4"/>
      </w:pPr>
      <w:r/>
      <w:r/>
    </w:p>
    <w:p>
      <w:pPr>
        <w:pStyle w:val="1062"/>
        <w:numPr>
          <w:ilvl w:val="2"/>
          <w:numId w:val="30"/>
        </w:numPr>
        <w:ind w:left="1186" w:hanging="361"/>
        <w:jc w:val="left"/>
        <w:tabs>
          <w:tab w:val="left" w:pos="1187" w:leader="none"/>
        </w:tabs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1063"/>
        <w:numPr>
          <w:ilvl w:val="0"/>
          <w:numId w:val="25"/>
        </w:numPr>
        <w:spacing w:line="274" w:lineRule="exact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63"/>
        <w:numPr>
          <w:ilvl w:val="0"/>
          <w:numId w:val="25"/>
        </w:numPr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рациональности.</w:t>
      </w:r>
      <w:r>
        <w:rPr>
          <w:sz w:val="24"/>
        </w:rPr>
      </w:r>
    </w:p>
    <w:p>
      <w:pPr>
        <w:pStyle w:val="1063"/>
        <w:numPr>
          <w:ilvl w:val="0"/>
          <w:numId w:val="25"/>
        </w:numPr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теоретического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знания.</w:t>
      </w:r>
      <w:r>
        <w:rPr>
          <w:sz w:val="24"/>
        </w:rPr>
      </w:r>
    </w:p>
    <w:p>
      <w:pPr>
        <w:pStyle w:val="1063"/>
        <w:numPr>
          <w:ilvl w:val="0"/>
          <w:numId w:val="25"/>
        </w:numPr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исследования.</w:t>
      </w:r>
      <w:r>
        <w:rPr>
          <w:sz w:val="24"/>
        </w:rPr>
      </w:r>
    </w:p>
    <w:p>
      <w:pPr>
        <w:pStyle w:val="1063"/>
        <w:numPr>
          <w:ilvl w:val="0"/>
          <w:numId w:val="25"/>
        </w:numPr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63"/>
        <w:numPr>
          <w:ilvl w:val="0"/>
          <w:numId w:val="25"/>
        </w:numPr>
        <w:spacing w:before="1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63"/>
        <w:numPr>
          <w:ilvl w:val="0"/>
          <w:numId w:val="25"/>
        </w:numPr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Позитивизм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неопозитивизм.</w:t>
      </w:r>
      <w:r>
        <w:rPr>
          <w:sz w:val="24"/>
        </w:rPr>
      </w:r>
    </w:p>
    <w:p>
      <w:pPr>
        <w:pStyle w:val="1063"/>
        <w:numPr>
          <w:ilvl w:val="0"/>
          <w:numId w:val="25"/>
        </w:numPr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Поппера,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Лакатоса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Куна</w:t>
      </w:r>
      <w:r>
        <w:rPr>
          <w:sz w:val="24"/>
        </w:rPr>
      </w:r>
    </w:p>
    <w:p>
      <w:pPr>
        <w:pStyle w:val="1063"/>
        <w:numPr>
          <w:ilvl w:val="0"/>
          <w:numId w:val="25"/>
        </w:numPr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Феноменология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Гуссерля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63"/>
        <w:numPr>
          <w:ilvl w:val="0"/>
          <w:numId w:val="25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герменевтики.</w:t>
      </w:r>
      <w:r>
        <w:rPr>
          <w:sz w:val="24"/>
        </w:rPr>
      </w:r>
    </w:p>
    <w:p>
      <w:pPr>
        <w:pStyle w:val="1063"/>
        <w:numPr>
          <w:ilvl w:val="0"/>
          <w:numId w:val="25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Кьеркегор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экзистенциализм.</w:t>
      </w:r>
      <w:r>
        <w:rPr>
          <w:sz w:val="24"/>
        </w:rPr>
      </w:r>
    </w:p>
    <w:p>
      <w:pPr>
        <w:pStyle w:val="1063"/>
        <w:numPr>
          <w:ilvl w:val="0"/>
          <w:numId w:val="25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Фрейда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Юнга.</w:t>
      </w:r>
      <w:r>
        <w:rPr>
          <w:sz w:val="24"/>
        </w:rPr>
      </w:r>
    </w:p>
    <w:p>
      <w:pPr>
        <w:pStyle w:val="1063"/>
        <w:numPr>
          <w:ilvl w:val="0"/>
          <w:numId w:val="25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постмодерна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философия.</w:t>
      </w:r>
      <w:r>
        <w:rPr>
          <w:sz w:val="24"/>
        </w:rPr>
      </w:r>
    </w:p>
    <w:p>
      <w:pPr>
        <w:pStyle w:val="1063"/>
        <w:numPr>
          <w:ilvl w:val="0"/>
          <w:numId w:val="25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постмодернизма.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62"/>
        <w:numPr>
          <w:ilvl w:val="0"/>
          <w:numId w:val="24"/>
        </w:numPr>
        <w:ind w:right="572" w:firstLine="67"/>
        <w:jc w:val="both"/>
        <w:spacing w:before="71" w:line="240" w:lineRule="auto"/>
        <w:tabs>
          <w:tab w:val="left" w:pos="88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 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191"/>
        <w:jc w:val="both"/>
        <w:rPr>
          <w:b/>
          <w:sz w:val="24"/>
        </w:rPr>
      </w:pPr>
      <w:r>
        <w:rPr>
          <w:b/>
          <w:sz w:val="24"/>
        </w:rPr>
        <w:t xml:space="preserve">описание 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62"/>
        <w:numPr>
          <w:ilvl w:val="1"/>
          <w:numId w:val="24"/>
        </w:numPr>
        <w:ind w:hanging="421"/>
        <w:jc w:val="both"/>
        <w:spacing w:before="120" w:line="240" w:lineRule="auto"/>
        <w:tabs>
          <w:tab w:val="left" w:pos="169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1061"/>
        <w:ind w:left="118" w:right="110" w:firstLine="707"/>
        <w:jc w:val="both"/>
        <w:spacing w:before="11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</w:t>
      </w:r>
      <w:r>
        <w:rPr>
          <w:spacing w:val="4"/>
        </w:rPr>
        <w:t xml:space="preserve"> </w:t>
      </w:r>
      <w:r>
        <w:t xml:space="preserve">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1061"/>
        <w:ind w:left="118" w:right="110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5"/>
        </w:rPr>
        <w:t xml:space="preserve"> </w:t>
      </w:r>
      <w:r>
        <w:t xml:space="preserve">дисциплины.</w:t>
      </w:r>
      <w:r/>
    </w:p>
    <w:p>
      <w:pPr>
        <w:pStyle w:val="1061"/>
        <w:ind w:left="118" w:right="112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1061"/>
        <w:ind w:left="118" w:right="114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3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720" w:equalWidth="1"/>
          <w:docGrid w:linePitch="360"/>
        </w:sectPr>
      </w:pPr>
      <w:r/>
      <w:r/>
    </w:p>
    <w:p>
      <w:pPr>
        <w:pStyle w:val="1061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62"/>
        <w:numPr>
          <w:ilvl w:val="1"/>
          <w:numId w:val="24"/>
        </w:numPr>
        <w:ind w:left="6034" w:right="317" w:hanging="5716"/>
        <w:jc w:val="left"/>
        <w:spacing w:before="90" w:line="240" w:lineRule="auto"/>
        <w:tabs>
          <w:tab w:val="left" w:pos="74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61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60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706"/>
        <w:gridCol w:w="1279"/>
        <w:gridCol w:w="2776"/>
        <w:gridCol w:w="2354"/>
        <w:gridCol w:w="2621"/>
        <w:gridCol w:w="2626"/>
      </w:tblGrid>
      <w:tr>
        <w:tblPrEx/>
        <w:trPr>
          <w:trHeight w:val="757"/>
        </w:trPr>
        <w:tc>
          <w:tcPr>
            <w:tcW w:w="1198" w:type="dxa"/>
            <w:vMerge w:val="restart"/>
            <w:textDirection w:val="lrTb"/>
            <w:noWrap w:val="false"/>
          </w:tcPr>
          <w:p>
            <w:pPr>
              <w:pStyle w:val="1064"/>
              <w:numPr>
                <w:ilvl w:val="0"/>
                <w:numId w:val="23"/>
              </w:numPr>
              <w:ind w:right="228" w:hanging="89"/>
              <w:spacing w:before="134" w:line="309" w:lineRule="auto"/>
              <w:tabs>
                <w:tab w:val="left" w:pos="408" w:leader="none"/>
              </w:tabs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</w:t>
            </w:r>
            <w:r>
              <w:rPr>
                <w:b/>
              </w:rPr>
              <w:t xml:space="preserve">е</w:t>
            </w:r>
            <w:r>
              <w:rPr>
                <w:b/>
              </w:rPr>
              <w:t xml:space="preserve"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тенции</w:t>
            </w:r>
            <w:r>
              <w:rPr>
                <w:b/>
              </w:rPr>
            </w:r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1064"/>
              <w:spacing w:before="2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64"/>
              <w:ind w:left="381" w:right="348" w:firstLine="132"/>
              <w:spacing w:before="1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</w:rPr>
            </w:r>
          </w:p>
        </w:tc>
        <w:tc>
          <w:tcPr>
            <w:tcW w:w="1279" w:type="dxa"/>
            <w:vMerge w:val="restart"/>
            <w:textDirection w:val="lrTb"/>
            <w:noWrap w:val="false"/>
          </w:tcPr>
          <w:p>
            <w:pPr>
              <w:pStyle w:val="1064"/>
              <w:ind w:left="201" w:right="187" w:firstLine="105"/>
              <w:jc w:val="both"/>
              <w:spacing w:before="3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</w:t>
            </w: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рованя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(№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 xml:space="preserve">темы</w:t>
            </w:r>
            <w:r>
              <w:rPr>
                <w:b/>
              </w:rPr>
            </w:r>
          </w:p>
          <w:p>
            <w:pPr>
              <w:pStyle w:val="1064"/>
              <w:ind w:left="185"/>
              <w:spacing w:before="1" w:line="238" w:lineRule="exact"/>
              <w:rPr>
                <w:b/>
              </w:rPr>
            </w:pP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tcW w:w="2776" w:type="dxa"/>
            <w:vMerge w:val="restart"/>
            <w:textDirection w:val="lrTb"/>
            <w:noWrap w:val="false"/>
          </w:tcPr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64"/>
              <w:ind w:left="183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7601" w:type="dxa"/>
            <w:textDirection w:val="lrTb"/>
            <w:noWrap w:val="false"/>
          </w:tcPr>
          <w:p>
            <w:pPr>
              <w:pStyle w:val="1064"/>
              <w:ind w:left="1826" w:right="1503" w:hanging="288"/>
              <w:rPr>
                <w:b/>
              </w:rPr>
            </w:pPr>
            <w:r>
              <w:rPr>
                <w:b/>
              </w:rPr>
              <w:t xml:space="preserve">Шкала и критерии оценивания 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11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64"/>
              <w:ind w:left="835" w:right="519" w:hanging="171"/>
              <w:spacing w:line="254" w:lineRule="exact"/>
              <w:rPr>
                <w:b/>
              </w:rPr>
            </w:pPr>
            <w:r>
              <w:rPr>
                <w:b/>
              </w:rPr>
              <w:t xml:space="preserve">Пороговый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64"/>
              <w:ind w:left="218"/>
              <w:spacing w:before="125"/>
              <w:rPr>
                <w:b/>
              </w:rPr>
            </w:pPr>
            <w:r>
              <w:rPr>
                <w:b/>
              </w:rPr>
              <w:t xml:space="preserve">Продвинутый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64"/>
              <w:ind w:left="941" w:right="828" w:hanging="80"/>
              <w:spacing w:line="254" w:lineRule="exact"/>
              <w:rPr>
                <w:b/>
              </w:rPr>
            </w:pPr>
            <w:r>
              <w:rPr>
                <w:b/>
              </w:rPr>
              <w:t xml:space="preserve">Высокий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</w:tr>
      <w:tr>
        <w:tblPrEx/>
        <w:trPr>
          <w:trHeight w:val="4364"/>
        </w:trPr>
        <w:tc>
          <w:tcPr>
            <w:tcW w:w="1198" w:type="dxa"/>
            <w:vMerge w:val="restart"/>
            <w:textDirection w:val="lrTb"/>
            <w:noWrap w:val="false"/>
          </w:tcPr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spacing w:before="8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64"/>
              <w:ind w:left="328"/>
            </w:pPr>
            <w:r>
              <w:t xml:space="preserve">УК</w:t>
            </w:r>
            <w:r>
              <w:rPr>
                <w:spacing w:val="-2"/>
              </w:rPr>
              <w:t xml:space="preserve"> </w:t>
            </w:r>
            <w:r>
              <w:t xml:space="preserve">-1</w:t>
            </w:r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4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ind w:left="220" w:right="206"/>
              <w:jc w:val="center"/>
              <w:spacing w:before="1"/>
            </w:pPr>
            <w:r>
              <w:t xml:space="preserve">Контрольные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ind w:left="216" w:right="206"/>
              <w:jc w:val="center"/>
              <w:spacing w:before="161"/>
            </w:pPr>
            <w:r>
              <w:t xml:space="preserve">Коллоквиум</w:t>
            </w:r>
            <w:r/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ind w:left="216" w:right="206"/>
              <w:jc w:val="center"/>
              <w:spacing w:before="139"/>
            </w:pPr>
            <w:r>
              <w:t xml:space="preserve">экзамен</w:t>
            </w:r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spacing w:before="2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1064"/>
              <w:ind w:left="472" w:right="457"/>
              <w:jc w:val="center"/>
              <w:rPr>
                <w:i/>
              </w:rPr>
            </w:pPr>
            <w:r>
              <w:rPr>
                <w:i/>
              </w:rPr>
              <w:t xml:space="preserve">1-8</w:t>
            </w:r>
            <w:r>
              <w:rPr>
                <w:i/>
              </w:rPr>
            </w:r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64"/>
              <w:ind w:left="87"/>
              <w:spacing w:line="248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22"/>
              </w:numPr>
              <w:ind w:right="70"/>
              <w:tabs>
                <w:tab w:val="left" w:pos="440" w:leader="none"/>
                <w:tab w:val="left" w:pos="441" w:leader="none"/>
              </w:tabs>
            </w:pPr>
            <w:r>
              <w:t xml:space="preserve">сущностные</w:t>
            </w:r>
            <w:r>
              <w:rPr>
                <w:spacing w:val="1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12"/>
              </w:rPr>
              <w:t xml:space="preserve"> </w:t>
            </w:r>
            <w:r>
              <w:t xml:space="preserve">науки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основные</w:t>
            </w:r>
            <w:r>
              <w:rPr>
                <w:spacing w:val="-2"/>
              </w:rPr>
              <w:t xml:space="preserve"> </w:t>
            </w:r>
            <w:r>
              <w:t xml:space="preserve">ее</w:t>
            </w:r>
            <w:r>
              <w:rPr>
                <w:spacing w:val="-1"/>
              </w:rPr>
              <w:t xml:space="preserve"> </w:t>
            </w:r>
            <w:r>
              <w:t xml:space="preserve">функции;</w:t>
            </w:r>
            <w:r/>
          </w:p>
          <w:p>
            <w:pPr>
              <w:pStyle w:val="1064"/>
              <w:numPr>
                <w:ilvl w:val="0"/>
                <w:numId w:val="22"/>
              </w:numPr>
              <w:ind w:right="70"/>
              <w:tabs>
                <w:tab w:val="left" w:pos="440" w:leader="none"/>
                <w:tab w:val="left" w:pos="441" w:leader="none"/>
                <w:tab w:val="left" w:pos="2138" w:leader="none"/>
              </w:tabs>
            </w:pPr>
            <w:r>
              <w:t xml:space="preserve">исторические</w:t>
            </w:r>
            <w:r>
              <w:tab/>
            </w:r>
            <w:r>
              <w:rPr>
                <w:spacing w:val="-1"/>
              </w:rPr>
              <w:t xml:space="preserve">этапы</w:t>
            </w:r>
            <w:r>
              <w:rPr>
                <w:spacing w:val="-52"/>
              </w:rPr>
              <w:t xml:space="preserve"> </w:t>
            </w:r>
            <w:r>
              <w:t xml:space="preserve">развития</w:t>
            </w:r>
            <w:r>
              <w:rPr>
                <w:spacing w:val="-2"/>
              </w:rPr>
              <w:t xml:space="preserve"> </w:t>
            </w:r>
            <w:r>
              <w:t xml:space="preserve">науки;</w:t>
            </w:r>
            <w:r/>
          </w:p>
          <w:p>
            <w:pPr>
              <w:pStyle w:val="1064"/>
              <w:numPr>
                <w:ilvl w:val="0"/>
                <w:numId w:val="22"/>
              </w:numPr>
              <w:ind w:right="70"/>
              <w:tabs>
                <w:tab w:val="left" w:pos="440" w:leader="none"/>
                <w:tab w:val="left" w:pos="441" w:leader="none"/>
                <w:tab w:val="left" w:pos="2575" w:leader="none"/>
              </w:tabs>
            </w:pPr>
            <w:r>
              <w:t xml:space="preserve">философские</w:t>
            </w:r>
            <w:r>
              <w:rPr>
                <w:spacing w:val="1"/>
              </w:rPr>
              <w:t xml:space="preserve"> </w:t>
            </w:r>
            <w:r>
              <w:t xml:space="preserve">основания</w:t>
            </w:r>
            <w:r>
              <w:rPr>
                <w:spacing w:val="1"/>
              </w:rPr>
              <w:t xml:space="preserve"> </w:t>
            </w:r>
            <w:r>
              <w:t xml:space="preserve">классической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неклассической</w:t>
            </w:r>
            <w:r>
              <w:rPr>
                <w:spacing w:val="-3"/>
              </w:rPr>
              <w:t xml:space="preserve"> </w:t>
            </w:r>
            <w:r>
              <w:t xml:space="preserve">науки;</w:t>
            </w:r>
            <w:r/>
          </w:p>
          <w:p>
            <w:pPr>
              <w:pStyle w:val="1064"/>
              <w:numPr>
                <w:ilvl w:val="0"/>
                <w:numId w:val="22"/>
              </w:numPr>
              <w:ind w:right="74"/>
              <w:tabs>
                <w:tab w:val="left" w:pos="440" w:leader="none"/>
                <w:tab w:val="left" w:pos="441" w:leader="none"/>
                <w:tab w:val="left" w:pos="1767" w:leader="none"/>
                <w:tab w:val="left" w:pos="2131" w:leader="none"/>
                <w:tab w:val="left" w:pos="2570" w:leader="none"/>
              </w:tabs>
            </w:pPr>
            <w:r>
              <w:t xml:space="preserve">основные</w:t>
            </w:r>
            <w:r>
              <w:rPr>
                <w:spacing w:val="36"/>
              </w:rPr>
              <w:t xml:space="preserve"> </w:t>
            </w:r>
            <w:r>
              <w:t xml:space="preserve">направления</w:t>
            </w:r>
            <w:r>
              <w:rPr>
                <w:spacing w:val="-52"/>
              </w:rPr>
              <w:t xml:space="preserve"> </w:t>
            </w:r>
            <w:r>
              <w:t xml:space="preserve">современной</w:t>
            </w:r>
            <w:r>
              <w:rPr>
                <w:spacing w:val="1"/>
              </w:rPr>
              <w:t xml:space="preserve"> </w:t>
            </w:r>
            <w:r>
              <w:t xml:space="preserve">философии</w:t>
            </w:r>
            <w:r>
              <w:tab/>
              <w:t xml:space="preserve">науки</w:t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других</w:t>
            </w:r>
            <w:r>
              <w:tab/>
            </w:r>
            <w:r>
              <w:tab/>
              <w:t xml:space="preserve">школ,</w:t>
            </w:r>
            <w:r>
              <w:rPr>
                <w:spacing w:val="-52"/>
              </w:rPr>
              <w:t xml:space="preserve"> </w:t>
            </w:r>
            <w:r>
              <w:t xml:space="preserve">исследующих</w:t>
            </w:r>
            <w:r>
              <w:rPr>
                <w:spacing w:val="1"/>
              </w:rPr>
              <w:t xml:space="preserve"> </w:t>
            </w:r>
            <w:r>
              <w:t xml:space="preserve">проблемы</w:t>
            </w:r>
            <w:r>
              <w:rPr>
                <w:spacing w:val="7"/>
              </w:rPr>
              <w:t xml:space="preserve"> </w:t>
            </w:r>
            <w:r>
              <w:t xml:space="preserve">познания;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spacing w:before="1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64"/>
              <w:ind w:left="270" w:right="252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Знает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философии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науки</w:t>
            </w:r>
            <w:r>
              <w:rPr>
                <w:sz w:val="24"/>
              </w:rPr>
            </w:r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spacing w:before="1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64"/>
              <w:ind w:left="127" w:right="11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базовые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</w:t>
            </w:r>
            <w:r>
              <w:rPr>
                <w:sz w:val="24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spacing w:before="1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64"/>
              <w:ind w:left="569" w:right="556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sz w:val="24"/>
              </w:rPr>
            </w:r>
          </w:p>
        </w:tc>
      </w:tr>
      <w:tr>
        <w:tblPrEx/>
        <w:trPr>
          <w:trHeight w:val="2781"/>
        </w:trPr>
        <w:tc>
          <w:tcPr>
            <w:tcBorders>
              <w:top w:val="none" w:color="000000" w:sz="4" w:space="0"/>
            </w:tcBorders>
            <w:tcW w:w="11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4"/>
              <w:ind w:left="86"/>
              <w:spacing w:line="247" w:lineRule="exact"/>
            </w:pPr>
            <w:r>
              <w:t xml:space="preserve">Рефераты</w:t>
            </w:r>
            <w:r/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ind w:left="86" w:right="326"/>
              <w:spacing w:before="160"/>
            </w:pPr>
            <w:r>
              <w:t xml:space="preserve">Контрольные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ind w:left="86"/>
              <w:spacing w:before="155"/>
            </w:pPr>
            <w:r>
              <w:t xml:space="preserve">3-6</w:t>
            </w:r>
            <w:r/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64"/>
              <w:ind w:left="87"/>
              <w:spacing w:before="116" w:line="251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21"/>
              </w:numPr>
              <w:ind w:right="69"/>
              <w:tabs>
                <w:tab w:val="left" w:pos="440" w:leader="none"/>
                <w:tab w:val="left" w:pos="441" w:leader="none"/>
                <w:tab w:val="left" w:pos="2576" w:leader="none"/>
              </w:tabs>
            </w:pPr>
            <w:r>
              <w:t xml:space="preserve">выявлять,</w:t>
            </w:r>
            <w:r>
              <w:rPr>
                <w:spacing w:val="1"/>
              </w:rPr>
              <w:t xml:space="preserve"> </w:t>
            </w:r>
            <w:r>
              <w:t xml:space="preserve">систематизировать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критически</w:t>
            </w:r>
            <w:r>
              <w:rPr>
                <w:spacing w:val="1"/>
              </w:rPr>
              <w:t xml:space="preserve"> </w:t>
            </w:r>
            <w:r>
              <w:t xml:space="preserve">осмысливать</w:t>
            </w:r>
            <w:r>
              <w:rPr>
                <w:spacing w:val="1"/>
              </w:rPr>
              <w:t xml:space="preserve"> </w:t>
            </w:r>
            <w:r>
              <w:t xml:space="preserve">концептуальные</w:t>
            </w:r>
            <w:r>
              <w:rPr>
                <w:spacing w:val="1"/>
              </w:rPr>
              <w:t xml:space="preserve"> </w:t>
            </w:r>
            <w:r>
              <w:t xml:space="preserve">подходы</w:t>
            </w:r>
            <w:r>
              <w:tab/>
            </w:r>
            <w:r>
              <w:rPr>
                <w:spacing w:val="-2"/>
              </w:rPr>
              <w:t xml:space="preserve">к</w:t>
            </w:r>
            <w:r/>
          </w:p>
          <w:p>
            <w:pPr>
              <w:pStyle w:val="1064"/>
              <w:ind w:left="440" w:right="73"/>
              <w:tabs>
                <w:tab w:val="left" w:pos="1827" w:leader="none"/>
              </w:tabs>
            </w:pPr>
            <w:r>
              <w:t xml:space="preserve">исследованию</w:t>
            </w:r>
            <w:r>
              <w:rPr>
                <w:spacing w:val="1"/>
              </w:rPr>
              <w:t xml:space="preserve"> </w:t>
            </w:r>
            <w:r>
              <w:t xml:space="preserve">сущности</w:t>
            </w:r>
            <w:r>
              <w:tab/>
            </w:r>
            <w:r>
              <w:rPr>
                <w:spacing w:val="-1"/>
              </w:rPr>
              <w:t xml:space="preserve">научного</w:t>
            </w:r>
            <w:r>
              <w:rPr>
                <w:spacing w:val="-52"/>
              </w:rPr>
              <w:t xml:space="preserve"> </w:t>
            </w:r>
            <w:r>
              <w:t xml:space="preserve">процесса;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1064"/>
              <w:ind w:left="88" w:right="64"/>
              <w:spacing w:before="1"/>
              <w:tabs>
                <w:tab w:val="left" w:pos="2159" w:leader="none"/>
              </w:tabs>
            </w:pPr>
            <w:r>
              <w:t xml:space="preserve">Умеет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</w:t>
            </w:r>
            <w:r>
              <w:rPr>
                <w:spacing w:val="-52"/>
              </w:rPr>
              <w:t xml:space="preserve"> </w:t>
            </w:r>
            <w:r>
              <w:t xml:space="preserve">определять</w:t>
            </w:r>
            <w:r>
              <w:rPr>
                <w:spacing w:val="1"/>
              </w:rPr>
              <w:t xml:space="preserve"> </w:t>
            </w:r>
            <w:r>
              <w:t xml:space="preserve">существенное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несущественное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1064"/>
              <w:ind w:left="89" w:right="67"/>
              <w:jc w:val="both"/>
              <w:spacing w:before="1"/>
              <w:tabs>
                <w:tab w:val="left" w:pos="1082" w:leader="none"/>
                <w:tab w:val="left" w:pos="1461" w:leader="none"/>
              </w:tabs>
            </w:pPr>
            <w:r>
              <w:t xml:space="preserve">Умеет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критически</w:t>
            </w:r>
            <w:r>
              <w:rPr>
                <w:spacing w:val="-53"/>
              </w:rPr>
              <w:t xml:space="preserve"> </w:t>
            </w:r>
            <w:r>
              <w:t xml:space="preserve">сравнивать</w:t>
            </w:r>
            <w:r>
              <w:rPr>
                <w:spacing w:val="1"/>
              </w:rPr>
              <w:t xml:space="preserve"> </w:t>
            </w:r>
            <w:r>
              <w:t xml:space="preserve">точки</w:t>
            </w:r>
            <w:r>
              <w:rPr>
                <w:spacing w:val="55"/>
              </w:rPr>
              <w:t xml:space="preserve"> </w:t>
            </w:r>
            <w:r>
              <w:t xml:space="preserve">зрения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tab/>
            </w:r>
            <w:r>
              <w:rPr>
                <w:spacing w:val="-1"/>
              </w:rPr>
              <w:t xml:space="preserve">формулировать</w:t>
            </w:r>
            <w:r>
              <w:rPr>
                <w:spacing w:val="-53"/>
              </w:rPr>
              <w:t xml:space="preserve"> </w:t>
            </w:r>
            <w:r>
              <w:t xml:space="preserve">собственную</w:t>
            </w:r>
            <w:r>
              <w:rPr>
                <w:spacing w:val="-2"/>
              </w:rPr>
              <w:t xml:space="preserve"> </w:t>
            </w:r>
            <w:r>
              <w:t xml:space="preserve">позицию</w:t>
            </w:r>
            <w:r/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1064"/>
              <w:ind w:left="89" w:right="67"/>
              <w:spacing w:before="1"/>
              <w:tabs>
                <w:tab w:val="left" w:pos="1245" w:leader="none"/>
                <w:tab w:val="left" w:pos="2068" w:leader="none"/>
                <w:tab w:val="left" w:pos="2428" w:leader="none"/>
              </w:tabs>
            </w:pPr>
            <w:r>
              <w:t xml:space="preserve">Умеет</w:t>
            </w:r>
            <w:r>
              <w:tab/>
              <w:t xml:space="preserve">строго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последовательно</w:t>
            </w:r>
            <w:r>
              <w:rPr>
                <w:spacing w:val="1"/>
              </w:rPr>
              <w:t xml:space="preserve"> </w:t>
            </w:r>
            <w:r>
              <w:t xml:space="preserve">обосновывать</w:t>
            </w:r>
            <w:r>
              <w:tab/>
            </w:r>
            <w:r>
              <w:rPr>
                <w:spacing w:val="-1"/>
              </w:rPr>
              <w:t xml:space="preserve">свою</w:t>
            </w:r>
            <w:r>
              <w:rPr>
                <w:spacing w:val="-52"/>
              </w:rPr>
              <w:t xml:space="preserve"> </w:t>
            </w:r>
            <w:r>
              <w:t xml:space="preserve">позицию</w:t>
            </w:r>
            <w:r/>
          </w:p>
        </w:tc>
      </w:tr>
    </w:tbl>
    <w:p>
      <w:p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61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60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706"/>
        <w:gridCol w:w="1279"/>
        <w:gridCol w:w="2776"/>
        <w:gridCol w:w="2354"/>
        <w:gridCol w:w="2621"/>
        <w:gridCol w:w="2626"/>
      </w:tblGrid>
      <w:tr>
        <w:tblPrEx/>
        <w:trPr>
          <w:trHeight w:val="3319"/>
        </w:trPr>
        <w:tc>
          <w:tcPr>
            <w:tcW w:w="1198" w:type="dxa"/>
            <w:vMerge w:val="restart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64"/>
              <w:numPr>
                <w:ilvl w:val="0"/>
                <w:numId w:val="20"/>
              </w:numPr>
              <w:ind w:right="69"/>
              <w:tabs>
                <w:tab w:val="left" w:pos="440" w:leader="none"/>
                <w:tab w:val="left" w:pos="441" w:leader="none"/>
                <w:tab w:val="left" w:pos="1200" w:leader="none"/>
                <w:tab w:val="left" w:pos="2575" w:leader="none"/>
              </w:tabs>
            </w:pPr>
            <w:r>
              <w:t xml:space="preserve">формировать</w:t>
            </w:r>
            <w:r>
              <w:rPr>
                <w:spacing w:val="1"/>
              </w:rPr>
              <w:t xml:space="preserve"> </w:t>
            </w:r>
            <w:r>
              <w:t xml:space="preserve">собственную</w:t>
            </w:r>
            <w:r>
              <w:rPr>
                <w:spacing w:val="22"/>
              </w:rPr>
              <w:t xml:space="preserve"> </w:t>
            </w:r>
            <w:r>
              <w:t xml:space="preserve">позицию</w:t>
            </w:r>
            <w:r>
              <w:rPr>
                <w:spacing w:val="-52"/>
              </w:rPr>
              <w:t xml:space="preserve"> </w:t>
            </w:r>
            <w:r>
              <w:t xml:space="preserve">по</w:t>
            </w:r>
            <w:r>
              <w:tab/>
              <w:t xml:space="preserve">дискуссионным</w:t>
            </w:r>
            <w:r>
              <w:rPr>
                <w:spacing w:val="-52"/>
              </w:rPr>
              <w:t xml:space="preserve"> </w:t>
            </w:r>
            <w:r>
              <w:t xml:space="preserve">вопросам</w:t>
            </w:r>
            <w:r>
              <w:tab/>
            </w:r>
            <w:r>
              <w:rPr>
                <w:spacing w:val="-3"/>
              </w:rPr>
              <w:t xml:space="preserve">и</w:t>
            </w:r>
            <w:r/>
          </w:p>
          <w:p>
            <w:pPr>
              <w:pStyle w:val="1064"/>
              <w:ind w:left="440" w:right="680"/>
            </w:pPr>
            <w:r>
              <w:t xml:space="preserve">аргументировано</w:t>
            </w:r>
            <w:r>
              <w:rPr>
                <w:spacing w:val="-52"/>
              </w:rPr>
              <w:t xml:space="preserve"> </w:t>
            </w:r>
            <w:r>
              <w:t xml:space="preserve">обосновывать</w:t>
            </w:r>
            <w:r>
              <w:rPr>
                <w:spacing w:val="-4"/>
              </w:rPr>
              <w:t xml:space="preserve"> </w:t>
            </w:r>
            <w:r>
              <w:t xml:space="preserve">ее;</w:t>
            </w:r>
            <w:r/>
          </w:p>
          <w:p>
            <w:pPr>
              <w:pStyle w:val="1064"/>
              <w:numPr>
                <w:ilvl w:val="0"/>
                <w:numId w:val="20"/>
              </w:numPr>
              <w:ind w:right="69"/>
              <w:tabs>
                <w:tab w:val="left" w:pos="440" w:leader="none"/>
                <w:tab w:val="left" w:pos="441" w:leader="none"/>
                <w:tab w:val="left" w:pos="1747" w:leader="none"/>
                <w:tab w:val="left" w:pos="2590" w:leader="none"/>
              </w:tabs>
            </w:pPr>
            <w:r>
              <w:t xml:space="preserve">ориентироваться</w:t>
            </w:r>
            <w:r>
              <w:tab/>
            </w:r>
            <w:r>
              <w:rPr>
                <w:spacing w:val="-4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ситуациях</w:t>
            </w:r>
            <w:r>
              <w:rPr>
                <w:spacing w:val="1"/>
              </w:rPr>
              <w:t xml:space="preserve"> </w:t>
            </w:r>
            <w:r>
              <w:t xml:space="preserve">гносеологической</w:t>
            </w:r>
            <w:r>
              <w:rPr>
                <w:spacing w:val="1"/>
              </w:rPr>
              <w:t xml:space="preserve"> </w:t>
            </w:r>
            <w:r>
              <w:t xml:space="preserve">неопределенности</w:t>
            </w:r>
            <w:r>
              <w:rPr>
                <w:spacing w:val="35"/>
              </w:rPr>
              <w:t xml:space="preserve"> </w:t>
            </w:r>
            <w:r>
              <w:t xml:space="preserve">и</w:t>
            </w:r>
            <w:r>
              <w:rPr>
                <w:spacing w:val="38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отношении</w:t>
            </w:r>
            <w:r>
              <w:tab/>
            </w:r>
            <w:r>
              <w:rPr>
                <w:spacing w:val="-1"/>
              </w:rPr>
              <w:t xml:space="preserve">новейших</w:t>
            </w:r>
            <w:r>
              <w:rPr>
                <w:spacing w:val="-52"/>
              </w:rPr>
              <w:t xml:space="preserve"> </w:t>
            </w:r>
            <w:r>
              <w:t xml:space="preserve">тенденций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1"/>
              </w:rPr>
              <w:t xml:space="preserve"> </w:t>
            </w:r>
            <w:r>
              <w:t xml:space="preserve">науке.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</w:tr>
      <w:tr>
        <w:tblPrEx/>
        <w:trPr>
          <w:trHeight w:val="5124"/>
        </w:trPr>
        <w:tc>
          <w:tcPr>
            <w:tcBorders>
              <w:top w:val="none" w:color="000000" w:sz="4" w:space="0"/>
            </w:tcBorders>
            <w:tcW w:w="11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4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ind w:left="86"/>
            </w:pPr>
            <w:r>
              <w:t xml:space="preserve">Рефераты</w:t>
            </w:r>
            <w:r/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ind w:left="86" w:right="326"/>
              <w:spacing w:before="163"/>
            </w:pPr>
            <w:r>
              <w:t xml:space="preserve">Контрольные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ind w:left="271"/>
              <w:spacing w:before="207"/>
            </w:pPr>
            <w:r>
              <w:t xml:space="preserve">Коллоквиум</w:t>
            </w:r>
            <w:r/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ind w:left="86"/>
              <w:spacing w:before="160"/>
            </w:pPr>
            <w:r>
              <w:t xml:space="preserve">экзамен</w:t>
            </w:r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spacing w:before="3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64"/>
              <w:ind w:left="86"/>
            </w:pPr>
            <w:r>
              <w:t xml:space="preserve">1-8</w:t>
            </w:r>
            <w:r/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64"/>
              <w:ind w:left="87"/>
              <w:spacing w:before="1" w:line="249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19"/>
              </w:numPr>
              <w:ind w:right="70"/>
              <w:tabs>
                <w:tab w:val="left" w:pos="440" w:leader="none"/>
                <w:tab w:val="left" w:pos="441" w:leader="none"/>
                <w:tab w:val="left" w:pos="2575" w:leader="none"/>
              </w:tabs>
            </w:pPr>
            <w:r>
              <w:t xml:space="preserve">способностью</w:t>
            </w:r>
            <w:r>
              <w:tab/>
            </w:r>
            <w:r>
              <w:rPr>
                <w:spacing w:val="-3"/>
              </w:rPr>
              <w:t xml:space="preserve">к</w:t>
            </w:r>
            <w:r>
              <w:rPr>
                <w:spacing w:val="-52"/>
              </w:rPr>
              <w:t xml:space="preserve"> </w:t>
            </w:r>
            <w:r>
              <w:t xml:space="preserve">дальнейшему</w:t>
            </w:r>
            <w:r>
              <w:rPr>
                <w:spacing w:val="1"/>
              </w:rPr>
              <w:t xml:space="preserve"> </w:t>
            </w:r>
            <w:r>
              <w:t xml:space="preserve">самообразованию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повышению</w:t>
            </w:r>
            <w:r>
              <w:rPr>
                <w:spacing w:val="1"/>
              </w:rPr>
              <w:t xml:space="preserve"> </w:t>
            </w:r>
            <w:r>
              <w:t xml:space="preserve">квалификации;</w:t>
            </w:r>
            <w:r/>
          </w:p>
          <w:p>
            <w:pPr>
              <w:pStyle w:val="1064"/>
              <w:numPr>
                <w:ilvl w:val="0"/>
                <w:numId w:val="19"/>
              </w:numPr>
              <w:ind w:right="70"/>
              <w:jc w:val="both"/>
              <w:tabs>
                <w:tab w:val="left" w:pos="441" w:leader="none"/>
                <w:tab w:val="left" w:pos="2575" w:leader="none"/>
              </w:tabs>
            </w:pPr>
            <w:r>
              <w:t xml:space="preserve">критической</w:t>
            </w:r>
            <w:r>
              <w:rPr>
                <w:spacing w:val="1"/>
              </w:rPr>
              <w:t xml:space="preserve"> </w:t>
            </w:r>
            <w:r>
              <w:t xml:space="preserve">оценки</w:t>
            </w:r>
            <w:r>
              <w:rPr>
                <w:spacing w:val="1"/>
              </w:rPr>
              <w:t xml:space="preserve"> </w:t>
            </w:r>
            <w:r>
              <w:t xml:space="preserve">логических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3"/>
              </w:rPr>
              <w:t xml:space="preserve"> </w:t>
            </w:r>
            <w:r>
              <w:t xml:space="preserve">аналитических</w:t>
            </w:r>
            <w:r>
              <w:rPr>
                <w:spacing w:val="1"/>
              </w:rPr>
              <w:t xml:space="preserve"> </w:t>
            </w:r>
            <w:r>
              <w:t xml:space="preserve">ошибок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преднамеренных</w:t>
            </w:r>
            <w:r>
              <w:rPr>
                <w:spacing w:val="-52"/>
              </w:rPr>
              <w:t xml:space="preserve"> </w:t>
            </w:r>
            <w:r>
              <w:t xml:space="preserve">искажений;</w:t>
            </w:r>
            <w:r/>
          </w:p>
          <w:p>
            <w:pPr>
              <w:pStyle w:val="1064"/>
              <w:numPr>
                <w:ilvl w:val="0"/>
                <w:numId w:val="19"/>
              </w:numPr>
              <w:ind w:right="923"/>
              <w:tabs>
                <w:tab w:val="left" w:pos="440" w:leader="none"/>
                <w:tab w:val="left" w:pos="441" w:leader="none"/>
              </w:tabs>
            </w:pPr>
            <w:r>
              <w:t xml:space="preserve">современными</w:t>
            </w:r>
            <w:r>
              <w:rPr>
                <w:spacing w:val="-52"/>
              </w:rPr>
              <w:t xml:space="preserve"> </w:t>
            </w:r>
            <w:r>
              <w:t xml:space="preserve">процедурами</w:t>
            </w:r>
            <w:r>
              <w:rPr>
                <w:spacing w:val="1"/>
              </w:rPr>
              <w:t xml:space="preserve"> </w:t>
            </w:r>
            <w:r>
              <w:t xml:space="preserve">абстрактного</w:t>
            </w:r>
            <w:r>
              <w:rPr>
                <w:spacing w:val="1"/>
              </w:rPr>
              <w:t xml:space="preserve"> </w:t>
            </w:r>
            <w:r>
              <w:t xml:space="preserve">мышления;</w:t>
            </w:r>
            <w:r/>
          </w:p>
          <w:p>
            <w:pPr>
              <w:pStyle w:val="1064"/>
              <w:numPr>
                <w:ilvl w:val="0"/>
                <w:numId w:val="19"/>
              </w:numPr>
              <w:ind w:right="69"/>
              <w:jc w:val="both"/>
              <w:tabs>
                <w:tab w:val="left" w:pos="441" w:leader="none"/>
                <w:tab w:val="left" w:pos="1882" w:leader="none"/>
              </w:tabs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объективной</w:t>
            </w:r>
            <w:r>
              <w:rPr>
                <w:spacing w:val="-52"/>
              </w:rPr>
              <w:t xml:space="preserve"> </w:t>
            </w:r>
            <w:r>
              <w:t xml:space="preserve">оценки</w:t>
            </w:r>
            <w:r>
              <w:tab/>
            </w:r>
            <w:r>
              <w:rPr>
                <w:spacing w:val="-1"/>
              </w:rPr>
              <w:t xml:space="preserve">научных</w:t>
            </w:r>
            <w:r>
              <w:rPr>
                <w:spacing w:val="-53"/>
              </w:rPr>
              <w:t xml:space="preserve"> </w:t>
            </w:r>
            <w:r>
              <w:t xml:space="preserve">проблем,</w:t>
            </w:r>
            <w:r>
              <w:rPr>
                <w:spacing w:val="1"/>
              </w:rPr>
              <w:t xml:space="preserve"> </w:t>
            </w:r>
            <w:r>
              <w:t xml:space="preserve">а</w:t>
            </w:r>
            <w:r>
              <w:rPr>
                <w:spacing w:val="1"/>
              </w:rPr>
              <w:t xml:space="preserve"> </w:t>
            </w:r>
            <w:r>
              <w:t xml:space="preserve">также</w:t>
            </w:r>
            <w:r>
              <w:rPr>
                <w:spacing w:val="1"/>
              </w:rPr>
              <w:t xml:space="preserve"> </w:t>
            </w:r>
            <w:r>
              <w:t xml:space="preserve">их</w:t>
            </w:r>
            <w:r>
              <w:rPr>
                <w:spacing w:val="-52"/>
              </w:rPr>
              <w:t xml:space="preserve"> </w:t>
            </w:r>
            <w:r>
              <w:t xml:space="preserve">философских</w:t>
            </w:r>
            <w:r/>
          </w:p>
          <w:p>
            <w:pPr>
              <w:pStyle w:val="1064"/>
              <w:ind w:left="440"/>
              <w:spacing w:line="238" w:lineRule="exact"/>
            </w:pPr>
            <w:r>
              <w:t xml:space="preserve">оснований.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4"/>
              <w:ind w:left="88" w:right="238"/>
            </w:pPr>
            <w:r>
              <w:t xml:space="preserve">Способен</w:t>
            </w:r>
            <w:r>
              <w:rPr>
                <w:spacing w:val="1"/>
              </w:rPr>
              <w:t xml:space="preserve"> </w:t>
            </w:r>
            <w:r>
              <w:t xml:space="preserve">интерпретировать</w:t>
            </w:r>
            <w:r>
              <w:rPr>
                <w:spacing w:val="1"/>
              </w:rPr>
              <w:t xml:space="preserve"> </w:t>
            </w:r>
            <w:r>
              <w:t xml:space="preserve">изучаемые</w:t>
            </w:r>
            <w:r>
              <w:rPr>
                <w:spacing w:val="-7"/>
              </w:rPr>
              <w:t xml:space="preserve"> </w:t>
            </w:r>
            <w:r>
              <w:t xml:space="preserve">проблемы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spacing w:before="3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1064"/>
              <w:ind w:left="89" w:right="68"/>
              <w:spacing w:before="1"/>
              <w:tabs>
                <w:tab w:val="left" w:pos="1425" w:leader="none"/>
                <w:tab w:val="left" w:pos="1933" w:leader="none"/>
              </w:tabs>
            </w:pPr>
            <w:r>
              <w:t xml:space="preserve">Способен</w:t>
            </w:r>
            <w:r>
              <w:rPr>
                <w:spacing w:val="1"/>
              </w:rPr>
              <w:t xml:space="preserve"> </w:t>
            </w:r>
            <w:r>
              <w:t xml:space="preserve">интрпретировать</w:t>
            </w:r>
            <w:r>
              <w:rPr>
                <w:spacing w:val="1"/>
              </w:rPr>
              <w:t xml:space="preserve"> </w:t>
            </w:r>
            <w:r>
              <w:t xml:space="preserve">проблемы</w:t>
            </w:r>
            <w:r>
              <w:tab/>
              <w:t xml:space="preserve">и</w:t>
            </w:r>
            <w:r>
              <w:tab/>
            </w:r>
            <w:r>
              <w:rPr>
                <w:spacing w:val="-1"/>
              </w:rPr>
              <w:t xml:space="preserve">давать</w:t>
            </w:r>
            <w:r>
              <w:rPr>
                <w:spacing w:val="-52"/>
              </w:rPr>
              <w:t xml:space="preserve"> </w:t>
            </w:r>
            <w:r>
              <w:t xml:space="preserve">решения</w:t>
            </w:r>
            <w:r/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4"/>
              <w:ind w:left="89"/>
              <w:spacing w:line="252" w:lineRule="exact"/>
              <w:tabs>
                <w:tab w:val="left" w:pos="1576" w:leader="none"/>
              </w:tabs>
            </w:pPr>
            <w:r>
              <w:t xml:space="preserve">Способен</w:t>
            </w:r>
            <w:r>
              <w:tab/>
              <w:t xml:space="preserve">выдвигать</w:t>
            </w:r>
            <w:r/>
          </w:p>
          <w:p>
            <w:pPr>
              <w:pStyle w:val="1064"/>
              <w:ind w:left="89"/>
              <w:spacing w:line="252" w:lineRule="exact"/>
              <w:tabs>
                <w:tab w:val="left" w:pos="2426" w:leader="none"/>
              </w:tabs>
            </w:pPr>
            <w:r>
              <w:t xml:space="preserve">проблемы</w:t>
            </w:r>
            <w:r>
              <w:tab/>
              <w:t xml:space="preserve">и</w:t>
            </w:r>
            <w:r/>
          </w:p>
          <w:p>
            <w:pPr>
              <w:pStyle w:val="1064"/>
              <w:ind w:left="89"/>
              <w:spacing w:before="2"/>
            </w:pPr>
            <w:r>
              <w:t xml:space="preserve">оригинальные</w:t>
            </w:r>
            <w:r>
              <w:rPr>
                <w:spacing w:val="-1"/>
              </w:rPr>
              <w:t xml:space="preserve"> </w:t>
            </w:r>
            <w:r>
              <w:t xml:space="preserve">идеи</w:t>
            </w:r>
            <w:r/>
          </w:p>
        </w:tc>
      </w:tr>
      <w:tr>
        <w:tblPrEx/>
        <w:trPr>
          <w:trHeight w:val="774"/>
        </w:trPr>
        <w:tc>
          <w:tcPr>
            <w:tcW w:w="1198" w:type="dxa"/>
            <w:textDirection w:val="lrTb"/>
            <w:noWrap w:val="false"/>
          </w:tcPr>
          <w:p>
            <w:pPr>
              <w:pStyle w:val="1064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64"/>
              <w:ind w:left="333"/>
              <w:rPr>
                <w:sz w:val="24"/>
              </w:rPr>
            </w:pPr>
            <w:r>
              <w:rPr>
                <w:sz w:val="24"/>
              </w:rPr>
              <w:t xml:space="preserve">УК-6</w:t>
            </w:r>
            <w:r>
              <w:rPr>
                <w:sz w:val="24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4"/>
              <w:spacing w:before="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64"/>
              <w:ind w:left="482"/>
            </w:pPr>
            <w:r>
              <w:t xml:space="preserve">экзамен</w:t>
            </w:r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4"/>
              <w:spacing w:before="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64"/>
              <w:ind w:left="470" w:right="460"/>
              <w:jc w:val="center"/>
            </w:pPr>
            <w:r>
              <w:t xml:space="preserve">1-8</w:t>
            </w:r>
            <w:r/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64"/>
              <w:ind w:left="87"/>
              <w:spacing w:line="249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18"/>
              </w:numPr>
              <w:ind w:right="63"/>
              <w:spacing w:line="254" w:lineRule="exact"/>
              <w:tabs>
                <w:tab w:val="left" w:pos="285" w:leader="none"/>
              </w:tabs>
            </w:pPr>
            <w:r>
              <w:rPr>
                <w:spacing w:val="-6"/>
              </w:rPr>
              <w:t xml:space="preserve">базовые ценности </w:t>
            </w:r>
            <w:r>
              <w:rPr>
                <w:spacing w:val="-5"/>
              </w:rPr>
              <w:t xml:space="preserve">мировой</w:t>
            </w:r>
            <w:r>
              <w:rPr>
                <w:spacing w:val="-52"/>
              </w:rPr>
              <w:t xml:space="preserve"> </w:t>
            </w:r>
            <w:r>
              <w:t xml:space="preserve">культуры;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64"/>
              <w:ind w:left="88"/>
              <w:spacing w:line="249" w:lineRule="exact"/>
              <w:rPr>
                <w:b/>
              </w:rPr>
            </w:pPr>
            <w:r>
              <w:rPr>
                <w:b/>
              </w:rPr>
              <w:t xml:space="preserve">Знает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17"/>
              </w:numPr>
              <w:ind w:right="60"/>
              <w:spacing w:line="254" w:lineRule="exact"/>
              <w:tabs>
                <w:tab w:val="left" w:pos="285" w:leader="none"/>
                <w:tab w:val="left" w:pos="1465" w:leader="none"/>
              </w:tabs>
            </w:pPr>
            <w:r>
              <w:t xml:space="preserve">базовые</w:t>
            </w:r>
            <w:r>
              <w:tab/>
            </w:r>
            <w:r>
              <w:rPr>
                <w:spacing w:val="-8"/>
              </w:rPr>
              <w:t xml:space="preserve">ценности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 xml:space="preserve">мировой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 xml:space="preserve">культуры;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64"/>
              <w:spacing w:before="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64"/>
              <w:ind w:left="89"/>
              <w:spacing w:before="1"/>
              <w:rPr>
                <w:b/>
              </w:rPr>
            </w:pPr>
            <w:r>
              <w:rPr>
                <w:b/>
              </w:rPr>
              <w:t xml:space="preserve">Умеет</w:t>
            </w:r>
            <w:r>
              <w:rPr>
                <w:b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64"/>
              <w:ind w:left="89"/>
              <w:spacing w:line="249" w:lineRule="exact"/>
              <w:rPr>
                <w:b/>
              </w:rPr>
            </w:pPr>
            <w:r>
              <w:rPr>
                <w:b/>
              </w:rPr>
              <w:t xml:space="preserve">Владеет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16"/>
              </w:numPr>
              <w:ind w:right="69"/>
              <w:spacing w:line="254" w:lineRule="exact"/>
              <w:tabs>
                <w:tab w:val="left" w:pos="287" w:leader="none"/>
                <w:tab w:val="left" w:pos="2436" w:leader="none"/>
              </w:tabs>
            </w:pPr>
            <w:r>
              <w:t xml:space="preserve">способностью</w:t>
            </w:r>
            <w:r>
              <w:tab/>
            </w:r>
            <w:r>
              <w:rPr>
                <w:spacing w:val="-3"/>
              </w:rPr>
              <w:t xml:space="preserve">к</w:t>
            </w:r>
            <w:r>
              <w:rPr>
                <w:spacing w:val="-52"/>
              </w:rPr>
              <w:t xml:space="preserve"> </w:t>
            </w:r>
            <w:r>
              <w:t xml:space="preserve">саморазвитию,</w:t>
            </w:r>
            <w:r/>
          </w:p>
        </w:tc>
      </w:tr>
    </w:tbl>
    <w:p>
      <w:pPr>
        <w:spacing w:line="254" w:lineRule="exact"/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880" w:left="1020" w:header="0" w:footer="697" w:gutter="0"/>
          <w:pgNumType w:start="13"/>
          <w:cols w:num="1" w:sep="0" w:space="720" w:equalWidth="1"/>
          <w:docGrid w:linePitch="360"/>
        </w:sectPr>
      </w:pPr>
      <w:r/>
      <w:r/>
    </w:p>
    <w:p>
      <w:pPr>
        <w:pStyle w:val="1061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60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706"/>
        <w:gridCol w:w="1279"/>
        <w:gridCol w:w="2776"/>
        <w:gridCol w:w="2354"/>
        <w:gridCol w:w="2621"/>
        <w:gridCol w:w="2626"/>
      </w:tblGrid>
      <w:tr>
        <w:tblPrEx/>
        <w:trPr>
          <w:trHeight w:val="9202"/>
        </w:trPr>
        <w:tc>
          <w:tcPr>
            <w:tcW w:w="1198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64"/>
              <w:numPr>
                <w:ilvl w:val="0"/>
                <w:numId w:val="15"/>
              </w:numPr>
              <w:ind w:right="71"/>
              <w:jc w:val="both"/>
              <w:tabs>
                <w:tab w:val="left" w:pos="285" w:leader="none"/>
              </w:tabs>
            </w:pPr>
            <w:r>
              <w:t xml:space="preserve">этические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правовые</w:t>
            </w:r>
            <w:r>
              <w:rPr>
                <w:spacing w:val="-52"/>
              </w:rPr>
              <w:t xml:space="preserve"> </w:t>
            </w:r>
            <w:r>
              <w:t xml:space="preserve">нормы,</w:t>
            </w:r>
            <w:r>
              <w:rPr>
                <w:spacing w:val="1"/>
              </w:rPr>
              <w:t xml:space="preserve"> </w:t>
            </w:r>
            <w:r>
              <w:t xml:space="preserve">регулирующие</w:t>
            </w:r>
            <w:r>
              <w:rPr>
                <w:spacing w:val="-52"/>
              </w:rPr>
              <w:t xml:space="preserve"> </w:t>
            </w:r>
            <w:r>
              <w:t xml:space="preserve">отношение</w:t>
            </w:r>
            <w:r>
              <w:rPr>
                <w:spacing w:val="1"/>
              </w:rPr>
              <w:t xml:space="preserve"> </w:t>
            </w:r>
            <w:r>
              <w:t xml:space="preserve">человека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человеку,</w:t>
            </w:r>
            <w:r>
              <w:rPr>
                <w:spacing w:val="1"/>
              </w:rPr>
              <w:t xml:space="preserve"> </w:t>
            </w:r>
            <w:r>
              <w:t xml:space="preserve">обществу,</w:t>
            </w:r>
            <w:r>
              <w:rPr>
                <w:spacing w:val="1"/>
              </w:rPr>
              <w:t xml:space="preserve"> </w:t>
            </w:r>
            <w:r>
              <w:t xml:space="preserve">окружающей</w:t>
            </w:r>
            <w:r>
              <w:rPr>
                <w:spacing w:val="1"/>
              </w:rPr>
              <w:t xml:space="preserve"> </w:t>
            </w:r>
            <w:r>
              <w:t xml:space="preserve">среде.</w:t>
            </w:r>
            <w:r/>
          </w:p>
          <w:p>
            <w:pPr>
              <w:pStyle w:val="1064"/>
              <w:ind w:left="87"/>
              <w:spacing w:line="249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15"/>
              </w:numPr>
              <w:ind w:right="70"/>
              <w:jc w:val="both"/>
              <w:tabs>
                <w:tab w:val="left" w:pos="285" w:leader="none"/>
                <w:tab w:val="left" w:pos="2215" w:leader="none"/>
              </w:tabs>
            </w:pPr>
            <w:r>
              <w:t xml:space="preserve">обосновывать</w:t>
            </w:r>
            <w:r>
              <w:tab/>
            </w:r>
            <w:r>
              <w:rPr>
                <w:spacing w:val="-1"/>
              </w:rPr>
              <w:t xml:space="preserve">свою</w:t>
            </w:r>
            <w:r>
              <w:rPr>
                <w:spacing w:val="-53"/>
              </w:rPr>
              <w:t xml:space="preserve"> </w:t>
            </w:r>
            <w:r>
              <w:t xml:space="preserve">мировоззренческую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социальную</w:t>
            </w:r>
            <w:r>
              <w:rPr>
                <w:spacing w:val="-2"/>
              </w:rPr>
              <w:t xml:space="preserve"> </w:t>
            </w:r>
            <w:r>
              <w:t xml:space="preserve">позицию;</w:t>
            </w:r>
            <w:r/>
          </w:p>
          <w:p>
            <w:pPr>
              <w:pStyle w:val="1064"/>
              <w:numPr>
                <w:ilvl w:val="0"/>
                <w:numId w:val="15"/>
              </w:numPr>
              <w:ind w:right="124"/>
              <w:tabs>
                <w:tab w:val="left" w:pos="285" w:leader="none"/>
                <w:tab w:val="left" w:pos="1551" w:leader="none"/>
                <w:tab w:val="left" w:pos="1894" w:leader="none"/>
                <w:tab w:val="left" w:pos="2521" w:leader="none"/>
              </w:tabs>
            </w:pPr>
            <w:r>
              <w:rPr>
                <w:spacing w:val="-1"/>
              </w:rPr>
              <w:t xml:space="preserve">строить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 xml:space="preserve">межличностные</w:t>
            </w:r>
            <w:r>
              <w:rPr>
                <w:spacing w:val="-52"/>
              </w:rPr>
              <w:t xml:space="preserve"> </w:t>
            </w:r>
            <w:r>
              <w:t xml:space="preserve">отношения</w:t>
            </w:r>
            <w:r>
              <w:tab/>
              <w:t xml:space="preserve">с</w:t>
            </w:r>
            <w:r>
              <w:tab/>
            </w:r>
            <w:r>
              <w:rPr>
                <w:spacing w:val="-4"/>
              </w:rPr>
              <w:t xml:space="preserve">людьми</w:t>
            </w:r>
            <w:r>
              <w:rPr>
                <w:spacing w:val="-52"/>
              </w:rPr>
              <w:t xml:space="preserve"> </w:t>
            </w:r>
            <w:r>
              <w:t xml:space="preserve">различных</w:t>
            </w:r>
            <w:r>
              <w:tab/>
            </w:r>
            <w:r>
              <w:rPr>
                <w:spacing w:val="-4"/>
              </w:rPr>
              <w:t xml:space="preserve">культурных</w:t>
            </w:r>
            <w:r>
              <w:rPr>
                <w:spacing w:val="-52"/>
              </w:rPr>
              <w:t xml:space="preserve"> </w:t>
            </w:r>
            <w:r>
              <w:t xml:space="preserve">типов,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уровней</w:t>
            </w:r>
            <w:r>
              <w:rPr>
                <w:spacing w:val="-52"/>
              </w:rPr>
              <w:t xml:space="preserve"> </w:t>
            </w:r>
            <w:r>
              <w:t xml:space="preserve">интеллектуального</w:t>
            </w:r>
            <w:r>
              <w:rPr>
                <w:spacing w:val="1"/>
              </w:rPr>
              <w:t xml:space="preserve"> </w:t>
            </w:r>
            <w:r>
              <w:t xml:space="preserve">развития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/>
          </w:p>
          <w:p>
            <w:pPr>
              <w:pStyle w:val="1064"/>
              <w:ind w:left="284" w:right="727"/>
            </w:pPr>
            <w:r>
              <w:rPr>
                <w:spacing w:val="-4"/>
              </w:rPr>
              <w:t xml:space="preserve">конфессиональных</w:t>
            </w:r>
            <w:r>
              <w:rPr>
                <w:spacing w:val="-52"/>
              </w:rPr>
              <w:t xml:space="preserve"> </w:t>
            </w:r>
            <w:r>
              <w:t xml:space="preserve">направлений.</w:t>
            </w:r>
            <w:r/>
          </w:p>
          <w:p>
            <w:pPr>
              <w:pStyle w:val="1064"/>
              <w:numPr>
                <w:ilvl w:val="0"/>
                <w:numId w:val="15"/>
              </w:numPr>
              <w:ind w:right="71"/>
              <w:tabs>
                <w:tab w:val="left" w:pos="285" w:leader="none"/>
                <w:tab w:val="left" w:pos="2573" w:leader="none"/>
              </w:tabs>
            </w:pPr>
            <w:r>
              <w:t xml:space="preserve">соотносить</w:t>
            </w:r>
            <w:r>
              <w:rPr>
                <w:spacing w:val="17"/>
              </w:rPr>
              <w:t xml:space="preserve"> </w:t>
            </w:r>
            <w:r>
              <w:t xml:space="preserve">специально-</w:t>
            </w:r>
            <w:r>
              <w:rPr>
                <w:spacing w:val="-52"/>
              </w:rPr>
              <w:t xml:space="preserve"> </w:t>
            </w:r>
            <w:r>
              <w:t xml:space="preserve">научные</w:t>
            </w:r>
            <w:r>
              <w:tab/>
            </w:r>
            <w:r>
              <w:rPr>
                <w:spacing w:val="-3"/>
              </w:rPr>
              <w:t xml:space="preserve">и</w:t>
            </w:r>
            <w:r/>
          </w:p>
          <w:p>
            <w:pPr>
              <w:pStyle w:val="1064"/>
              <w:ind w:left="284" w:right="71"/>
              <w:tabs>
                <w:tab w:val="left" w:pos="1711" w:leader="none"/>
                <w:tab w:val="left" w:pos="2594" w:leader="none"/>
              </w:tabs>
            </w:pPr>
            <w:r>
              <w:t xml:space="preserve">профессионально-</w:t>
            </w:r>
            <w:r>
              <w:rPr>
                <w:spacing w:val="1"/>
              </w:rPr>
              <w:t xml:space="preserve"> </w:t>
            </w:r>
            <w:r>
              <w:t xml:space="preserve">технические</w:t>
            </w:r>
            <w:r>
              <w:tab/>
              <w:t xml:space="preserve">задачи</w:t>
            </w:r>
            <w:r>
              <w:tab/>
            </w:r>
            <w:r>
              <w:rPr>
                <w:spacing w:val="-4"/>
              </w:rPr>
              <w:t xml:space="preserve">с</w:t>
            </w:r>
            <w:r>
              <w:rPr>
                <w:spacing w:val="-52"/>
              </w:rPr>
              <w:t xml:space="preserve"> </w:t>
            </w:r>
            <w:r>
              <w:t xml:space="preserve">масштабом</w:t>
            </w:r>
            <w:r>
              <w:rPr>
                <w:spacing w:val="1"/>
              </w:rPr>
              <w:t xml:space="preserve"> </w:t>
            </w:r>
            <w:r>
              <w:t xml:space="preserve">гуманистических</w:t>
            </w:r>
            <w:r>
              <w:rPr>
                <w:spacing w:val="1"/>
              </w:rPr>
              <w:t xml:space="preserve"> </w:t>
            </w:r>
            <w:r>
              <w:t xml:space="preserve">ценностей.</w:t>
            </w:r>
            <w:r/>
          </w:p>
          <w:p>
            <w:pPr>
              <w:pStyle w:val="1064"/>
              <w:ind w:left="87"/>
              <w:spacing w:line="251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15"/>
              </w:numPr>
              <w:ind w:right="69"/>
              <w:tabs>
                <w:tab w:val="left" w:pos="285" w:leader="none"/>
                <w:tab w:val="left" w:pos="1769" w:leader="none"/>
                <w:tab w:val="left" w:pos="2367" w:leader="none"/>
                <w:tab w:val="left" w:pos="2575" w:leader="none"/>
              </w:tabs>
            </w:pPr>
            <w:r>
              <w:t xml:space="preserve">способностью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</w:t>
            </w:r>
            <w:r>
              <w:rPr>
                <w:spacing w:val="-52"/>
              </w:rPr>
              <w:t xml:space="preserve"> </w:t>
            </w:r>
            <w:r>
              <w:t xml:space="preserve">саморазвитию,</w:t>
            </w:r>
            <w:r>
              <w:rPr>
                <w:spacing w:val="1"/>
              </w:rPr>
              <w:t xml:space="preserve"> </w:t>
            </w:r>
            <w:r>
              <w:t xml:space="preserve">необходимому</w:t>
            </w:r>
            <w:r>
              <w:tab/>
            </w:r>
            <w:r>
              <w:tab/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постоянного</w:t>
            </w:r>
            <w:r>
              <w:rPr>
                <w:spacing w:val="29"/>
              </w:rPr>
              <w:t xml:space="preserve"> </w:t>
            </w:r>
            <w:r>
              <w:t xml:space="preserve">повышения</w:t>
            </w:r>
            <w:r>
              <w:rPr>
                <w:spacing w:val="-52"/>
              </w:rPr>
              <w:t xml:space="preserve"> </w:t>
            </w:r>
            <w:r>
              <w:t xml:space="preserve">квалификации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реализации</w:t>
            </w:r>
            <w:r>
              <w:tab/>
              <w:t xml:space="preserve">себя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профессиональном</w:t>
            </w:r>
            <w:r>
              <w:rPr>
                <w:spacing w:val="1"/>
              </w:rPr>
              <w:t xml:space="preserve"> </w:t>
            </w:r>
            <w:r>
              <w:t xml:space="preserve">труде;</w:t>
            </w:r>
            <w:r/>
          </w:p>
          <w:p>
            <w:pPr>
              <w:pStyle w:val="1064"/>
              <w:numPr>
                <w:ilvl w:val="0"/>
                <w:numId w:val="15"/>
              </w:numPr>
              <w:ind w:right="69"/>
              <w:jc w:val="both"/>
              <w:spacing w:line="254" w:lineRule="exact"/>
              <w:tabs>
                <w:tab w:val="left" w:pos="285" w:leader="none"/>
              </w:tabs>
            </w:pPr>
            <w:r>
              <w:t xml:space="preserve">различными</w:t>
            </w:r>
            <w:r>
              <w:rPr>
                <w:spacing w:val="1"/>
              </w:rPr>
              <w:t xml:space="preserve"> </w:t>
            </w:r>
            <w:r>
              <w:t xml:space="preserve">способами</w:t>
            </w:r>
            <w:r>
              <w:rPr>
                <w:spacing w:val="-52"/>
              </w:rPr>
              <w:t xml:space="preserve"> </w:t>
            </w:r>
            <w:r>
              <w:t xml:space="preserve">познания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освоения</w:t>
            </w:r>
            <w:r>
              <w:rPr>
                <w:spacing w:val="-52"/>
              </w:rPr>
              <w:t xml:space="preserve"> </w:t>
            </w:r>
            <w:r>
              <w:t xml:space="preserve">окружающего</w:t>
            </w:r>
            <w:r>
              <w:rPr>
                <w:spacing w:val="-1"/>
              </w:rPr>
              <w:t xml:space="preserve"> </w:t>
            </w:r>
            <w:r>
              <w:t xml:space="preserve">мира;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64"/>
              <w:numPr>
                <w:ilvl w:val="0"/>
                <w:numId w:val="14"/>
              </w:numPr>
              <w:spacing w:line="262" w:lineRule="exact"/>
              <w:tabs>
                <w:tab w:val="left" w:pos="285" w:leader="none"/>
                <w:tab w:val="left" w:pos="2156" w:leader="none"/>
              </w:tabs>
            </w:pPr>
            <w:r>
              <w:t xml:space="preserve">этические</w:t>
            </w:r>
            <w:r>
              <w:tab/>
              <w:t xml:space="preserve">и</w:t>
            </w:r>
            <w:r/>
          </w:p>
          <w:p>
            <w:pPr>
              <w:pStyle w:val="1064"/>
              <w:ind w:left="285" w:right="67"/>
              <w:tabs>
                <w:tab w:val="left" w:pos="1361" w:leader="none"/>
                <w:tab w:val="left" w:pos="1594" w:leader="none"/>
              </w:tabs>
            </w:pPr>
            <w:r>
              <w:t xml:space="preserve">правовые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нормы,</w:t>
            </w:r>
            <w:r>
              <w:rPr>
                <w:spacing w:val="-52"/>
              </w:rPr>
              <w:t xml:space="preserve"> </w:t>
            </w:r>
            <w:r>
              <w:t xml:space="preserve">регулирующие</w:t>
            </w:r>
            <w:r>
              <w:rPr>
                <w:spacing w:val="1"/>
              </w:rPr>
              <w:t xml:space="preserve"> </w:t>
            </w:r>
            <w:r>
              <w:t xml:space="preserve">отношение</w:t>
            </w:r>
            <w:r>
              <w:rPr>
                <w:spacing w:val="1"/>
              </w:rPr>
              <w:t xml:space="preserve"> </w:t>
            </w:r>
            <w:r>
              <w:t xml:space="preserve">человека</w:t>
            </w:r>
            <w:r>
              <w:rPr>
                <w:spacing w:val="-52"/>
              </w:rPr>
              <w:t xml:space="preserve"> </w:t>
            </w:r>
            <w:r>
              <w:t xml:space="preserve">к</w:t>
            </w:r>
            <w:r>
              <w:tab/>
              <w:t xml:space="preserve">человеку,</w:t>
            </w:r>
            <w:r>
              <w:rPr>
                <w:spacing w:val="-52"/>
              </w:rPr>
              <w:t xml:space="preserve"> </w:t>
            </w:r>
            <w:r>
              <w:t xml:space="preserve">обществу,</w:t>
            </w:r>
            <w:r>
              <w:rPr>
                <w:spacing w:val="1"/>
              </w:rPr>
              <w:t xml:space="preserve"> </w:t>
            </w:r>
            <w:r>
              <w:t xml:space="preserve">окружающей</w:t>
            </w:r>
            <w:r>
              <w:rPr>
                <w:spacing w:val="3"/>
              </w:rPr>
              <w:t xml:space="preserve"> </w:t>
            </w:r>
            <w:r>
              <w:t xml:space="preserve">среде.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64"/>
              <w:numPr>
                <w:ilvl w:val="0"/>
                <w:numId w:val="13"/>
              </w:numPr>
              <w:ind w:right="67"/>
              <w:jc w:val="both"/>
              <w:tabs>
                <w:tab w:val="left" w:pos="286" w:leader="none"/>
              </w:tabs>
            </w:pPr>
            <w:r>
              <w:t xml:space="preserve">обосновывать</w:t>
            </w:r>
            <w:r>
              <w:rPr>
                <w:spacing w:val="1"/>
              </w:rPr>
              <w:t xml:space="preserve"> </w:t>
            </w:r>
            <w:r>
              <w:t xml:space="preserve">свою</w:t>
            </w:r>
            <w:r>
              <w:rPr>
                <w:spacing w:val="-52"/>
              </w:rPr>
              <w:t xml:space="preserve"> </w:t>
            </w:r>
            <w:r>
              <w:t xml:space="preserve">мировоззренческую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социальную</w:t>
            </w:r>
            <w:r>
              <w:rPr>
                <w:spacing w:val="-3"/>
              </w:rPr>
              <w:t xml:space="preserve"> </w:t>
            </w:r>
            <w:r>
              <w:t xml:space="preserve">позицию;</w:t>
            </w:r>
            <w:r/>
          </w:p>
          <w:p>
            <w:pPr>
              <w:pStyle w:val="1064"/>
              <w:numPr>
                <w:ilvl w:val="0"/>
                <w:numId w:val="13"/>
              </w:numPr>
              <w:ind w:right="124"/>
              <w:tabs>
                <w:tab w:val="left" w:pos="286" w:leader="none"/>
                <w:tab w:val="left" w:pos="1742" w:leader="none"/>
                <w:tab w:val="left" w:pos="2366" w:leader="none"/>
              </w:tabs>
            </w:pPr>
            <w:r>
              <w:t xml:space="preserve">строить</w:t>
            </w:r>
            <w:r>
              <w:rPr>
                <w:spacing w:val="1"/>
              </w:rPr>
              <w:t xml:space="preserve"> </w:t>
            </w:r>
            <w:r>
              <w:t xml:space="preserve">межличностные</w:t>
            </w:r>
            <w:r>
              <w:rPr>
                <w:spacing w:val="1"/>
              </w:rPr>
              <w:t xml:space="preserve"> </w:t>
            </w:r>
            <w:r>
              <w:t xml:space="preserve">отношения</w:t>
            </w:r>
            <w:r>
              <w:rPr>
                <w:spacing w:val="48"/>
              </w:rPr>
              <w:t xml:space="preserve"> </w:t>
            </w:r>
            <w:r>
              <w:t xml:space="preserve">с</w:t>
            </w:r>
            <w:r>
              <w:rPr>
                <w:spacing w:val="47"/>
              </w:rPr>
              <w:t xml:space="preserve"> </w:t>
            </w:r>
            <w:r>
              <w:t xml:space="preserve">людьми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различных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 xml:space="preserve">культурных</w:t>
            </w:r>
            <w:r>
              <w:rPr>
                <w:spacing w:val="-52"/>
              </w:rPr>
              <w:t xml:space="preserve"> </w:t>
            </w:r>
            <w:r>
              <w:t xml:space="preserve">типов,</w:t>
            </w:r>
            <w:r>
              <w:tab/>
            </w:r>
            <w:r>
              <w:rPr>
                <w:spacing w:val="-5"/>
              </w:rPr>
              <w:t xml:space="preserve">уровней</w:t>
            </w:r>
            <w:r>
              <w:rPr>
                <w:spacing w:val="-52"/>
              </w:rPr>
              <w:t xml:space="preserve"> </w:t>
            </w:r>
            <w:r>
              <w:t xml:space="preserve">интеллектуального</w:t>
            </w:r>
            <w:r>
              <w:rPr>
                <w:spacing w:val="1"/>
              </w:rPr>
              <w:t xml:space="preserve"> </w:t>
            </w:r>
            <w:r>
              <w:t xml:space="preserve">развития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/>
          </w:p>
          <w:p>
            <w:pPr>
              <w:pStyle w:val="1064"/>
              <w:ind w:left="285" w:right="571"/>
            </w:pPr>
            <w:r>
              <w:rPr>
                <w:spacing w:val="-4"/>
              </w:rPr>
              <w:t xml:space="preserve">конфессиональных</w:t>
            </w:r>
            <w:r>
              <w:rPr>
                <w:spacing w:val="-52"/>
              </w:rPr>
              <w:t xml:space="preserve"> </w:t>
            </w:r>
            <w:r>
              <w:t xml:space="preserve">направлений.</w:t>
            </w:r>
            <w:r/>
          </w:p>
          <w:p>
            <w:pPr>
              <w:pStyle w:val="1064"/>
              <w:numPr>
                <w:ilvl w:val="0"/>
                <w:numId w:val="13"/>
              </w:numPr>
              <w:ind w:right="67"/>
              <w:tabs>
                <w:tab w:val="left" w:pos="286" w:leader="none"/>
                <w:tab w:val="left" w:pos="2421" w:leader="none"/>
              </w:tabs>
            </w:pPr>
            <w:r>
              <w:rPr>
                <w:spacing w:val="-1"/>
              </w:rPr>
              <w:t xml:space="preserve">соотносить специально-</w:t>
            </w:r>
            <w:r>
              <w:rPr>
                <w:spacing w:val="-52"/>
              </w:rPr>
              <w:t xml:space="preserve"> </w:t>
            </w:r>
            <w:r>
              <w:t xml:space="preserve">научные</w:t>
            </w:r>
            <w:r>
              <w:tab/>
            </w:r>
            <w:r>
              <w:rPr>
                <w:spacing w:val="-2"/>
              </w:rPr>
              <w:t xml:space="preserve">и</w:t>
            </w:r>
            <w:r/>
          </w:p>
          <w:p>
            <w:pPr>
              <w:pStyle w:val="1064"/>
              <w:ind w:left="285"/>
            </w:pPr>
            <w:r>
              <w:t xml:space="preserve">профессионально-</w:t>
            </w:r>
            <w:r>
              <w:rPr>
                <w:spacing w:val="1"/>
              </w:rPr>
              <w:t xml:space="preserve"> </w:t>
            </w:r>
            <w:r>
              <w:t xml:space="preserve">технические</w:t>
            </w:r>
            <w:r>
              <w:rPr>
                <w:spacing w:val="12"/>
              </w:rPr>
              <w:t xml:space="preserve"> </w:t>
            </w:r>
            <w:r>
              <w:t xml:space="preserve">задачи</w:t>
            </w:r>
            <w:r>
              <w:rPr>
                <w:spacing w:val="11"/>
              </w:rPr>
              <w:t xml:space="preserve"> </w:t>
            </w:r>
            <w:r>
              <w:t xml:space="preserve">с</w:t>
            </w:r>
            <w:r>
              <w:rPr>
                <w:spacing w:val="-52"/>
              </w:rPr>
              <w:t xml:space="preserve"> </w:t>
            </w:r>
            <w:r>
              <w:t xml:space="preserve">масштабом</w:t>
            </w:r>
            <w:r>
              <w:rPr>
                <w:spacing w:val="1"/>
              </w:rPr>
              <w:t xml:space="preserve"> </w:t>
            </w:r>
            <w:r>
              <w:t xml:space="preserve">гуманистических</w:t>
            </w:r>
            <w:r>
              <w:rPr>
                <w:spacing w:val="1"/>
              </w:rPr>
              <w:t xml:space="preserve"> </w:t>
            </w:r>
            <w:r>
              <w:t xml:space="preserve">ценностей.</w:t>
            </w:r>
            <w:r/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64"/>
              <w:ind w:left="286" w:right="69"/>
              <w:tabs>
                <w:tab w:val="left" w:pos="1694" w:leader="none"/>
                <w:tab w:val="left" w:pos="2217" w:leader="none"/>
                <w:tab w:val="left" w:pos="2426" w:leader="none"/>
              </w:tabs>
            </w:pPr>
            <w:r>
              <w:t xml:space="preserve">необходимому</w:t>
            </w:r>
            <w:r>
              <w:tab/>
            </w:r>
            <w:r>
              <w:tab/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постоянного</w:t>
            </w:r>
            <w:r>
              <w:rPr>
                <w:spacing w:val="1"/>
              </w:rPr>
              <w:t xml:space="preserve"> </w:t>
            </w:r>
            <w:r>
              <w:t xml:space="preserve">повышения</w:t>
            </w:r>
            <w:r>
              <w:rPr>
                <w:spacing w:val="1"/>
              </w:rPr>
              <w:t xml:space="preserve"> </w:t>
            </w:r>
            <w:r>
              <w:t xml:space="preserve">квалификации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реализации</w:t>
            </w:r>
            <w:r>
              <w:tab/>
              <w:t xml:space="preserve">себя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профессиональном</w:t>
            </w:r>
            <w:r>
              <w:rPr>
                <w:spacing w:val="1"/>
              </w:rPr>
              <w:t xml:space="preserve"> </w:t>
            </w:r>
            <w:r>
              <w:t xml:space="preserve">труде;</w:t>
            </w:r>
            <w:r/>
          </w:p>
          <w:p>
            <w:pPr>
              <w:pStyle w:val="1064"/>
              <w:numPr>
                <w:ilvl w:val="0"/>
                <w:numId w:val="12"/>
              </w:numPr>
              <w:ind w:right="68"/>
              <w:jc w:val="both"/>
              <w:tabs>
                <w:tab w:val="left" w:pos="287" w:leader="none"/>
              </w:tabs>
            </w:pPr>
            <w:r>
              <w:t xml:space="preserve">различными способами</w:t>
            </w:r>
            <w:r>
              <w:rPr>
                <w:spacing w:val="-52"/>
              </w:rPr>
              <w:t xml:space="preserve"> </w:t>
            </w:r>
            <w:r>
              <w:t xml:space="preserve">познания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освоения</w:t>
            </w:r>
            <w:r>
              <w:rPr>
                <w:spacing w:val="1"/>
              </w:rPr>
              <w:t xml:space="preserve"> </w:t>
            </w:r>
            <w:r>
              <w:t xml:space="preserve">окружающего</w:t>
            </w:r>
            <w:r>
              <w:rPr>
                <w:spacing w:val="-1"/>
              </w:rPr>
              <w:t xml:space="preserve"> </w:t>
            </w:r>
            <w:r>
              <w:t xml:space="preserve">мира;</w:t>
            </w:r>
            <w:r/>
          </w:p>
          <w:p>
            <w:pPr>
              <w:pStyle w:val="1064"/>
              <w:numPr>
                <w:ilvl w:val="0"/>
                <w:numId w:val="12"/>
              </w:numPr>
              <w:ind w:right="68"/>
              <w:tabs>
                <w:tab w:val="left" w:pos="287" w:leader="none"/>
                <w:tab w:val="left" w:pos="1590" w:leader="none"/>
                <w:tab w:val="left" w:pos="2227" w:leader="none"/>
                <w:tab w:val="left" w:pos="2426" w:leader="none"/>
              </w:tabs>
            </w:pPr>
            <w:r>
              <w:t xml:space="preserve">способностью</w:t>
            </w:r>
            <w:r>
              <w:rPr>
                <w:spacing w:val="1"/>
              </w:rPr>
              <w:t xml:space="preserve"> </w:t>
            </w:r>
            <w:r>
              <w:t xml:space="preserve">формулировать</w:t>
            </w:r>
            <w:r>
              <w:rPr>
                <w:spacing w:val="1"/>
              </w:rPr>
              <w:t xml:space="preserve"> </w:t>
            </w:r>
            <w:r>
              <w:t xml:space="preserve">умозаключения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условиях</w:t>
            </w:r>
            <w:r>
              <w:rPr>
                <w:spacing w:val="19"/>
              </w:rPr>
              <w:t xml:space="preserve"> </w:t>
            </w:r>
            <w:r>
              <w:t xml:space="preserve">неполной</w:t>
            </w:r>
            <w:r>
              <w:rPr>
                <w:spacing w:val="18"/>
              </w:rPr>
              <w:t xml:space="preserve"> </w:t>
            </w:r>
            <w:r>
              <w:t xml:space="preserve">или</w:t>
            </w:r>
            <w:r>
              <w:rPr>
                <w:spacing w:val="-52"/>
              </w:rPr>
              <w:t xml:space="preserve"> </w:t>
            </w:r>
            <w:r>
              <w:t xml:space="preserve">ограниченной</w:t>
            </w:r>
            <w:r>
              <w:rPr>
                <w:spacing w:val="1"/>
              </w:rPr>
              <w:t xml:space="preserve"> </w:t>
            </w:r>
            <w:r>
              <w:t xml:space="preserve">информации,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что</w:t>
            </w:r>
            <w:r>
              <w:rPr>
                <w:spacing w:val="-52"/>
              </w:rPr>
              <w:t xml:space="preserve"> </w:t>
            </w:r>
            <w:r>
              <w:t xml:space="preserve">включает</w:t>
            </w:r>
            <w:r>
              <w:tab/>
            </w:r>
            <w:r>
              <w:rPr>
                <w:spacing w:val="-1"/>
              </w:rPr>
              <w:t xml:space="preserve">осознание</w:t>
            </w:r>
            <w:r>
              <w:rPr>
                <w:spacing w:val="-52"/>
              </w:rPr>
              <w:t xml:space="preserve"> </w:t>
            </w:r>
            <w:r>
              <w:t xml:space="preserve">социальных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этических</w:t>
            </w:r>
            <w:r>
              <w:rPr>
                <w:spacing w:val="10"/>
              </w:rPr>
              <w:t xml:space="preserve"> </w:t>
            </w:r>
            <w:r>
              <w:t xml:space="preserve">последствий,</w:t>
            </w:r>
            <w:r>
              <w:rPr>
                <w:spacing w:val="-52"/>
              </w:rPr>
              <w:t xml:space="preserve"> </w:t>
            </w:r>
            <w:r>
              <w:t xml:space="preserve">связанных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с</w:t>
            </w:r>
            <w:r/>
          </w:p>
          <w:p>
            <w:pPr>
              <w:pStyle w:val="1064"/>
              <w:ind w:left="286" w:right="61"/>
            </w:pPr>
            <w:r>
              <w:t xml:space="preserve">применением</w:t>
            </w:r>
            <w:r>
              <w:rPr>
                <w:spacing w:val="48"/>
              </w:rPr>
              <w:t xml:space="preserve"> </w:t>
            </w:r>
            <w:r>
              <w:t xml:space="preserve">знаний</w:t>
            </w:r>
            <w:r>
              <w:rPr>
                <w:spacing w:val="47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делаемыми</w:t>
            </w:r>
            <w:r>
              <w:rPr>
                <w:spacing w:val="1"/>
              </w:rPr>
              <w:t xml:space="preserve"> </w:t>
            </w:r>
            <w:r>
              <w:t xml:space="preserve">умозаключениями;</w:t>
            </w:r>
            <w:r/>
          </w:p>
          <w:p>
            <w:pPr>
              <w:pStyle w:val="1064"/>
              <w:ind w:left="89" w:right="66"/>
              <w:jc w:val="both"/>
            </w:pPr>
            <w:r>
              <w:t xml:space="preserve">навыками непредвзятой и</w:t>
            </w:r>
            <w:r>
              <w:rPr>
                <w:spacing w:val="-52"/>
              </w:rPr>
              <w:t xml:space="preserve"> </w:t>
            </w:r>
            <w:r>
              <w:t xml:space="preserve">многомерной</w:t>
            </w:r>
            <w:r>
              <w:rPr>
                <w:spacing w:val="1"/>
              </w:rPr>
              <w:t xml:space="preserve"> </w:t>
            </w:r>
            <w:r>
              <w:t xml:space="preserve">оценки</w:t>
            </w:r>
            <w:r>
              <w:rPr>
                <w:spacing w:val="-52"/>
              </w:rPr>
              <w:t xml:space="preserve"> </w:t>
            </w:r>
            <w:r>
              <w:t xml:space="preserve">различных</w:t>
            </w:r>
            <w:r>
              <w:rPr>
                <w:spacing w:val="56"/>
              </w:rPr>
              <w:t xml:space="preserve"> </w:t>
            </w:r>
            <w:r>
              <w:t xml:space="preserve">философских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научных</w:t>
            </w:r>
            <w:r>
              <w:rPr>
                <w:spacing w:val="1"/>
              </w:rPr>
              <w:t xml:space="preserve"> </w:t>
            </w:r>
            <w:r>
              <w:t xml:space="preserve">проблем,</w:t>
            </w:r>
            <w:r>
              <w:rPr>
                <w:spacing w:val="-52"/>
              </w:rPr>
              <w:t xml:space="preserve"> </w:t>
            </w:r>
            <w:r>
              <w:t xml:space="preserve">течений,</w:t>
            </w:r>
            <w:r>
              <w:rPr>
                <w:spacing w:val="1"/>
              </w:rPr>
              <w:t xml:space="preserve"> </w:t>
            </w:r>
            <w:r>
              <w:t xml:space="preserve">направлений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школ</w:t>
            </w:r>
            <w:r/>
          </w:p>
        </w:tc>
      </w:tr>
    </w:tbl>
    <w:p>
      <w:pPr>
        <w:jc w:val="both"/>
        <w:sectPr>
          <w:footnotePr/>
          <w:endnotePr/>
          <w:type w:val="nextPage"/>
          <w:pgSz w:w="16840" w:h="11910" w:orient="landscape"/>
          <w:pgMar w:top="1100" w:right="1020" w:bottom="880" w:left="1020" w:header="0" w:footer="697" w:gutter="0"/>
          <w:cols w:num="1" w:sep="0" w:space="720" w:equalWidth="1"/>
          <w:docGrid w:linePitch="360"/>
        </w:sectPr>
      </w:pPr>
      <w:r/>
      <w:r/>
    </w:p>
    <w:p>
      <w:pPr>
        <w:pStyle w:val="1061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60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706"/>
        <w:gridCol w:w="1279"/>
        <w:gridCol w:w="2776"/>
        <w:gridCol w:w="2354"/>
        <w:gridCol w:w="2621"/>
        <w:gridCol w:w="2626"/>
      </w:tblGrid>
      <w:tr>
        <w:tblPrEx/>
        <w:trPr>
          <w:trHeight w:val="4584"/>
        </w:trPr>
        <w:tc>
          <w:tcPr>
            <w:tcW w:w="1198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64"/>
              <w:numPr>
                <w:ilvl w:val="0"/>
                <w:numId w:val="11"/>
              </w:numPr>
              <w:ind w:right="71"/>
              <w:tabs>
                <w:tab w:val="left" w:pos="285" w:leader="none"/>
                <w:tab w:val="left" w:pos="1739" w:leader="none"/>
                <w:tab w:val="left" w:pos="2376" w:leader="none"/>
                <w:tab w:val="left" w:pos="2587" w:leader="none"/>
              </w:tabs>
            </w:pPr>
            <w:r>
              <w:t xml:space="preserve">способностью</w:t>
            </w:r>
            <w:r>
              <w:rPr>
                <w:spacing w:val="1"/>
              </w:rPr>
              <w:t xml:space="preserve"> </w:t>
            </w:r>
            <w:r>
              <w:t xml:space="preserve">формулировать</w:t>
            </w:r>
            <w:r>
              <w:rPr>
                <w:spacing w:val="1"/>
              </w:rPr>
              <w:t xml:space="preserve"> </w:t>
            </w:r>
            <w:r>
              <w:t xml:space="preserve">умозаключения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условиях</w:t>
            </w:r>
            <w:r>
              <w:rPr>
                <w:spacing w:val="35"/>
              </w:rPr>
              <w:t xml:space="preserve"> </w:t>
            </w:r>
            <w:r>
              <w:t xml:space="preserve">неполной</w:t>
            </w:r>
            <w:r>
              <w:rPr>
                <w:spacing w:val="34"/>
              </w:rPr>
              <w:t xml:space="preserve"> </w:t>
            </w:r>
            <w:r>
              <w:t xml:space="preserve">или</w:t>
            </w:r>
            <w:r>
              <w:rPr>
                <w:spacing w:val="-52"/>
              </w:rPr>
              <w:t xml:space="preserve"> </w:t>
            </w:r>
            <w:r>
              <w:t xml:space="preserve">ограниченной</w:t>
            </w:r>
            <w:r>
              <w:rPr>
                <w:spacing w:val="1"/>
              </w:rPr>
              <w:t xml:space="preserve"> </w:t>
            </w:r>
            <w:r>
              <w:t xml:space="preserve">информации,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что</w:t>
            </w:r>
            <w:r>
              <w:rPr>
                <w:spacing w:val="-52"/>
              </w:rPr>
              <w:t xml:space="preserve"> </w:t>
            </w:r>
            <w:r>
              <w:t xml:space="preserve">включает</w:t>
            </w:r>
            <w:r>
              <w:tab/>
            </w:r>
            <w:r>
              <w:rPr>
                <w:spacing w:val="-1"/>
              </w:rPr>
              <w:t xml:space="preserve">осознание</w:t>
            </w:r>
            <w:r>
              <w:rPr>
                <w:spacing w:val="-52"/>
              </w:rPr>
              <w:t xml:space="preserve"> </w:t>
            </w:r>
            <w:r>
              <w:t xml:space="preserve">социальных</w:t>
            </w:r>
            <w:r>
              <w:rPr>
                <w:spacing w:val="44"/>
              </w:rPr>
              <w:t xml:space="preserve"> </w:t>
            </w:r>
            <w:r>
              <w:t xml:space="preserve">и</w:t>
            </w:r>
            <w:r>
              <w:rPr>
                <w:spacing w:val="45"/>
              </w:rPr>
              <w:t xml:space="preserve"> </w:t>
            </w:r>
            <w:r>
              <w:t xml:space="preserve">этических</w:t>
            </w:r>
            <w:r>
              <w:rPr>
                <w:spacing w:val="-52"/>
              </w:rPr>
              <w:t xml:space="preserve"> </w:t>
            </w:r>
            <w:r>
              <w:t xml:space="preserve">последствий,</w:t>
            </w:r>
            <w:r>
              <w:rPr>
                <w:spacing w:val="-12"/>
              </w:rPr>
              <w:t xml:space="preserve"> </w:t>
            </w:r>
            <w:r>
              <w:t xml:space="preserve">связанных</w:t>
            </w:r>
            <w:r>
              <w:rPr>
                <w:spacing w:val="-10"/>
              </w:rPr>
              <w:t xml:space="preserve"> </w:t>
            </w:r>
            <w:r>
              <w:t xml:space="preserve">с</w:t>
            </w:r>
            <w:r>
              <w:rPr>
                <w:spacing w:val="-52"/>
              </w:rPr>
              <w:t xml:space="preserve"> </w:t>
            </w:r>
            <w:r>
              <w:t xml:space="preserve">применением</w:t>
            </w:r>
            <w:r>
              <w:rPr>
                <w:spacing w:val="10"/>
              </w:rPr>
              <w:t xml:space="preserve"> </w:t>
            </w:r>
            <w:r>
              <w:t xml:space="preserve">знаний</w:t>
            </w:r>
            <w:r>
              <w:rPr>
                <w:spacing w:val="9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делаемыми</w:t>
            </w:r>
            <w:r>
              <w:rPr>
                <w:spacing w:val="1"/>
              </w:rPr>
              <w:t xml:space="preserve"> </w:t>
            </w:r>
            <w:r>
              <w:t xml:space="preserve">умозаключениями;</w:t>
            </w:r>
            <w:r/>
          </w:p>
          <w:p>
            <w:pPr>
              <w:pStyle w:val="1064"/>
              <w:numPr>
                <w:ilvl w:val="0"/>
                <w:numId w:val="11"/>
              </w:numPr>
              <w:ind w:right="70"/>
              <w:jc w:val="both"/>
              <w:tabs>
                <w:tab w:val="left" w:pos="285" w:leader="none"/>
              </w:tabs>
            </w:pPr>
            <w:r>
              <w:t xml:space="preserve">навыками</w:t>
            </w:r>
            <w:r>
              <w:rPr>
                <w:spacing w:val="-13"/>
              </w:rPr>
              <w:t xml:space="preserve"> </w:t>
            </w:r>
            <w:r>
              <w:t xml:space="preserve">непредвзятой</w:t>
            </w:r>
            <w:r>
              <w:rPr>
                <w:spacing w:val="-13"/>
              </w:rPr>
              <w:t xml:space="preserve"> </w:t>
            </w:r>
            <w:r>
              <w:t xml:space="preserve">и</w:t>
            </w:r>
            <w:r>
              <w:rPr>
                <w:spacing w:val="-53"/>
              </w:rPr>
              <w:t xml:space="preserve"> </w:t>
            </w:r>
            <w:r>
              <w:t xml:space="preserve">многомерной</w:t>
            </w:r>
            <w:r>
              <w:rPr>
                <w:spacing w:val="1"/>
              </w:rPr>
              <w:t xml:space="preserve"> </w:t>
            </w:r>
            <w:r>
              <w:t xml:space="preserve">оценки</w:t>
            </w:r>
            <w:r>
              <w:rPr>
                <w:spacing w:val="-52"/>
              </w:rPr>
              <w:t xml:space="preserve"> </w:t>
            </w:r>
            <w:r>
              <w:t xml:space="preserve">различных</w:t>
            </w:r>
            <w:r>
              <w:rPr>
                <w:spacing w:val="1"/>
              </w:rPr>
              <w:t xml:space="preserve"> </w:t>
            </w:r>
            <w:r>
              <w:t xml:space="preserve">философских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35"/>
              </w:rPr>
              <w:t xml:space="preserve"> </w:t>
            </w:r>
            <w:r>
              <w:t xml:space="preserve">научных</w:t>
            </w:r>
            <w:r>
              <w:rPr>
                <w:spacing w:val="35"/>
              </w:rPr>
              <w:t xml:space="preserve"> </w:t>
            </w:r>
            <w:r>
              <w:t xml:space="preserve">проблем,</w:t>
            </w:r>
            <w:r/>
          </w:p>
          <w:p>
            <w:pPr>
              <w:pStyle w:val="1064"/>
              <w:ind w:left="284" w:right="70"/>
              <w:jc w:val="both"/>
              <w:spacing w:line="252" w:lineRule="exact"/>
            </w:pPr>
            <w:r>
              <w:t xml:space="preserve">течений,</w:t>
            </w:r>
            <w:r>
              <w:rPr>
                <w:spacing w:val="1"/>
              </w:rPr>
              <w:t xml:space="preserve"> </w:t>
            </w:r>
            <w:r>
              <w:t xml:space="preserve">направлений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школ.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</w:tr>
      <w:tr>
        <w:tblPrEx/>
        <w:trPr>
          <w:trHeight w:val="4617"/>
        </w:trPr>
        <w:tc>
          <w:tcPr>
            <w:tcW w:w="1198" w:type="dxa"/>
            <w:textDirection w:val="lrTb"/>
            <w:noWrap w:val="false"/>
          </w:tcPr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4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64"/>
              <w:ind w:left="333"/>
              <w:rPr>
                <w:sz w:val="24"/>
              </w:rPr>
            </w:pPr>
            <w:r>
              <w:rPr>
                <w:sz w:val="24"/>
              </w:rPr>
              <w:t xml:space="preserve">УК-6</w:t>
            </w:r>
            <w:r>
              <w:rPr>
                <w:sz w:val="24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4"/>
              <w:ind w:left="482"/>
            </w:pPr>
            <w:r>
              <w:t xml:space="preserve">экзамен</w:t>
            </w:r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4"/>
              <w:ind w:left="470" w:right="460"/>
              <w:jc w:val="center"/>
            </w:pPr>
            <w:r>
              <w:t xml:space="preserve">1-8</w:t>
            </w:r>
            <w:r/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64"/>
              <w:ind w:left="87"/>
              <w:spacing w:line="249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10"/>
              </w:numPr>
              <w:ind w:right="70"/>
              <w:jc w:val="both"/>
              <w:tabs>
                <w:tab w:val="left" w:pos="441" w:leader="none"/>
              </w:tabs>
            </w:pPr>
            <w:r>
              <w:t xml:space="preserve">правовые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этические</w:t>
            </w:r>
            <w:r>
              <w:rPr>
                <w:spacing w:val="1"/>
              </w:rPr>
              <w:t xml:space="preserve"> </w:t>
            </w:r>
            <w:r>
              <w:t xml:space="preserve">нормы</w:t>
            </w:r>
            <w:r>
              <w:rPr>
                <w:spacing w:val="1"/>
              </w:rPr>
              <w:t xml:space="preserve"> </w:t>
            </w:r>
            <w:r>
              <w:t xml:space="preserve">Российской</w:t>
            </w:r>
            <w:r>
              <w:rPr>
                <w:spacing w:val="-52"/>
              </w:rPr>
              <w:t xml:space="preserve"> </w:t>
            </w:r>
            <w:r>
              <w:t xml:space="preserve">Федерации;</w:t>
            </w:r>
            <w:r/>
          </w:p>
          <w:p>
            <w:pPr>
              <w:pStyle w:val="1064"/>
              <w:numPr>
                <w:ilvl w:val="0"/>
                <w:numId w:val="10"/>
              </w:numPr>
              <w:ind w:right="508"/>
              <w:tabs>
                <w:tab w:val="left" w:pos="440" w:leader="none"/>
                <w:tab w:val="left" w:pos="441" w:leader="none"/>
              </w:tabs>
            </w:pPr>
            <w:r>
              <w:t xml:space="preserve">общекультурные</w:t>
            </w:r>
            <w:r>
              <w:rPr>
                <w:spacing w:val="1"/>
              </w:rPr>
              <w:t xml:space="preserve"> </w:t>
            </w:r>
            <w:r>
              <w:t xml:space="preserve">мировые</w:t>
            </w:r>
            <w:r>
              <w:rPr>
                <w:spacing w:val="-8"/>
              </w:rPr>
              <w:t xml:space="preserve"> </w:t>
            </w:r>
            <w:r>
              <w:t xml:space="preserve">ценности;</w:t>
            </w:r>
            <w:r/>
          </w:p>
          <w:p>
            <w:pPr>
              <w:pStyle w:val="1064"/>
              <w:numPr>
                <w:ilvl w:val="0"/>
                <w:numId w:val="10"/>
              </w:numPr>
              <w:ind w:right="71"/>
              <w:tabs>
                <w:tab w:val="left" w:pos="440" w:leader="none"/>
                <w:tab w:val="left" w:pos="441" w:leader="none"/>
                <w:tab w:val="left" w:pos="1778" w:leader="none"/>
                <w:tab w:val="left" w:pos="1913" w:leader="none"/>
              </w:tabs>
            </w:pPr>
            <w:r>
              <w:t xml:space="preserve">последствия,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которые</w:t>
            </w:r>
            <w:r>
              <w:rPr>
                <w:spacing w:val="-52"/>
              </w:rPr>
              <w:t xml:space="preserve"> </w:t>
            </w:r>
            <w:r>
              <w:t xml:space="preserve">могут</w:t>
            </w:r>
            <w:r>
              <w:tab/>
            </w:r>
            <w:r>
              <w:tab/>
              <w:t xml:space="preserve">повлечь</w:t>
            </w:r>
            <w:r>
              <w:rPr>
                <w:spacing w:val="-52"/>
              </w:rPr>
              <w:t xml:space="preserve"> </w:t>
            </w:r>
            <w:r>
              <w:t xml:space="preserve">разрабатываемые</w:t>
            </w:r>
            <w:r>
              <w:rPr>
                <w:spacing w:val="1"/>
              </w:rPr>
              <w:t xml:space="preserve"> </w:t>
            </w:r>
            <w:r>
              <w:t xml:space="preserve">социально</w:t>
            </w:r>
            <w:r>
              <w:tab/>
            </w:r>
            <w:r>
              <w:rPr>
                <w:spacing w:val="-1"/>
              </w:rPr>
              <w:t xml:space="preserve">значимые</w:t>
            </w:r>
            <w:r>
              <w:rPr>
                <w:spacing w:val="-52"/>
              </w:rPr>
              <w:t xml:space="preserve"> </w:t>
            </w:r>
            <w:r>
              <w:t xml:space="preserve">проекты.</w:t>
            </w:r>
            <w:r/>
          </w:p>
          <w:p>
            <w:pPr>
              <w:pStyle w:val="1064"/>
              <w:ind w:left="87"/>
              <w:spacing w:before="2" w:line="249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10"/>
              </w:numPr>
              <w:ind w:right="69"/>
              <w:jc w:val="both"/>
              <w:tabs>
                <w:tab w:val="left" w:pos="441" w:leader="none"/>
              </w:tabs>
            </w:pP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знания</w:t>
            </w:r>
            <w:r>
              <w:rPr>
                <w:spacing w:val="-52"/>
              </w:rPr>
              <w:t xml:space="preserve"> </w:t>
            </w:r>
            <w:r>
              <w:t xml:space="preserve">правовых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этических</w:t>
            </w:r>
            <w:r>
              <w:rPr>
                <w:spacing w:val="1"/>
              </w:rPr>
              <w:t xml:space="preserve"> </w:t>
            </w:r>
            <w:r>
              <w:t xml:space="preserve">норм</w:t>
            </w:r>
            <w:r>
              <w:rPr>
                <w:spacing w:val="1"/>
              </w:rPr>
              <w:t xml:space="preserve"> </w:t>
            </w:r>
            <w:r>
              <w:t xml:space="preserve">при</w:t>
            </w:r>
            <w:r>
              <w:rPr>
                <w:spacing w:val="1"/>
              </w:rPr>
              <w:t xml:space="preserve"> </w:t>
            </w:r>
            <w:r>
              <w:t xml:space="preserve">оценке</w:t>
            </w:r>
            <w:r>
              <w:rPr>
                <w:spacing w:val="-52"/>
              </w:rPr>
              <w:t xml:space="preserve"> </w:t>
            </w:r>
            <w:r>
              <w:t xml:space="preserve">последствий</w:t>
            </w:r>
            <w:r>
              <w:rPr>
                <w:spacing w:val="47"/>
              </w:rPr>
              <w:t xml:space="preserve"> </w:t>
            </w:r>
            <w:r>
              <w:t xml:space="preserve">своей</w:t>
            </w:r>
            <w:r/>
          </w:p>
          <w:p>
            <w:pPr>
              <w:pStyle w:val="1064"/>
              <w:ind w:left="440" w:right="68"/>
              <w:jc w:val="both"/>
              <w:spacing w:line="252" w:lineRule="exact"/>
              <w:tabs>
                <w:tab w:val="left" w:pos="2348" w:leader="none"/>
              </w:tabs>
            </w:pP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деятельность,</w:t>
            </w:r>
            <w:r>
              <w:tab/>
            </w:r>
            <w:r>
              <w:rPr>
                <w:spacing w:val="-1"/>
              </w:rPr>
              <w:t xml:space="preserve">при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4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64"/>
              <w:ind w:left="88"/>
              <w:spacing w:line="249" w:lineRule="exact"/>
              <w:rPr>
                <w:b/>
              </w:rPr>
            </w:pPr>
            <w:r>
              <w:rPr>
                <w:b/>
              </w:rPr>
              <w:t xml:space="preserve">Знает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9"/>
              </w:numPr>
              <w:ind w:right="66"/>
              <w:tabs>
                <w:tab w:val="left" w:pos="441" w:leader="none"/>
                <w:tab w:val="left" w:pos="442" w:leader="none"/>
                <w:tab w:val="left" w:pos="1650" w:leader="none"/>
                <w:tab w:val="left" w:pos="2156" w:leader="none"/>
              </w:tabs>
            </w:pPr>
            <w:r>
              <w:t xml:space="preserve">правовые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этические</w:t>
            </w:r>
            <w:r>
              <w:tab/>
            </w:r>
            <w:r>
              <w:rPr>
                <w:spacing w:val="-1"/>
              </w:rPr>
              <w:t xml:space="preserve">нормы</w:t>
            </w:r>
            <w:r>
              <w:rPr>
                <w:spacing w:val="-52"/>
              </w:rPr>
              <w:t xml:space="preserve"> </w:t>
            </w:r>
            <w:r>
              <w:t xml:space="preserve">Российской</w:t>
            </w:r>
            <w:r>
              <w:rPr>
                <w:spacing w:val="1"/>
              </w:rPr>
              <w:t xml:space="preserve"> </w:t>
            </w:r>
            <w:r>
              <w:t xml:space="preserve">Федерации;</w:t>
            </w:r>
            <w:r/>
          </w:p>
          <w:p>
            <w:pPr>
              <w:pStyle w:val="1064"/>
              <w:numPr>
                <w:ilvl w:val="0"/>
                <w:numId w:val="9"/>
              </w:numPr>
              <w:ind w:right="85"/>
              <w:tabs>
                <w:tab w:val="left" w:pos="441" w:leader="none"/>
                <w:tab w:val="left" w:pos="442" w:leader="none"/>
              </w:tabs>
            </w:pPr>
            <w:r>
              <w:t xml:space="preserve">общекультурные</w:t>
            </w:r>
            <w:r>
              <w:rPr>
                <w:spacing w:val="1"/>
              </w:rPr>
              <w:t xml:space="preserve"> </w:t>
            </w:r>
            <w:r>
              <w:t xml:space="preserve">мировые</w:t>
            </w:r>
            <w:r>
              <w:rPr>
                <w:spacing w:val="-9"/>
              </w:rPr>
              <w:t xml:space="preserve"> </w:t>
            </w:r>
            <w:r>
              <w:t xml:space="preserve">ценности;</w:t>
            </w:r>
            <w:r/>
          </w:p>
          <w:p>
            <w:pPr>
              <w:pStyle w:val="1064"/>
              <w:numPr>
                <w:ilvl w:val="0"/>
                <w:numId w:val="9"/>
              </w:numPr>
              <w:ind w:right="69"/>
              <w:tabs>
                <w:tab w:val="left" w:pos="441" w:leader="none"/>
                <w:tab w:val="left" w:pos="442" w:leader="none"/>
                <w:tab w:val="left" w:pos="1729" w:leader="none"/>
              </w:tabs>
            </w:pPr>
            <w:r>
              <w:t xml:space="preserve">последствия,</w:t>
            </w:r>
            <w:r>
              <w:rPr>
                <w:spacing w:val="1"/>
              </w:rPr>
              <w:t xml:space="preserve"> </w:t>
            </w:r>
            <w:r>
              <w:t xml:space="preserve">которые</w:t>
            </w:r>
            <w:r>
              <w:tab/>
            </w:r>
            <w:r>
              <w:rPr>
                <w:spacing w:val="-2"/>
              </w:rPr>
              <w:t xml:space="preserve">могут</w:t>
            </w:r>
            <w:r>
              <w:rPr>
                <w:spacing w:val="-52"/>
              </w:rPr>
              <w:t xml:space="preserve"> </w:t>
            </w:r>
            <w:r>
              <w:t xml:space="preserve">повлечь</w:t>
            </w:r>
            <w:r>
              <w:rPr>
                <w:spacing w:val="1"/>
              </w:rPr>
              <w:t xml:space="preserve"> </w:t>
            </w:r>
            <w:r>
              <w:t xml:space="preserve">разрабатываемые</w:t>
            </w:r>
            <w:r>
              <w:rPr>
                <w:spacing w:val="1"/>
              </w:rPr>
              <w:t xml:space="preserve"> </w:t>
            </w:r>
            <w:r>
              <w:t xml:space="preserve">социально</w:t>
            </w:r>
            <w:r>
              <w:rPr>
                <w:spacing w:val="1"/>
              </w:rPr>
              <w:t xml:space="preserve"> </w:t>
            </w:r>
            <w:r>
              <w:t xml:space="preserve">значимые</w:t>
            </w:r>
            <w:r>
              <w:rPr>
                <w:spacing w:val="-7"/>
              </w:rPr>
              <w:t xml:space="preserve"> </w:t>
            </w:r>
            <w:r>
              <w:t xml:space="preserve">проекты.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64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64"/>
              <w:ind w:left="89"/>
              <w:spacing w:before="1" w:line="249" w:lineRule="exact"/>
              <w:rPr>
                <w:b/>
              </w:rPr>
            </w:pPr>
            <w:r>
              <w:rPr>
                <w:b/>
              </w:rPr>
              <w:t xml:space="preserve">Умеет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8"/>
              </w:numPr>
              <w:ind w:right="66"/>
              <w:tabs>
                <w:tab w:val="left" w:pos="441" w:leader="none"/>
                <w:tab w:val="left" w:pos="442" w:leader="none"/>
                <w:tab w:val="left" w:pos="1233" w:leader="none"/>
                <w:tab w:val="left" w:pos="1893" w:leader="none"/>
                <w:tab w:val="left" w:pos="2013" w:leader="none"/>
                <w:tab w:val="left" w:pos="2196" w:leader="none"/>
                <w:tab w:val="left" w:pos="2423" w:leader="none"/>
              </w:tabs>
            </w:pPr>
            <w:r>
              <w:t xml:space="preserve">использовать</w:t>
            </w:r>
            <w:r>
              <w:tab/>
            </w:r>
            <w:r>
              <w:rPr>
                <w:spacing w:val="-1"/>
              </w:rPr>
              <w:t xml:space="preserve">знания</w:t>
            </w:r>
            <w:r>
              <w:rPr>
                <w:spacing w:val="-52"/>
              </w:rPr>
              <w:t xml:space="preserve"> </w:t>
            </w:r>
            <w:r>
              <w:t xml:space="preserve">правовых</w:t>
            </w:r>
            <w:r>
              <w:rPr>
                <w:spacing w:val="5"/>
              </w:rPr>
              <w:t xml:space="preserve"> </w:t>
            </w:r>
            <w:r>
              <w:t xml:space="preserve">и</w:t>
            </w:r>
            <w:r>
              <w:rPr>
                <w:spacing w:val="5"/>
              </w:rPr>
              <w:t xml:space="preserve"> </w:t>
            </w:r>
            <w:r>
              <w:t xml:space="preserve">этических</w:t>
            </w:r>
            <w:r>
              <w:rPr>
                <w:spacing w:val="-52"/>
              </w:rPr>
              <w:t xml:space="preserve"> </w:t>
            </w:r>
            <w:r>
              <w:t xml:space="preserve">норм</w:t>
            </w:r>
            <w:r>
              <w:tab/>
              <w:t xml:space="preserve">при</w:t>
            </w:r>
            <w:r>
              <w:tab/>
            </w:r>
            <w:r>
              <w:rPr>
                <w:spacing w:val="-1"/>
              </w:rPr>
              <w:t xml:space="preserve">оценке</w:t>
            </w:r>
            <w:r>
              <w:rPr>
                <w:spacing w:val="-52"/>
              </w:rPr>
              <w:t xml:space="preserve"> </w:t>
            </w:r>
            <w:r>
              <w:t xml:space="preserve">последствий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своей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деятельность,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при</w:t>
            </w:r>
            <w:r>
              <w:rPr>
                <w:spacing w:val="-52"/>
              </w:rPr>
              <w:t xml:space="preserve"> </w:t>
            </w:r>
            <w:r>
              <w:t xml:space="preserve">разработке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осуществлении</w:t>
            </w:r>
            <w:r>
              <w:rPr>
                <w:spacing w:val="1"/>
              </w:rPr>
              <w:t xml:space="preserve"> </w:t>
            </w:r>
            <w:r>
              <w:t xml:space="preserve">социально</w:t>
            </w:r>
            <w:r>
              <w:rPr>
                <w:spacing w:val="22"/>
              </w:rPr>
              <w:t xml:space="preserve"> </w:t>
            </w:r>
            <w:r>
              <w:t xml:space="preserve">значимых</w:t>
            </w:r>
            <w:r>
              <w:rPr>
                <w:spacing w:val="-52"/>
              </w:rPr>
              <w:t xml:space="preserve"> </w:t>
            </w:r>
            <w:r>
              <w:t xml:space="preserve">проектов;</w:t>
            </w:r>
            <w:r/>
          </w:p>
          <w:p>
            <w:pPr>
              <w:pStyle w:val="1064"/>
              <w:numPr>
                <w:ilvl w:val="0"/>
                <w:numId w:val="8"/>
              </w:numPr>
              <w:ind w:right="66"/>
              <w:tabs>
                <w:tab w:val="left" w:pos="441" w:leader="none"/>
                <w:tab w:val="left" w:pos="442" w:leader="none"/>
              </w:tabs>
            </w:pPr>
            <w:r>
              <w:t xml:space="preserve">оценивать</w:t>
            </w:r>
            <w:r>
              <w:rPr>
                <w:spacing w:val="1"/>
              </w:rPr>
              <w:t xml:space="preserve"> </w:t>
            </w:r>
            <w:r>
              <w:t xml:space="preserve">последствия</w:t>
            </w:r>
            <w:r>
              <w:rPr>
                <w:spacing w:val="46"/>
              </w:rPr>
              <w:t xml:space="preserve"> </w:t>
            </w:r>
            <w:r>
              <w:t xml:space="preserve">и</w:t>
            </w:r>
            <w:r>
              <w:rPr>
                <w:spacing w:val="48"/>
              </w:rPr>
              <w:t xml:space="preserve"> </w:t>
            </w:r>
            <w:r>
              <w:t xml:space="preserve">риски,</w:t>
            </w:r>
            <w:r>
              <w:rPr>
                <w:spacing w:val="-52"/>
              </w:rPr>
              <w:t xml:space="preserve"> </w:t>
            </w:r>
            <w:r>
              <w:t xml:space="preserve">связанные</w:t>
            </w:r>
            <w:r>
              <w:rPr>
                <w:spacing w:val="26"/>
              </w:rPr>
              <w:t xml:space="preserve"> </w:t>
            </w:r>
            <w:r>
              <w:t xml:space="preserve">со</w:t>
            </w:r>
            <w:r>
              <w:rPr>
                <w:spacing w:val="26"/>
              </w:rPr>
              <w:t xml:space="preserve"> </w:t>
            </w:r>
            <w:r>
              <w:t xml:space="preserve">своей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деятельностью.</w:t>
            </w:r>
            <w:r/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64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64"/>
              <w:ind w:left="89"/>
              <w:spacing w:before="1" w:line="249" w:lineRule="exact"/>
              <w:rPr>
                <w:b/>
              </w:rPr>
            </w:pPr>
            <w:r>
              <w:rPr>
                <w:b/>
              </w:rPr>
              <w:t xml:space="preserve">Владеет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7"/>
              </w:numPr>
              <w:ind w:right="68"/>
              <w:tabs>
                <w:tab w:val="left" w:pos="442" w:leader="none"/>
                <w:tab w:val="left" w:pos="443" w:leader="none"/>
                <w:tab w:val="left" w:pos="1116" w:leader="none"/>
                <w:tab w:val="left" w:pos="1365" w:leader="none"/>
                <w:tab w:val="left" w:pos="1538" w:leader="none"/>
                <w:tab w:val="left" w:pos="1879" w:leader="none"/>
              </w:tabs>
            </w:pPr>
            <w:r>
              <w:t xml:space="preserve">основными</w:t>
            </w:r>
            <w:r>
              <w:rPr>
                <w:spacing w:val="1"/>
              </w:rPr>
              <w:t xml:space="preserve"> </w:t>
            </w:r>
            <w:r>
              <w:t xml:space="preserve">способами разработки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tab/>
            </w:r>
            <w:r>
              <w:rPr>
                <w:spacing w:val="-1"/>
              </w:rPr>
              <w:t xml:space="preserve">осуществления</w:t>
            </w:r>
            <w:r>
              <w:rPr>
                <w:spacing w:val="-52"/>
              </w:rPr>
              <w:t xml:space="preserve"> </w:t>
            </w:r>
            <w:r>
              <w:t xml:space="preserve">социально</w:t>
            </w:r>
            <w:r>
              <w:rPr>
                <w:spacing w:val="25"/>
              </w:rPr>
              <w:t xml:space="preserve"> </w:t>
            </w:r>
            <w:r>
              <w:t xml:space="preserve">значимых</w:t>
            </w:r>
            <w:r>
              <w:rPr>
                <w:spacing w:val="-52"/>
              </w:rPr>
              <w:t xml:space="preserve"> </w:t>
            </w:r>
            <w:r>
              <w:t xml:space="preserve">проектов</w:t>
            </w:r>
            <w:r>
              <w:tab/>
            </w:r>
            <w:r>
              <w:tab/>
              <w:t xml:space="preserve">с</w:t>
            </w:r>
            <w:r>
              <w:tab/>
            </w:r>
            <w:r>
              <w:rPr>
                <w:spacing w:val="-1"/>
              </w:rPr>
              <w:t xml:space="preserve">учетом</w:t>
            </w:r>
            <w:r>
              <w:rPr>
                <w:spacing w:val="-52"/>
              </w:rPr>
              <w:t xml:space="preserve"> </w:t>
            </w:r>
            <w:r>
              <w:t xml:space="preserve">оценки</w:t>
            </w:r>
            <w:r>
              <w:tab/>
            </w:r>
            <w:r>
              <w:tab/>
              <w:t xml:space="preserve">последствий</w:t>
            </w:r>
            <w:r>
              <w:rPr>
                <w:spacing w:val="-52"/>
              </w:rPr>
              <w:t xml:space="preserve"> </w:t>
            </w:r>
            <w:r>
              <w:t xml:space="preserve">от</w:t>
            </w:r>
            <w:r>
              <w:rPr>
                <w:spacing w:val="48"/>
              </w:rPr>
              <w:t xml:space="preserve"> </w:t>
            </w:r>
            <w:r>
              <w:t xml:space="preserve">внедрения</w:t>
            </w:r>
            <w:r>
              <w:rPr>
                <w:spacing w:val="48"/>
              </w:rPr>
              <w:t xml:space="preserve"> </w:t>
            </w:r>
            <w:r>
              <w:t xml:space="preserve">данных</w:t>
            </w:r>
            <w:r>
              <w:rPr>
                <w:spacing w:val="-52"/>
              </w:rPr>
              <w:t xml:space="preserve"> </w:t>
            </w:r>
            <w:r>
              <w:t xml:space="preserve">проектов;</w:t>
            </w:r>
            <w:r/>
          </w:p>
          <w:p>
            <w:pPr>
              <w:pStyle w:val="1064"/>
              <w:numPr>
                <w:ilvl w:val="0"/>
                <w:numId w:val="7"/>
              </w:numPr>
              <w:ind w:right="69"/>
              <w:tabs>
                <w:tab w:val="left" w:pos="442" w:leader="none"/>
                <w:tab w:val="left" w:pos="443" w:leader="none"/>
                <w:tab w:val="left" w:pos="2197" w:leader="none"/>
              </w:tabs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участия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научных</w:t>
            </w:r>
            <w:r>
              <w:rPr>
                <w:spacing w:val="1"/>
              </w:rPr>
              <w:t xml:space="preserve"> </w:t>
            </w:r>
            <w:r>
              <w:t xml:space="preserve">дискуссиях,</w:t>
            </w:r>
            <w:r>
              <w:rPr>
                <w:spacing w:val="-52"/>
              </w:rPr>
              <w:t xml:space="preserve"> </w:t>
            </w:r>
            <w:r>
              <w:t xml:space="preserve">обсуждения</w:t>
            </w:r>
            <w:r>
              <w:rPr>
                <w:spacing w:val="1"/>
              </w:rPr>
              <w:t xml:space="preserve"> </w:t>
            </w:r>
            <w:r>
              <w:t xml:space="preserve">состояния</w:t>
            </w:r>
            <w:r>
              <w:rPr>
                <w:spacing w:val="33"/>
              </w:rPr>
              <w:t xml:space="preserve"> </w:t>
            </w:r>
            <w:r>
              <w:t xml:space="preserve">и</w:t>
            </w:r>
            <w:r>
              <w:rPr>
                <w:spacing w:val="33"/>
              </w:rPr>
              <w:t xml:space="preserve"> </w:t>
            </w:r>
            <w:r>
              <w:t xml:space="preserve">проблем,</w:t>
            </w:r>
            <w:r>
              <w:rPr>
                <w:spacing w:val="-52"/>
              </w:rPr>
              <w:t xml:space="preserve"> </w:t>
            </w:r>
            <w:r>
              <w:t xml:space="preserve">возникающих</w:t>
            </w:r>
            <w:r>
              <w:tab/>
            </w:r>
            <w:r>
              <w:rPr>
                <w:spacing w:val="-1"/>
              </w:rPr>
              <w:t xml:space="preserve">при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реализации </w:t>
            </w:r>
            <w:r>
              <w:t xml:space="preserve">социально</w:t>
            </w:r>
            <w:r>
              <w:rPr>
                <w:spacing w:val="-52"/>
              </w:rPr>
              <w:t xml:space="preserve"> </w:t>
            </w:r>
            <w:r>
              <w:t xml:space="preserve">значимых</w:t>
            </w:r>
            <w:r>
              <w:rPr>
                <w:spacing w:val="-2"/>
              </w:rPr>
              <w:t xml:space="preserve"> </w:t>
            </w:r>
            <w:r>
              <w:t xml:space="preserve">проектов.</w:t>
            </w:r>
            <w:r/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1100" w:right="1020" w:bottom="880" w:left="1020" w:header="0" w:footer="697" w:gutter="0"/>
          <w:cols w:num="1" w:sep="0" w:space="720" w:equalWidth="1"/>
          <w:docGrid w:linePitch="360"/>
        </w:sectPr>
      </w:pPr>
      <w:r/>
      <w:r/>
    </w:p>
    <w:p>
      <w:pPr>
        <w:pStyle w:val="1061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60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706"/>
        <w:gridCol w:w="1279"/>
        <w:gridCol w:w="2776"/>
        <w:gridCol w:w="2354"/>
        <w:gridCol w:w="2621"/>
        <w:gridCol w:w="2626"/>
      </w:tblGrid>
      <w:tr>
        <w:tblPrEx/>
        <w:trPr>
          <w:trHeight w:val="6372"/>
        </w:trPr>
        <w:tc>
          <w:tcPr>
            <w:tcW w:w="1198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64"/>
              <w:ind w:left="440" w:right="70"/>
              <w:tabs>
                <w:tab w:val="left" w:pos="1764" w:leader="none"/>
                <w:tab w:val="left" w:pos="2575" w:leader="none"/>
              </w:tabs>
            </w:pPr>
            <w:r>
              <w:t xml:space="preserve">разработке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осуществлении</w:t>
            </w:r>
            <w:r>
              <w:rPr>
                <w:spacing w:val="1"/>
              </w:rPr>
              <w:t xml:space="preserve"> </w:t>
            </w:r>
            <w:r>
              <w:t xml:space="preserve">социально</w:t>
            </w:r>
            <w:r>
              <w:tab/>
            </w:r>
            <w:r>
              <w:rPr>
                <w:spacing w:val="-1"/>
              </w:rPr>
              <w:t xml:space="preserve">значимых</w:t>
            </w:r>
            <w:r>
              <w:rPr>
                <w:spacing w:val="-52"/>
              </w:rPr>
              <w:t xml:space="preserve"> </w:t>
            </w:r>
            <w:r>
              <w:t xml:space="preserve">проектов;</w:t>
            </w:r>
            <w:r/>
          </w:p>
          <w:p>
            <w:pPr>
              <w:pStyle w:val="1064"/>
              <w:numPr>
                <w:ilvl w:val="0"/>
                <w:numId w:val="6"/>
              </w:numPr>
              <w:ind w:right="70"/>
              <w:tabs>
                <w:tab w:val="left" w:pos="440" w:leader="none"/>
                <w:tab w:val="left" w:pos="441" w:leader="none"/>
              </w:tabs>
            </w:pPr>
            <w:r>
              <w:t xml:space="preserve">оценивать</w:t>
            </w:r>
            <w:r>
              <w:rPr>
                <w:spacing w:val="15"/>
              </w:rPr>
              <w:t xml:space="preserve"> </w:t>
            </w:r>
            <w:r>
              <w:t xml:space="preserve">последствия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3"/>
              </w:rPr>
              <w:t xml:space="preserve"> </w:t>
            </w:r>
            <w:r>
              <w:t xml:space="preserve">риски,</w:t>
            </w:r>
            <w:r>
              <w:rPr>
                <w:spacing w:val="4"/>
              </w:rPr>
              <w:t xml:space="preserve"> </w:t>
            </w:r>
            <w:r>
              <w:t xml:space="preserve">связанные</w:t>
            </w:r>
            <w:r>
              <w:rPr>
                <w:spacing w:val="2"/>
              </w:rPr>
              <w:t xml:space="preserve"> </w:t>
            </w:r>
            <w:r>
              <w:t xml:space="preserve">со</w:t>
            </w:r>
            <w:r>
              <w:rPr>
                <w:spacing w:val="-52"/>
              </w:rPr>
              <w:t xml:space="preserve"> </w:t>
            </w:r>
            <w:r>
              <w:t xml:space="preserve">своей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деятельностью.</w:t>
            </w:r>
            <w:r/>
          </w:p>
          <w:p>
            <w:pPr>
              <w:pStyle w:val="1064"/>
              <w:ind w:left="87"/>
              <w:spacing w:line="251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1064"/>
              <w:numPr>
                <w:ilvl w:val="0"/>
                <w:numId w:val="6"/>
              </w:numPr>
              <w:ind w:right="69"/>
              <w:tabs>
                <w:tab w:val="left" w:pos="440" w:leader="none"/>
                <w:tab w:val="left" w:pos="441" w:leader="none"/>
                <w:tab w:val="left" w:pos="1613" w:leader="none"/>
                <w:tab w:val="left" w:pos="1764" w:leader="none"/>
                <w:tab w:val="left" w:pos="1990" w:leader="none"/>
                <w:tab w:val="left" w:pos="2028" w:leader="none"/>
                <w:tab w:val="left" w:pos="2575" w:leader="none"/>
              </w:tabs>
            </w:pPr>
            <w:r>
              <w:t xml:space="preserve">основными</w:t>
            </w:r>
            <w:r>
              <w:rPr>
                <w:spacing w:val="12"/>
              </w:rPr>
              <w:t xml:space="preserve"> </w:t>
            </w:r>
            <w:r>
              <w:t xml:space="preserve">способами</w:t>
            </w:r>
            <w:r>
              <w:rPr>
                <w:spacing w:val="-52"/>
              </w:rPr>
              <w:t xml:space="preserve"> </w:t>
            </w:r>
            <w:r>
              <w:t xml:space="preserve">разработки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осуществления</w:t>
            </w:r>
            <w:r>
              <w:rPr>
                <w:spacing w:val="1"/>
              </w:rPr>
              <w:t xml:space="preserve"> </w:t>
            </w:r>
            <w:r>
              <w:t xml:space="preserve">социально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значимых</w:t>
            </w:r>
            <w:r>
              <w:rPr>
                <w:spacing w:val="-52"/>
              </w:rPr>
              <w:t xml:space="preserve"> </w:t>
            </w:r>
            <w:r>
              <w:t xml:space="preserve">проектов</w:t>
            </w:r>
            <w:r>
              <w:tab/>
              <w:t xml:space="preserve">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учетом</w:t>
            </w:r>
            <w:r>
              <w:rPr>
                <w:spacing w:val="-52"/>
              </w:rPr>
              <w:t xml:space="preserve"> </w:t>
            </w:r>
            <w:r>
              <w:t xml:space="preserve">оценки</w:t>
            </w:r>
            <w:r>
              <w:rPr>
                <w:spacing w:val="38"/>
              </w:rPr>
              <w:t xml:space="preserve"> </w:t>
            </w:r>
            <w:r>
              <w:t xml:space="preserve">последствий</w:t>
            </w:r>
            <w:r>
              <w:rPr>
                <w:spacing w:val="38"/>
              </w:rPr>
              <w:t xml:space="preserve"> </w:t>
            </w:r>
            <w:r>
              <w:t xml:space="preserve">от</w:t>
            </w:r>
            <w:r>
              <w:rPr>
                <w:spacing w:val="-52"/>
              </w:rPr>
              <w:t xml:space="preserve"> </w:t>
            </w:r>
            <w:r>
              <w:t xml:space="preserve">внедрения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данных</w:t>
            </w:r>
            <w:r>
              <w:rPr>
                <w:spacing w:val="-52"/>
              </w:rPr>
              <w:t xml:space="preserve"> </w:t>
            </w:r>
            <w:r>
              <w:t xml:space="preserve">проектов;</w:t>
            </w:r>
            <w:r/>
          </w:p>
          <w:p>
            <w:pPr>
              <w:pStyle w:val="1064"/>
              <w:numPr>
                <w:ilvl w:val="0"/>
                <w:numId w:val="6"/>
              </w:numPr>
              <w:ind w:right="69"/>
              <w:jc w:val="both"/>
              <w:tabs>
                <w:tab w:val="left" w:pos="441" w:leader="none"/>
                <w:tab w:val="left" w:pos="1839" w:leader="none"/>
              </w:tabs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участия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научных</w:t>
            </w:r>
            <w:r>
              <w:rPr>
                <w:spacing w:val="1"/>
              </w:rPr>
              <w:t xml:space="preserve"> </w:t>
            </w:r>
            <w:r>
              <w:t xml:space="preserve">дискуссиях,</w:t>
            </w:r>
            <w:r>
              <w:rPr>
                <w:spacing w:val="-52"/>
              </w:rPr>
              <w:t xml:space="preserve"> </w:t>
            </w:r>
            <w:r>
              <w:t xml:space="preserve">обсуждения</w:t>
            </w:r>
            <w:r>
              <w:rPr>
                <w:spacing w:val="56"/>
              </w:rPr>
              <w:t xml:space="preserve"> </w:t>
            </w:r>
            <w:r>
              <w:t xml:space="preserve">состояния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tab/>
              <w:t xml:space="preserve">проблем,</w:t>
            </w:r>
            <w:r/>
          </w:p>
          <w:p>
            <w:pPr>
              <w:pStyle w:val="1064"/>
              <w:ind w:left="440" w:right="69"/>
              <w:jc w:val="both"/>
              <w:tabs>
                <w:tab w:val="left" w:pos="2347" w:leader="none"/>
              </w:tabs>
            </w:pPr>
            <w:r>
              <w:t xml:space="preserve">возникающих</w:t>
            </w:r>
            <w:r>
              <w:tab/>
            </w:r>
            <w:r>
              <w:rPr>
                <w:spacing w:val="-1"/>
              </w:rPr>
              <w:t xml:space="preserve">при</w:t>
            </w:r>
            <w:r>
              <w:rPr>
                <w:spacing w:val="-53"/>
              </w:rPr>
              <w:t xml:space="preserve"> </w:t>
            </w:r>
            <w:r>
              <w:t xml:space="preserve">реализации  </w:t>
            </w:r>
            <w:r>
              <w:rPr>
                <w:spacing w:val="22"/>
              </w:rPr>
              <w:t xml:space="preserve"> </w:t>
            </w:r>
            <w:r>
              <w:t xml:space="preserve">социально</w:t>
            </w:r>
            <w:r/>
          </w:p>
          <w:p>
            <w:pPr>
              <w:pStyle w:val="1064"/>
              <w:ind w:left="440"/>
              <w:jc w:val="both"/>
              <w:spacing w:line="238" w:lineRule="exact"/>
            </w:pPr>
            <w:r>
              <w:t xml:space="preserve">значимых</w:t>
            </w:r>
            <w:r>
              <w:rPr>
                <w:spacing w:val="-4"/>
              </w:rPr>
              <w:t xml:space="preserve"> </w:t>
            </w:r>
            <w:r>
              <w:t xml:space="preserve">проектов.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64"/>
            </w:pPr>
            <w:r/>
            <w:r/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1100" w:right="1020" w:bottom="880" w:left="1020" w:header="0" w:footer="697" w:gutter="0"/>
          <w:cols w:num="1" w:sep="0" w:space="720" w:equalWidth="1"/>
          <w:docGrid w:linePitch="360"/>
        </w:sectPr>
      </w:pPr>
      <w:r/>
      <w:r/>
    </w:p>
    <w:p>
      <w:pPr>
        <w:pStyle w:val="1063"/>
        <w:numPr>
          <w:ilvl w:val="0"/>
          <w:numId w:val="24"/>
        </w:numPr>
        <w:ind w:left="944" w:right="553" w:hanging="548"/>
        <w:jc w:val="both"/>
        <w:spacing w:before="71"/>
        <w:tabs>
          <w:tab w:val="left" w:pos="63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1062"/>
        <w:ind w:left="3287"/>
      </w:pPr>
      <w:r>
        <w:t xml:space="preserve">формирования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61"/>
        <w:ind w:left="178" w:right="33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61"/>
        <w:ind w:left="178" w:right="333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8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1061"/>
        <w:ind w:left="178" w:right="337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1062"/>
        <w:numPr>
          <w:ilvl w:val="1"/>
          <w:numId w:val="5"/>
        </w:numPr>
        <w:ind w:right="394" w:firstLine="259"/>
        <w:jc w:val="both"/>
        <w:spacing w:before="123" w:line="240" w:lineRule="auto"/>
        <w:tabs>
          <w:tab w:val="left" w:pos="85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1061"/>
        <w:ind w:left="886"/>
        <w:jc w:val="both"/>
        <w:spacing w:before="116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1063"/>
        <w:numPr>
          <w:ilvl w:val="2"/>
          <w:numId w:val="5"/>
        </w:numPr>
        <w:ind w:hanging="361"/>
        <w:jc w:val="both"/>
        <w:spacing w:before="2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37"/>
        <w:jc w:val="both"/>
        <w:spacing w:before="3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36"/>
        <w:jc w:val="both"/>
        <w:spacing w:before="8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40"/>
        <w:jc w:val="both"/>
        <w:spacing w:before="4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39"/>
        <w:jc w:val="both"/>
        <w:spacing w:before="5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hanging="361"/>
        <w:jc w:val="both"/>
        <w:spacing w:before="2" w:line="294" w:lineRule="exact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32"/>
        <w:jc w:val="both"/>
        <w:spacing w:before="2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1061"/>
        <w:ind w:left="886"/>
        <w:jc w:val="both"/>
        <w:spacing w:before="3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1063"/>
        <w:numPr>
          <w:ilvl w:val="2"/>
          <w:numId w:val="5"/>
        </w:numPr>
        <w:ind w:right="340"/>
        <w:jc w:val="both"/>
        <w:spacing w:before="2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35"/>
        <w:jc w:val="both"/>
        <w:spacing w:before="3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36"/>
        <w:jc w:val="both"/>
        <w:spacing w:before="7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33"/>
        <w:jc w:val="both"/>
        <w:spacing w:before="5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40"/>
        <w:jc w:val="both"/>
        <w:spacing w:before="5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29"/>
        <w:jc w:val="both"/>
        <w:spacing w:before="5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39"/>
        <w:jc w:val="both"/>
        <w:spacing w:before="2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61"/>
        <w:ind w:left="886"/>
        <w:jc w:val="both"/>
        <w:spacing w:line="275" w:lineRule="exact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63"/>
        <w:numPr>
          <w:ilvl w:val="2"/>
          <w:numId w:val="5"/>
        </w:numPr>
        <w:ind w:right="331"/>
        <w:jc w:val="both"/>
        <w:spacing w:before="4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30"/>
        <w:jc w:val="both"/>
        <w:spacing w:before="4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800" w:bottom="280" w:left="124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34"/>
        <w:jc w:val="both"/>
        <w:spacing w:before="88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37"/>
        <w:jc w:val="both"/>
        <w:spacing w:before="4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36"/>
        <w:jc w:val="both"/>
        <w:spacing w:before="5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36"/>
        <w:jc w:val="both"/>
        <w:spacing w:before="4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63"/>
        <w:numPr>
          <w:ilvl w:val="2"/>
          <w:numId w:val="5"/>
        </w:numPr>
        <w:ind w:right="331"/>
        <w:jc w:val="both"/>
        <w:spacing w:before="5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62"/>
        <w:numPr>
          <w:ilvl w:val="1"/>
          <w:numId w:val="5"/>
        </w:numPr>
        <w:ind w:left="2699" w:hanging="361"/>
        <w:jc w:val="both"/>
        <w:spacing w:before="127" w:line="240" w:lineRule="auto"/>
        <w:tabs>
          <w:tab w:val="left" w:pos="270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1061"/>
        <w:ind w:left="178" w:right="331" w:firstLine="707"/>
        <w:jc w:val="both"/>
        <w:spacing w:before="115"/>
      </w:pPr>
      <w:r>
        <w:t xml:space="preserve">В зависимости от уровня </w:t>
      </w:r>
      <w:r>
        <w:t xml:space="preserve">сформированности</w:t>
      </w:r>
      <w:r>
        <w:t xml:space="preserve">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студенту</w:t>
      </w:r>
      <w:r>
        <w:rPr>
          <w:spacing w:val="-12"/>
        </w:rPr>
        <w:t xml:space="preserve"> </w:t>
      </w:r>
      <w:r>
        <w:t xml:space="preserve">выставляется</w:t>
      </w:r>
      <w:r>
        <w:rPr>
          <w:spacing w:val="-7"/>
        </w:rPr>
        <w:t xml:space="preserve"> </w:t>
      </w:r>
      <w:r>
        <w:t xml:space="preserve">оценка.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дисциплин,</w:t>
      </w:r>
      <w:r>
        <w:rPr>
          <w:spacing w:val="-10"/>
        </w:rPr>
        <w:t xml:space="preserve"> </w:t>
      </w:r>
      <w:r>
        <w:t xml:space="preserve">изучаемых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течение</w:t>
      </w:r>
      <w:r>
        <w:rPr>
          <w:spacing w:val="-58"/>
        </w:rPr>
        <w:t xml:space="preserve"> </w:t>
      </w:r>
      <w:r>
        <w:t xml:space="preserve">нескольких</w:t>
      </w:r>
      <w:r>
        <w:rPr>
          <w:spacing w:val="-4"/>
        </w:rPr>
        <w:t xml:space="preserve"> </w:t>
      </w:r>
      <w:r>
        <w:t xml:space="preserve">семестров,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4"/>
        </w:rPr>
        <w:t xml:space="preserve"> </w:t>
      </w:r>
      <w:r>
        <w:t xml:space="preserve">выставляться</w:t>
      </w:r>
      <w:r>
        <w:rPr>
          <w:spacing w:val="-6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7"/>
        </w:rPr>
        <w:t xml:space="preserve"> </w:t>
      </w:r>
      <w:r>
        <w:t xml:space="preserve">освоения,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промежуточных</w:t>
      </w:r>
      <w:r>
        <w:rPr>
          <w:spacing w:val="15"/>
        </w:rPr>
        <w:t xml:space="preserve"> </w:t>
      </w:r>
      <w:r>
        <w:t xml:space="preserve">семестрах.</w:t>
      </w:r>
      <w:r>
        <w:rPr>
          <w:spacing w:val="13"/>
        </w:rPr>
        <w:t xml:space="preserve"> </w:t>
      </w:r>
      <w:r>
        <w:t xml:space="preserve">Вид</w:t>
      </w:r>
      <w:r>
        <w:rPr>
          <w:spacing w:val="14"/>
        </w:rPr>
        <w:t xml:space="preserve"> </w:t>
      </w:r>
      <w:r>
        <w:t xml:space="preserve">оценки</w:t>
      </w:r>
      <w:r>
        <w:rPr>
          <w:spacing w:val="12"/>
        </w:rPr>
        <w:t xml:space="preserve"> </w:t>
      </w:r>
      <w:r>
        <w:t xml:space="preserve">(«отлично»,</w:t>
      </w:r>
      <w:r>
        <w:rPr>
          <w:spacing w:val="18"/>
        </w:rPr>
        <w:t xml:space="preserve"> </w:t>
      </w:r>
      <w:r>
        <w:t xml:space="preserve">«хорошо»,</w:t>
      </w:r>
      <w:r>
        <w:rPr>
          <w:spacing w:val="19"/>
        </w:rPr>
        <w:t xml:space="preserve"> </w:t>
      </w:r>
      <w:r>
        <w:t xml:space="preserve">«удовлетворительно»,</w:t>
      </w:r>
      <w:r/>
    </w:p>
    <w:p>
      <w:pPr>
        <w:pStyle w:val="1061"/>
        <w:ind w:left="178" w:right="332"/>
        <w:jc w:val="both"/>
        <w:spacing w:before="1"/>
      </w:pPr>
      <w:r>
        <w:t xml:space="preserve">«неудовлетворительно») определяется рабочей программой дисциплины в 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3"/>
        </w:rPr>
        <w:t xml:space="preserve"> </w:t>
      </w:r>
      <w:r>
        <w:t xml:space="preserve">планом.</w:t>
      </w:r>
      <w:r/>
    </w:p>
    <w:p>
      <w:pPr>
        <w:pStyle w:val="1061"/>
        <w:ind w:left="178" w:right="337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61"/>
        <w:ind w:left="178" w:right="334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продвинутом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1061"/>
        <w:ind w:left="178" w:right="333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1061"/>
        <w:ind w:left="178" w:right="335" w:firstLine="707"/>
        <w:jc w:val="both"/>
        <w:spacing w:before="1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20" w:right="800" w:bottom="960" w:left="1240" w:header="0" w:footer="777" w:gutter="0"/>
          <w:pgNumType w:start="18"/>
          <w:cols w:num="1" w:sep="0" w:space="720" w:equalWidth="1"/>
          <w:docGrid w:linePitch="360"/>
        </w:sectPr>
      </w:pPr>
      <w:r/>
      <w:r/>
    </w:p>
    <w:p>
      <w:pPr>
        <w:pStyle w:val="1062"/>
        <w:ind w:left="0" w:right="33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61"/>
        <w:ind w:right="335"/>
        <w:jc w:val="right"/>
        <w:spacing w:line="274" w:lineRule="exact"/>
      </w:pPr>
      <w:r>
        <w:t xml:space="preserve">«Современная</w:t>
      </w:r>
      <w:r>
        <w:rPr>
          <w:spacing w:val="-3"/>
        </w:rPr>
        <w:t xml:space="preserve"> </w:t>
      </w:r>
      <w:r>
        <w:t xml:space="preserve">философия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методология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1061"/>
        <w:spacing w:before="4"/>
      </w:pPr>
      <w:r/>
      <w:r/>
    </w:p>
    <w:p>
      <w:pPr>
        <w:pStyle w:val="1062"/>
        <w:ind w:left="1676"/>
        <w:jc w:val="left"/>
        <w:spacing w:before="1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61"/>
        <w:ind w:left="886"/>
        <w:spacing w:line="274" w:lineRule="exact"/>
      </w:pPr>
      <w:r>
        <w:t xml:space="preserve">При</w:t>
      </w:r>
      <w:r>
        <w:rPr>
          <w:spacing w:val="-3"/>
        </w:rPr>
        <w:t xml:space="preserve"> </w:t>
      </w:r>
      <w:r>
        <w:t xml:space="preserve">освоении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«Философия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методология</w:t>
      </w:r>
      <w:r>
        <w:rPr>
          <w:spacing w:val="-2"/>
        </w:rPr>
        <w:t xml:space="preserve"> </w:t>
      </w:r>
      <w:r>
        <w:t xml:space="preserve">науки»</w:t>
      </w:r>
      <w:r>
        <w:rPr>
          <w:spacing w:val="-8"/>
        </w:rPr>
        <w:t xml:space="preserve"> </w:t>
      </w:r>
      <w:r>
        <w:t xml:space="preserve">студенты</w:t>
      </w:r>
      <w:r>
        <w:rPr>
          <w:spacing w:val="-3"/>
        </w:rPr>
        <w:t xml:space="preserve"> </w:t>
      </w:r>
      <w:r>
        <w:t xml:space="preserve">обязаны:</w:t>
      </w:r>
      <w:r/>
    </w:p>
    <w:p>
      <w:pPr>
        <w:pStyle w:val="1063"/>
        <w:numPr>
          <w:ilvl w:val="0"/>
          <w:numId w:val="29"/>
        </w:numPr>
        <w:ind w:left="462" w:hanging="361"/>
        <w:spacing w:before="62" w:line="294" w:lineRule="exact"/>
        <w:tabs>
          <w:tab w:val="left" w:pos="461" w:leader="none"/>
          <w:tab w:val="left" w:pos="463" w:leader="none"/>
          <w:tab w:val="left" w:pos="2288" w:leader="none"/>
          <w:tab w:val="left" w:pos="3463" w:leader="none"/>
          <w:tab w:val="left" w:pos="4528" w:leader="none"/>
          <w:tab w:val="left" w:pos="6288" w:leader="none"/>
          <w:tab w:val="left" w:pos="6621" w:leader="none"/>
          <w:tab w:val="left" w:pos="8293" w:leader="none"/>
          <w:tab w:val="left" w:pos="9281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z w:val="24"/>
        </w:rPr>
        <w:tab/>
        <w:t xml:space="preserve">посещать</w:t>
      </w:r>
      <w:r>
        <w:rPr>
          <w:sz w:val="24"/>
        </w:rPr>
        <w:tab/>
        <w:t xml:space="preserve">учебные</w:t>
      </w:r>
      <w:r>
        <w:rPr>
          <w:sz w:val="24"/>
        </w:rPr>
        <w:tab/>
        <w:t xml:space="preserve">(теоретические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практические)</w:t>
      </w:r>
      <w:r>
        <w:rPr>
          <w:sz w:val="24"/>
        </w:rPr>
        <w:tab/>
        <w:t xml:space="preserve">занятия</w:t>
      </w:r>
      <w:r>
        <w:rPr>
          <w:sz w:val="24"/>
        </w:rPr>
        <w:tab/>
      </w:r>
      <w:r>
        <w:rPr>
          <w:sz w:val="24"/>
        </w:rPr>
        <w:t xml:space="preserve">по</w:t>
      </w:r>
      <w:r>
        <w:rPr>
          <w:sz w:val="24"/>
        </w:rPr>
      </w:r>
    </w:p>
    <w:p>
      <w:pPr>
        <w:pStyle w:val="1061"/>
        <w:ind w:left="462" w:right="6"/>
      </w:pPr>
      <w:r>
        <w:t xml:space="preserve">«Современная</w:t>
      </w:r>
      <w:r>
        <w:rPr>
          <w:spacing w:val="22"/>
        </w:rPr>
        <w:t xml:space="preserve"> </w:t>
      </w:r>
      <w:r>
        <w:t xml:space="preserve">философия</w:t>
      </w:r>
      <w:r>
        <w:rPr>
          <w:spacing w:val="22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методология</w:t>
      </w:r>
      <w:r>
        <w:rPr>
          <w:spacing w:val="22"/>
        </w:rPr>
        <w:t xml:space="preserve"> </w:t>
      </w:r>
      <w:r>
        <w:t xml:space="preserve">науки»</w:t>
      </w:r>
      <w:r>
        <w:rPr>
          <w:spacing w:val="17"/>
        </w:rPr>
        <w:t xml:space="preserve"> </w:t>
      </w:r>
      <w:r>
        <w:t xml:space="preserve">в</w:t>
      </w:r>
      <w:r>
        <w:rPr>
          <w:spacing w:val="22"/>
        </w:rPr>
        <w:t xml:space="preserve"> </w:t>
      </w:r>
      <w:r>
        <w:t xml:space="preserve">дни</w:t>
      </w:r>
      <w:r>
        <w:rPr>
          <w:spacing w:val="23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часы,</w:t>
      </w:r>
      <w:r>
        <w:rPr>
          <w:spacing w:val="22"/>
        </w:rPr>
        <w:t xml:space="preserve"> </w:t>
      </w:r>
      <w:r>
        <w:t xml:space="preserve">предусмотренные</w:t>
      </w:r>
      <w:r>
        <w:rPr>
          <w:spacing w:val="-57"/>
        </w:rPr>
        <w:t xml:space="preserve"> </w:t>
      </w:r>
      <w:r>
        <w:t xml:space="preserve">учебным</w:t>
      </w:r>
      <w:r>
        <w:rPr>
          <w:spacing w:val="-3"/>
        </w:rPr>
        <w:t xml:space="preserve"> </w:t>
      </w:r>
      <w:r>
        <w:t xml:space="preserve">расписанием;</w:t>
      </w:r>
      <w:r/>
    </w:p>
    <w:p>
      <w:pPr>
        <w:pStyle w:val="1063"/>
        <w:numPr>
          <w:ilvl w:val="0"/>
          <w:numId w:val="29"/>
        </w:numPr>
        <w:ind w:left="462" w:right="339" w:hanging="360"/>
        <w:spacing w:before="4" w:line="237" w:lineRule="auto"/>
        <w:tabs>
          <w:tab w:val="left" w:pos="461" w:leader="none"/>
          <w:tab w:val="left" w:pos="463" w:leader="none"/>
        </w:tabs>
        <w:rPr>
          <w:sz w:val="24"/>
        </w:rPr>
      </w:pPr>
      <w:r>
        <w:rPr>
          <w:sz w:val="24"/>
        </w:rPr>
        <w:t xml:space="preserve">выполнять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контрольные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теоретического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</w:p>
    <w:p>
      <w:pPr>
        <w:pStyle w:val="1063"/>
        <w:numPr>
          <w:ilvl w:val="0"/>
          <w:numId w:val="29"/>
        </w:numPr>
        <w:ind w:left="462" w:hanging="361"/>
        <w:spacing w:before="2" w:line="293" w:lineRule="exact"/>
        <w:tabs>
          <w:tab w:val="left" w:pos="461" w:leader="none"/>
          <w:tab w:val="left" w:pos="463" w:leader="none"/>
        </w:tabs>
        <w:rPr>
          <w:sz w:val="24"/>
        </w:rPr>
      </w:pPr>
      <w:r>
        <w:rPr>
          <w:sz w:val="24"/>
        </w:rPr>
        <w:t xml:space="preserve"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овладевать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специальную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литературу;</w:t>
      </w:r>
      <w:r>
        <w:rPr>
          <w:sz w:val="24"/>
        </w:rPr>
      </w:r>
    </w:p>
    <w:p>
      <w:pPr>
        <w:pStyle w:val="1063"/>
        <w:numPr>
          <w:ilvl w:val="0"/>
          <w:numId w:val="29"/>
        </w:numPr>
        <w:ind w:left="462" w:hanging="361"/>
        <w:spacing w:line="293" w:lineRule="exact"/>
        <w:tabs>
          <w:tab w:val="left" w:pos="461" w:leader="none"/>
          <w:tab w:val="left" w:pos="463" w:leader="none"/>
        </w:tabs>
        <w:rPr>
          <w:sz w:val="24"/>
        </w:rPr>
      </w:pPr>
      <w:r>
        <w:rPr>
          <w:sz w:val="24"/>
        </w:rPr>
        <w:t xml:space="preserve"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семинарских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задания;</w:t>
      </w:r>
      <w:r>
        <w:rPr>
          <w:sz w:val="24"/>
        </w:rPr>
      </w:r>
    </w:p>
    <w:p>
      <w:pPr>
        <w:pStyle w:val="1063"/>
        <w:numPr>
          <w:ilvl w:val="0"/>
          <w:numId w:val="29"/>
        </w:numPr>
        <w:ind w:left="462" w:right="337" w:hanging="360"/>
        <w:spacing w:before="2" w:line="237" w:lineRule="auto"/>
        <w:tabs>
          <w:tab w:val="left" w:pos="461" w:leader="none"/>
          <w:tab w:val="left" w:pos="463" w:leader="none"/>
        </w:tabs>
        <w:rPr>
          <w:sz w:val="24"/>
        </w:rPr>
      </w:pPr>
      <w:r>
        <w:rPr>
          <w:sz w:val="24"/>
        </w:rPr>
        <w:t xml:space="preserve">заниматься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работой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планом,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предусмотренным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программой.</w:t>
      </w:r>
      <w:r>
        <w:rPr>
          <w:sz w:val="24"/>
        </w:rPr>
      </w:r>
    </w:p>
    <w:p>
      <w:pPr>
        <w:pStyle w:val="1061"/>
        <w:ind w:left="178" w:right="335" w:firstLine="719"/>
        <w:jc w:val="both"/>
      </w:pPr>
      <w:r>
        <w:t xml:space="preserve">В процессе самостоятельной работы студент приобретает навыки самоорганизации,</w:t>
      </w:r>
      <w:r>
        <w:rPr>
          <w:spacing w:val="-57"/>
        </w:rPr>
        <w:t xml:space="preserve"> </w:t>
      </w:r>
      <w:r>
        <w:t xml:space="preserve">самоконтроля, самоуправления, </w:t>
      </w:r>
      <w:r>
        <w:t xml:space="preserve">саморефлексии</w:t>
      </w:r>
      <w:r>
        <w:t xml:space="preserve"> и становится активным самостоятельным</w:t>
      </w:r>
      <w:r>
        <w:rPr>
          <w:spacing w:val="1"/>
        </w:rPr>
        <w:t xml:space="preserve"> </w:t>
      </w:r>
      <w:r>
        <w:t xml:space="preserve">субъектом</w:t>
      </w:r>
      <w:r>
        <w:rPr>
          <w:spacing w:val="3"/>
        </w:rPr>
        <w:t xml:space="preserve"> </w:t>
      </w:r>
      <w:r>
        <w:t xml:space="preserve">учебной деятельности.</w:t>
      </w:r>
      <w:r/>
    </w:p>
    <w:p>
      <w:pPr>
        <w:pStyle w:val="1061"/>
        <w:ind w:left="898"/>
        <w:jc w:val="both"/>
      </w:pPr>
      <w:r>
        <w:t xml:space="preserve">Выполняя</w:t>
      </w:r>
      <w:r>
        <w:rPr>
          <w:spacing w:val="-3"/>
        </w:rPr>
        <w:t xml:space="preserve"> </w:t>
      </w:r>
      <w:r>
        <w:t xml:space="preserve">самостоятельную</w:t>
      </w:r>
      <w:r>
        <w:rPr>
          <w:spacing w:val="-2"/>
        </w:rPr>
        <w:t xml:space="preserve"> </w:t>
      </w:r>
      <w:r>
        <w:t xml:space="preserve">работу</w:t>
      </w:r>
      <w:r>
        <w:rPr>
          <w:spacing w:val="-7"/>
        </w:rPr>
        <w:t xml:space="preserve"> </w:t>
      </w:r>
      <w:r>
        <w:t xml:space="preserve">аудиторную</w:t>
      </w:r>
      <w:r>
        <w:rPr>
          <w:spacing w:val="-2"/>
        </w:rPr>
        <w:t xml:space="preserve"> </w:t>
      </w:r>
      <w:r>
        <w:t xml:space="preserve">под</w:t>
      </w:r>
      <w:r>
        <w:rPr>
          <w:spacing w:val="-2"/>
        </w:rPr>
        <w:t xml:space="preserve"> </w:t>
      </w:r>
      <w:r>
        <w:t xml:space="preserve">контролем</w:t>
      </w:r>
      <w:r>
        <w:rPr>
          <w:spacing w:val="-3"/>
        </w:rPr>
        <w:t xml:space="preserve"> </w:t>
      </w:r>
      <w:r>
        <w:t xml:space="preserve">преподавателя</w:t>
      </w:r>
      <w:r/>
    </w:p>
    <w:p>
      <w:pPr>
        <w:ind w:left="898"/>
        <w:jc w:val="both"/>
        <w:rPr>
          <w:i/>
          <w:sz w:val="24"/>
        </w:rPr>
      </w:pPr>
      <w:r>
        <w:rPr>
          <w:i/>
          <w:sz w:val="24"/>
        </w:rPr>
        <w:t xml:space="preserve">студент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должен:</w:t>
      </w:r>
      <w:r>
        <w:rPr>
          <w:i/>
          <w:sz w:val="24"/>
        </w:rPr>
      </w:r>
    </w:p>
    <w:p>
      <w:pPr>
        <w:pStyle w:val="1063"/>
        <w:numPr>
          <w:ilvl w:val="0"/>
          <w:numId w:val="4"/>
        </w:numPr>
        <w:ind w:right="337" w:firstLine="719"/>
        <w:jc w:val="both"/>
        <w:tabs>
          <w:tab w:val="left" w:pos="1048" w:leader="none"/>
        </w:tabs>
        <w:rPr>
          <w:sz w:val="24"/>
        </w:rPr>
      </w:pPr>
      <w:r>
        <w:rPr>
          <w:sz w:val="24"/>
        </w:rPr>
        <w:t xml:space="preserve">освоить минимум содержания, выносимый на самостоятельную работу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предложенный преподавателем в соответствии с Государственными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дисциплине:</w:t>
      </w:r>
      <w:r>
        <w:rPr>
          <w:sz w:val="24"/>
        </w:rPr>
      </w:r>
    </w:p>
    <w:p>
      <w:pPr>
        <w:pStyle w:val="1063"/>
        <w:numPr>
          <w:ilvl w:val="0"/>
          <w:numId w:val="4"/>
        </w:numPr>
        <w:ind w:right="335" w:firstLine="719"/>
        <w:jc w:val="both"/>
        <w:spacing w:before="1"/>
        <w:tabs>
          <w:tab w:val="left" w:pos="1036" w:leader="none"/>
        </w:tabs>
        <w:rPr>
          <w:sz w:val="24"/>
        </w:rPr>
      </w:pPr>
      <w:r>
        <w:rPr>
          <w:sz w:val="24"/>
        </w:rPr>
        <w:t xml:space="preserve"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графиком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преподавателем.</w:t>
      </w:r>
      <w:r>
        <w:rPr>
          <w:sz w:val="24"/>
        </w:rPr>
      </w:r>
    </w:p>
    <w:p>
      <w:pPr>
        <w:pStyle w:val="1063"/>
        <w:numPr>
          <w:ilvl w:val="0"/>
          <w:numId w:val="4"/>
        </w:numPr>
        <w:ind w:right="338" w:firstLine="719"/>
        <w:jc w:val="both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преподавателя.</w:t>
      </w:r>
      <w:r>
        <w:rPr>
          <w:sz w:val="24"/>
        </w:rPr>
      </w:r>
    </w:p>
    <w:p>
      <w:pPr>
        <w:pStyle w:val="1063"/>
        <w:numPr>
          <w:ilvl w:val="0"/>
          <w:numId w:val="4"/>
        </w:numPr>
        <w:ind w:right="336" w:firstLine="719"/>
        <w:jc w:val="both"/>
        <w:tabs>
          <w:tab w:val="left" w:pos="1158" w:leader="none"/>
        </w:tabs>
        <w:rPr>
          <w:sz w:val="24"/>
        </w:rPr>
      </w:pPr>
      <w:r>
        <w:rPr>
          <w:sz w:val="24"/>
        </w:rPr>
        <w:t xml:space="preserve"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графиком представления результатов, видами и сроками отчетности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студентов.</w:t>
      </w:r>
      <w:r>
        <w:rPr>
          <w:sz w:val="24"/>
        </w:rPr>
      </w:r>
    </w:p>
    <w:p>
      <w:pPr>
        <w:ind w:left="898"/>
        <w:jc w:val="both"/>
        <w:rPr>
          <w:i/>
          <w:sz w:val="24"/>
        </w:rPr>
      </w:pPr>
      <w:r>
        <w:rPr>
          <w:i/>
          <w:sz w:val="24"/>
        </w:rPr>
        <w:t xml:space="preserve">студент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может:</w:t>
      </w:r>
      <w:r>
        <w:rPr>
          <w:i/>
          <w:sz w:val="24"/>
        </w:rPr>
      </w:r>
    </w:p>
    <w:p>
      <w:pPr>
        <w:pStyle w:val="1063"/>
        <w:numPr>
          <w:ilvl w:val="0"/>
          <w:numId w:val="4"/>
        </w:numPr>
        <w:ind w:right="331" w:firstLine="719"/>
        <w:jc w:val="both"/>
        <w:tabs>
          <w:tab w:val="left" w:pos="1053" w:leader="none"/>
        </w:tabs>
        <w:rPr>
          <w:sz w:val="24"/>
        </w:rPr>
      </w:pPr>
      <w:r>
        <w:rPr>
          <w:sz w:val="24"/>
        </w:rPr>
        <w:t xml:space="preserve">сверх предложенного преподавателем (при обосновании и согласовании с ним)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минимума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дисциплине:</w:t>
      </w:r>
      <w:r>
        <w:rPr>
          <w:sz w:val="24"/>
        </w:rPr>
      </w:r>
    </w:p>
    <w:p>
      <w:pPr>
        <w:pStyle w:val="1063"/>
        <w:numPr>
          <w:ilvl w:val="0"/>
          <w:numId w:val="4"/>
        </w:numPr>
        <w:ind w:left="1038" w:hanging="140"/>
        <w:jc w:val="both"/>
        <w:tabs>
          <w:tab w:val="left" w:pos="1038" w:leader="none"/>
        </w:tabs>
        <w:rPr>
          <w:sz w:val="24"/>
        </w:rPr>
      </w:pPr>
      <w:r>
        <w:rPr>
          <w:sz w:val="24"/>
        </w:rPr>
        <w:t xml:space="preserve"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(глубину)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</w:p>
    <w:p>
      <w:pPr>
        <w:pStyle w:val="1063"/>
        <w:numPr>
          <w:ilvl w:val="0"/>
          <w:numId w:val="4"/>
        </w:numPr>
        <w:ind w:left="1038" w:hanging="140"/>
        <w:jc w:val="both"/>
        <w:tabs>
          <w:tab w:val="left" w:pos="1038" w:leader="none"/>
        </w:tabs>
        <w:rPr>
          <w:sz w:val="24"/>
        </w:rPr>
      </w:pPr>
      <w:r>
        <w:rPr>
          <w:sz w:val="24"/>
        </w:rPr>
        <w:t xml:space="preserve"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проработки;</w:t>
      </w:r>
      <w:r>
        <w:rPr>
          <w:sz w:val="24"/>
        </w:rPr>
      </w:r>
    </w:p>
    <w:p>
      <w:pPr>
        <w:pStyle w:val="1063"/>
        <w:numPr>
          <w:ilvl w:val="0"/>
          <w:numId w:val="4"/>
        </w:numPr>
        <w:ind w:right="337" w:firstLine="719"/>
        <w:jc w:val="both"/>
        <w:tabs>
          <w:tab w:val="left" w:pos="1139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1063"/>
        <w:numPr>
          <w:ilvl w:val="0"/>
          <w:numId w:val="4"/>
        </w:numPr>
        <w:ind w:left="1038" w:hanging="140"/>
        <w:jc w:val="both"/>
        <w:tabs>
          <w:tab w:val="left" w:pos="1038" w:leader="none"/>
        </w:tabs>
        <w:rPr>
          <w:sz w:val="24"/>
        </w:rPr>
      </w:pPr>
      <w:r>
        <w:rPr>
          <w:sz w:val="24"/>
        </w:rPr>
        <w:t xml:space="preserve"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1063"/>
        <w:numPr>
          <w:ilvl w:val="0"/>
          <w:numId w:val="4"/>
        </w:numPr>
        <w:ind w:right="334" w:firstLine="719"/>
        <w:jc w:val="both"/>
        <w:spacing w:before="1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разработки сверх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перечня.</w:t>
      </w:r>
      <w:r>
        <w:rPr>
          <w:sz w:val="24"/>
        </w:rPr>
      </w:r>
    </w:p>
    <w:p>
      <w:pPr>
        <w:pStyle w:val="1061"/>
        <w:ind w:left="178" w:right="326" w:firstLine="707"/>
        <w:jc w:val="both"/>
      </w:pPr>
      <w:r>
        <w:t xml:space="preserve">В конце изучения дисциплины «Современная философия и методология науки»</w:t>
      </w:r>
      <w:r>
        <w:rPr>
          <w:spacing w:val="1"/>
        </w:rPr>
        <w:t xml:space="preserve"> </w:t>
      </w:r>
      <w:r>
        <w:t xml:space="preserve">студенты сдают экзамен. Экзамен принимается по экзаменационным билетам, каждый из</w:t>
      </w:r>
      <w:r>
        <w:rPr>
          <w:spacing w:val="1"/>
        </w:rPr>
        <w:t xml:space="preserve"> </w:t>
      </w:r>
      <w:r>
        <w:t xml:space="preserve">которых включает в себя два теоретических вопроса. На самостоятельную подготовку к</w:t>
      </w:r>
      <w:r>
        <w:rPr>
          <w:spacing w:val="1"/>
        </w:rPr>
        <w:t xml:space="preserve"> </w:t>
      </w:r>
      <w:r>
        <w:t xml:space="preserve">экзамену выделяется 3 дня, во время подготовки к экзамену предусмотрена групповая</w:t>
      </w:r>
      <w:r>
        <w:rPr>
          <w:spacing w:val="1"/>
        </w:rPr>
        <w:t xml:space="preserve"> </w:t>
      </w:r>
      <w:r>
        <w:t xml:space="preserve">консультация.</w:t>
      </w:r>
      <w:r/>
    </w:p>
    <w:p>
      <w:pPr>
        <w:pStyle w:val="1061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777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10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1"/>
        <w:spacing w:before="4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1061"/>
        <w:ind w:left="178"/>
        <w:spacing w:before="1"/>
      </w:pPr>
      <w:r>
        <w:t xml:space="preserve">работы:</w:t>
      </w:r>
      <w:r/>
    </w:p>
    <w:p>
      <w:pPr>
        <w:pStyle w:val="1062"/>
        <w:ind w:left="2" w:right="423"/>
        <w:jc w:val="center"/>
        <w:spacing w:before="90"/>
      </w:pPr>
      <w:r>
        <w:br w:type="column"/>
      </w:r>
      <w:r>
        <w:t xml:space="preserve">Рекомендации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выполнению</w:t>
      </w:r>
      <w:r>
        <w:rPr>
          <w:spacing w:val="-6"/>
        </w:rPr>
        <w:t xml:space="preserve"> </w:t>
      </w:r>
      <w:r>
        <w:t xml:space="preserve">СРС,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СРС</w:t>
      </w:r>
      <w:r/>
    </w:p>
    <w:p>
      <w:pPr>
        <w:pStyle w:val="1061"/>
        <w:ind w:left="2" w:right="329"/>
        <w:jc w:val="center"/>
        <w:spacing w:line="274" w:lineRule="exact"/>
      </w:pPr>
      <w:r>
        <w:t xml:space="preserve">В</w:t>
      </w:r>
      <w:r>
        <w:rPr>
          <w:spacing w:val="15"/>
        </w:rPr>
        <w:t xml:space="preserve"> </w:t>
      </w:r>
      <w:r>
        <w:t xml:space="preserve">рамках</w:t>
      </w:r>
      <w:r>
        <w:rPr>
          <w:spacing w:val="19"/>
        </w:rPr>
        <w:t xml:space="preserve"> </w:t>
      </w:r>
      <w:r>
        <w:t xml:space="preserve">освоения</w:t>
      </w:r>
      <w:r>
        <w:rPr>
          <w:spacing w:val="16"/>
        </w:rPr>
        <w:t xml:space="preserve"> </w:t>
      </w:r>
      <w:r>
        <w:t xml:space="preserve">курса</w:t>
      </w:r>
      <w:r>
        <w:rPr>
          <w:spacing w:val="16"/>
        </w:rPr>
        <w:t xml:space="preserve"> </w:t>
      </w:r>
      <w:r>
        <w:t xml:space="preserve">студенты</w:t>
      </w:r>
      <w:r>
        <w:rPr>
          <w:spacing w:val="17"/>
        </w:rPr>
        <w:t xml:space="preserve"> </w:t>
      </w:r>
      <w:r>
        <w:t xml:space="preserve">реализуют</w:t>
      </w:r>
      <w:r>
        <w:rPr>
          <w:spacing w:val="17"/>
        </w:rPr>
        <w:t xml:space="preserve"> </w:t>
      </w:r>
      <w:r>
        <w:t xml:space="preserve">следующие</w:t>
      </w:r>
      <w:r>
        <w:rPr>
          <w:spacing w:val="16"/>
        </w:rPr>
        <w:t xml:space="preserve"> </w:t>
      </w:r>
      <w:r>
        <w:t xml:space="preserve">виды</w:t>
      </w:r>
      <w:r>
        <w:rPr>
          <w:spacing w:val="17"/>
        </w:rPr>
        <w:t xml:space="preserve"> </w:t>
      </w:r>
      <w:r>
        <w:t xml:space="preserve">самостоятельной</w:t>
      </w:r>
      <w:r/>
    </w:p>
    <w:p>
      <w:pPr>
        <w:pStyle w:val="1061"/>
        <w:spacing w:before="4"/>
      </w:pPr>
      <w:r/>
      <w:r/>
    </w:p>
    <w:p>
      <w:pPr>
        <w:pStyle w:val="1062"/>
        <w:numPr>
          <w:ilvl w:val="0"/>
          <w:numId w:val="3"/>
        </w:numPr>
        <w:ind w:hanging="361"/>
        <w:spacing w:before="1"/>
        <w:tabs>
          <w:tab w:val="left" w:pos="599" w:leader="none"/>
        </w:tabs>
      </w:pPr>
      <w:r>
        <w:t xml:space="preserve">Подготовка</w:t>
      </w:r>
      <w:r>
        <w:rPr>
          <w:spacing w:val="-5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текущим</w:t>
      </w:r>
      <w:r>
        <w:rPr>
          <w:spacing w:val="-3"/>
        </w:rPr>
        <w:t xml:space="preserve"> </w:t>
      </w:r>
      <w:r>
        <w:t xml:space="preserve">семинарским</w:t>
      </w:r>
      <w:r>
        <w:rPr>
          <w:spacing w:val="-2"/>
        </w:rPr>
        <w:t xml:space="preserve"> </w:t>
      </w:r>
      <w:r>
        <w:t xml:space="preserve">занятиям.</w:t>
      </w:r>
      <w:r/>
    </w:p>
    <w:p>
      <w:pPr>
        <w:pStyle w:val="1061"/>
        <w:ind w:left="238"/>
        <w:spacing w:line="274" w:lineRule="exact"/>
        <w:tabs>
          <w:tab w:val="left" w:pos="1660" w:leader="none"/>
          <w:tab w:val="left" w:pos="2005" w:leader="none"/>
          <w:tab w:val="left" w:pos="3144" w:leader="none"/>
          <w:tab w:val="left" w:pos="4722" w:leader="none"/>
          <w:tab w:val="left" w:pos="5886" w:leader="none"/>
          <w:tab w:val="left" w:pos="7478" w:leader="none"/>
          <w:tab w:val="left" w:pos="8397" w:leader="none"/>
        </w:tabs>
      </w:pPr>
      <w:r>
        <w:t xml:space="preserve">Подготовка</w:t>
      </w:r>
      <w:r>
        <w:tab/>
        <w:t xml:space="preserve">к</w:t>
      </w:r>
      <w:r>
        <w:tab/>
        <w:t xml:space="preserve">текущим</w:t>
      </w:r>
      <w:r>
        <w:tab/>
        <w:t xml:space="preserve">семинарским</w:t>
      </w:r>
      <w:r>
        <w:tab/>
        <w:t xml:space="preserve">занятиям</w:t>
      </w:r>
      <w:r>
        <w:tab/>
        <w:t xml:space="preserve">предполагает</w:t>
      </w:r>
      <w:r>
        <w:tab/>
        <w:t xml:space="preserve">работу</w:t>
      </w:r>
      <w:r>
        <w:tab/>
      </w:r>
      <w:r>
        <w:t xml:space="preserve">с</w:t>
      </w:r>
      <w:r/>
    </w:p>
    <w:p>
      <w:pPr>
        <w:spacing w:line="274" w:lineRule="exact"/>
        <w:sectPr>
          <w:footnotePr/>
          <w:endnotePr/>
          <w:type w:val="continuous"/>
          <w:pgSz w:w="11910" w:h="16840" w:orient="portrait"/>
          <w:pgMar w:top="1040" w:right="800" w:bottom="280" w:left="1240" w:header="720" w:footer="720" w:gutter="0"/>
          <w:cols w:num="2" w:sep="0" w:space="720" w:equalWidth="0">
            <w:col w:w="981" w:space="40"/>
            <w:col w:w="8849" w:space="0"/>
          </w:cols>
          <w:docGrid w:linePitch="360"/>
        </w:sectPr>
      </w:pPr>
      <w:r/>
      <w:r/>
    </w:p>
    <w:p>
      <w:pPr>
        <w:pStyle w:val="1061"/>
        <w:ind w:left="178"/>
      </w:pPr>
      <w:r>
        <w:t xml:space="preserve">рекомендованной</w:t>
      </w:r>
      <w:r>
        <w:rPr>
          <w:spacing w:val="56"/>
        </w:rPr>
        <w:t xml:space="preserve"> </w:t>
      </w:r>
      <w:r>
        <w:t xml:space="preserve">преподавателем</w:t>
      </w:r>
      <w:r>
        <w:rPr>
          <w:spacing w:val="55"/>
        </w:rPr>
        <w:t xml:space="preserve"> </w:t>
      </w:r>
      <w:r>
        <w:t xml:space="preserve">литературой.</w:t>
      </w:r>
      <w:r>
        <w:rPr>
          <w:spacing w:val="55"/>
        </w:rPr>
        <w:t xml:space="preserve"> </w:t>
      </w:r>
      <w:r>
        <w:t xml:space="preserve">Поскольку</w:t>
      </w:r>
      <w:r>
        <w:rPr>
          <w:spacing w:val="49"/>
        </w:rPr>
        <w:t xml:space="preserve"> </w:t>
      </w:r>
      <w:r>
        <w:t xml:space="preserve">практические</w:t>
      </w:r>
      <w:r>
        <w:rPr>
          <w:spacing w:val="54"/>
        </w:rPr>
        <w:t xml:space="preserve"> </w:t>
      </w:r>
      <w:r>
        <w:t xml:space="preserve">(семинарские)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800" w:bottom="280" w:left="12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061"/>
        <w:ind w:left="178" w:right="337"/>
        <w:jc w:val="both"/>
        <w:spacing w:before="66"/>
      </w:pPr>
      <w:r>
        <w:t xml:space="preserve">занятия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предполагают</w:t>
      </w:r>
      <w:r>
        <w:rPr>
          <w:spacing w:val="1"/>
        </w:rPr>
        <w:t xml:space="preserve"> </w:t>
      </w:r>
      <w:r>
        <w:t xml:space="preserve">репродуктивного</w:t>
      </w:r>
      <w:r>
        <w:rPr>
          <w:spacing w:val="1"/>
        </w:rPr>
        <w:t xml:space="preserve"> </w:t>
      </w:r>
      <w:r>
        <w:t xml:space="preserve">воспроизведения материала, для участия в семинарских занятиях необходимо усвоение и</w:t>
      </w:r>
      <w:r>
        <w:rPr>
          <w:spacing w:val="1"/>
        </w:rPr>
        <w:t xml:space="preserve"> </w:t>
      </w:r>
      <w:r>
        <w:t xml:space="preserve">понимание изучаемых концепций. Для этого студенту рекомендуется не только прочитать,</w:t>
      </w:r>
      <w:r>
        <w:rPr>
          <w:spacing w:val="-58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законспектировать</w:t>
      </w:r>
      <w:r>
        <w:rPr>
          <w:spacing w:val="1"/>
        </w:rPr>
        <w:t xml:space="preserve"> </w:t>
      </w:r>
      <w:r>
        <w:t xml:space="preserve">предложенную</w:t>
      </w:r>
      <w:r>
        <w:rPr>
          <w:spacing w:val="1"/>
        </w:rPr>
        <w:t xml:space="preserve"> </w:t>
      </w:r>
      <w:r>
        <w:t xml:space="preserve">литературу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выделением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значимых</w:t>
      </w:r>
      <w:r>
        <w:rPr>
          <w:spacing w:val="1"/>
        </w:rPr>
        <w:t xml:space="preserve"> </w:t>
      </w:r>
      <w:r>
        <w:t xml:space="preserve">позиций и положений. Каждое семинарское занятие начинается с обсуждения сложных 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конца</w:t>
      </w:r>
      <w:r>
        <w:rPr>
          <w:spacing w:val="1"/>
        </w:rPr>
        <w:t xml:space="preserve"> </w:t>
      </w:r>
      <w:r>
        <w:t xml:space="preserve">понятных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моментов,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задать</w:t>
      </w:r>
      <w:r>
        <w:rPr>
          <w:spacing w:val="1"/>
        </w:rPr>
        <w:t xml:space="preserve"> </w:t>
      </w:r>
      <w:r>
        <w:t xml:space="preserve">интересующие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вопросы.</w:t>
      </w:r>
      <w:r/>
    </w:p>
    <w:p>
      <w:pPr>
        <w:pStyle w:val="1061"/>
        <w:ind w:left="178" w:right="335" w:firstLine="707"/>
        <w:jc w:val="both"/>
        <w:spacing w:before="1"/>
      </w:pPr>
      <w:r>
        <w:t xml:space="preserve">Грамотная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книгой,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речь</w:t>
      </w:r>
      <w:r>
        <w:rPr>
          <w:spacing w:val="1"/>
        </w:rPr>
        <w:t xml:space="preserve"> </w:t>
      </w:r>
      <w:r>
        <w:t xml:space="preserve">идет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литературе,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соблюдение</w:t>
      </w:r>
      <w:r>
        <w:rPr>
          <w:spacing w:val="1"/>
        </w:rPr>
        <w:t xml:space="preserve"> </w:t>
      </w:r>
      <w:r>
        <w:t xml:space="preserve">ряда</w:t>
      </w:r>
      <w:r>
        <w:rPr>
          <w:spacing w:val="1"/>
        </w:rPr>
        <w:t xml:space="preserve"> </w:t>
      </w:r>
      <w:r>
        <w:t xml:space="preserve">правил,</w:t>
      </w:r>
      <w:r>
        <w:rPr>
          <w:spacing w:val="1"/>
        </w:rPr>
        <w:t xml:space="preserve"> </w:t>
      </w:r>
      <w:r>
        <w:t xml:space="preserve">овладению</w:t>
      </w:r>
      <w:r>
        <w:rPr>
          <w:spacing w:val="1"/>
        </w:rPr>
        <w:t xml:space="preserve"> </w:t>
      </w:r>
      <w:r>
        <w:t xml:space="preserve">которыми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настойчиво</w:t>
      </w:r>
      <w:r>
        <w:rPr>
          <w:spacing w:val="1"/>
        </w:rPr>
        <w:t xml:space="preserve"> </w:t>
      </w:r>
      <w:r>
        <w:t xml:space="preserve">учиться. Организуя самостоятельную работу студентов с книгой, преподаватель обязан</w:t>
      </w:r>
      <w:r>
        <w:rPr>
          <w:spacing w:val="1"/>
        </w:rPr>
        <w:t xml:space="preserve"> </w:t>
      </w:r>
      <w:r>
        <w:t xml:space="preserve">настроить их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серьезный, кропотливый труд.</w:t>
      </w:r>
      <w:r/>
    </w:p>
    <w:p>
      <w:pPr>
        <w:pStyle w:val="1061"/>
        <w:ind w:left="178" w:right="332" w:firstLine="707"/>
        <w:jc w:val="both"/>
      </w:pPr>
      <w:r>
        <w:t xml:space="preserve">Прежде всего, при такой работе невозможен формальный, поверхностный подход.</w:t>
      </w:r>
      <w:r>
        <w:rPr>
          <w:spacing w:val="1"/>
        </w:rPr>
        <w:t xml:space="preserve"> </w:t>
      </w:r>
      <w:r>
        <w:t xml:space="preserve">Не механическое заучивание, не простое накопление цитат, выдержек, а сознательное</w:t>
      </w:r>
      <w:r>
        <w:rPr>
          <w:spacing w:val="1"/>
        </w:rPr>
        <w:t xml:space="preserve"> </w:t>
      </w:r>
      <w:r>
        <w:t xml:space="preserve">усвоение</w:t>
      </w:r>
      <w:r>
        <w:rPr>
          <w:spacing w:val="-14"/>
        </w:rPr>
        <w:t xml:space="preserve"> </w:t>
      </w:r>
      <w:r>
        <w:t xml:space="preserve">прочитанного,</w:t>
      </w:r>
      <w:r>
        <w:rPr>
          <w:spacing w:val="-13"/>
        </w:rPr>
        <w:t xml:space="preserve"> </w:t>
      </w:r>
      <w:r>
        <w:t xml:space="preserve">осмысление</w:t>
      </w:r>
      <w:r>
        <w:rPr>
          <w:spacing w:val="-13"/>
        </w:rPr>
        <w:t xml:space="preserve"> </w:t>
      </w:r>
      <w:r>
        <w:t xml:space="preserve">его,</w:t>
      </w:r>
      <w:r>
        <w:rPr>
          <w:spacing w:val="-10"/>
        </w:rPr>
        <w:t xml:space="preserve"> </w:t>
      </w:r>
      <w:r>
        <w:t xml:space="preserve">стремление</w:t>
      </w:r>
      <w:r>
        <w:rPr>
          <w:spacing w:val="-13"/>
        </w:rPr>
        <w:t xml:space="preserve"> </w:t>
      </w:r>
      <w:r>
        <w:t xml:space="preserve">дойти</w:t>
      </w:r>
      <w:r>
        <w:rPr>
          <w:spacing w:val="-11"/>
        </w:rPr>
        <w:t xml:space="preserve"> </w:t>
      </w:r>
      <w:r>
        <w:t xml:space="preserve">до</w:t>
      </w:r>
      <w:r>
        <w:rPr>
          <w:spacing w:val="-12"/>
        </w:rPr>
        <w:t xml:space="preserve"> </w:t>
      </w:r>
      <w:r>
        <w:t xml:space="preserve">сути</w:t>
      </w:r>
      <w:r>
        <w:rPr>
          <w:spacing w:val="-6"/>
        </w:rPr>
        <w:t xml:space="preserve"> </w:t>
      </w:r>
      <w:r>
        <w:t xml:space="preserve">—</w:t>
      </w:r>
      <w:r>
        <w:rPr>
          <w:spacing w:val="-10"/>
        </w:rPr>
        <w:t xml:space="preserve"> </w:t>
      </w:r>
      <w:r>
        <w:t xml:space="preserve">вот</w:t>
      </w:r>
      <w:r>
        <w:rPr>
          <w:spacing w:val="-11"/>
        </w:rPr>
        <w:t xml:space="preserve"> </w:t>
      </w:r>
      <w:r>
        <w:t xml:space="preserve">главное</w:t>
      </w:r>
      <w:r>
        <w:rPr>
          <w:spacing w:val="-14"/>
        </w:rPr>
        <w:t xml:space="preserve"> </w:t>
      </w:r>
      <w:r>
        <w:t xml:space="preserve">правило.</w:t>
      </w:r>
      <w:r>
        <w:rPr>
          <w:spacing w:val="-57"/>
        </w:rPr>
        <w:t xml:space="preserve"> </w:t>
      </w:r>
      <w:r>
        <w:t xml:space="preserve">Другое правило — соблюдение при работе над книгой определенной последовательности.</w:t>
      </w:r>
      <w:r>
        <w:rPr>
          <w:spacing w:val="1"/>
        </w:rPr>
        <w:t xml:space="preserve"> </w:t>
      </w:r>
      <w:r>
        <w:t xml:space="preserve">Вначале</w:t>
      </w:r>
      <w:r>
        <w:rPr>
          <w:spacing w:val="-14"/>
        </w:rPr>
        <w:t xml:space="preserve"> </w:t>
      </w:r>
      <w:r>
        <w:t xml:space="preserve">следует</w:t>
      </w:r>
      <w:r>
        <w:rPr>
          <w:spacing w:val="-14"/>
        </w:rPr>
        <w:t xml:space="preserve"> </w:t>
      </w:r>
      <w:r>
        <w:t xml:space="preserve">ознакомиться</w:t>
      </w:r>
      <w:r>
        <w:rPr>
          <w:spacing w:val="-14"/>
        </w:rPr>
        <w:t xml:space="preserve"> </w:t>
      </w:r>
      <w:r>
        <w:t xml:space="preserve">с</w:t>
      </w:r>
      <w:r>
        <w:rPr>
          <w:spacing w:val="-15"/>
        </w:rPr>
        <w:t xml:space="preserve"> </w:t>
      </w:r>
      <w:r>
        <w:t xml:space="preserve">оглавлением,</w:t>
      </w:r>
      <w:r>
        <w:rPr>
          <w:spacing w:val="-14"/>
        </w:rPr>
        <w:t xml:space="preserve"> </w:t>
      </w:r>
      <w:r>
        <w:t xml:space="preserve">содержанием</w:t>
      </w:r>
      <w:r>
        <w:rPr>
          <w:spacing w:val="-15"/>
        </w:rPr>
        <w:t xml:space="preserve"> </w:t>
      </w:r>
      <w:r>
        <w:t xml:space="preserve">предисловия</w:t>
      </w:r>
      <w:r>
        <w:rPr>
          <w:spacing w:val="-14"/>
        </w:rPr>
        <w:t xml:space="preserve"> </w:t>
      </w:r>
      <w:r>
        <w:t xml:space="preserve">или</w:t>
      </w:r>
      <w:r>
        <w:rPr>
          <w:spacing w:val="-13"/>
        </w:rPr>
        <w:t xml:space="preserve"> </w:t>
      </w:r>
      <w:r>
        <w:t xml:space="preserve">введения.</w:t>
      </w:r>
      <w:r>
        <w:rPr>
          <w:spacing w:val="-14"/>
        </w:rPr>
        <w:t xml:space="preserve"> </w:t>
      </w:r>
      <w:r>
        <w:t xml:space="preserve">Это</w:t>
      </w:r>
      <w:r>
        <w:rPr>
          <w:spacing w:val="-58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общую</w:t>
      </w:r>
      <w:r>
        <w:rPr>
          <w:spacing w:val="1"/>
        </w:rPr>
        <w:t xml:space="preserve"> </w:t>
      </w:r>
      <w:r>
        <w:t xml:space="preserve">ориентировку,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структуре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вопросах,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rPr>
          <w:spacing w:val="-1"/>
        </w:rPr>
        <w:t xml:space="preserve">рассматриваются</w:t>
      </w:r>
      <w:r>
        <w:rPr>
          <w:spacing w:val="-13"/>
        </w:rPr>
        <w:t xml:space="preserve"> </w:t>
      </w:r>
      <w:r>
        <w:rPr>
          <w:spacing w:val="-1"/>
        </w:rPr>
        <w:t xml:space="preserve">в</w:t>
      </w:r>
      <w:r>
        <w:rPr>
          <w:spacing w:val="-14"/>
        </w:rPr>
        <w:t xml:space="preserve"> </w:t>
      </w:r>
      <w:r>
        <w:rPr>
          <w:spacing w:val="-1"/>
        </w:rPr>
        <w:t xml:space="preserve">книге.</w:t>
      </w:r>
      <w:r>
        <w:rPr>
          <w:spacing w:val="-12"/>
        </w:rPr>
        <w:t xml:space="preserve"> </w:t>
      </w:r>
      <w:r>
        <w:rPr>
          <w:spacing w:val="-1"/>
        </w:rPr>
        <w:t xml:space="preserve">Следующий</w:t>
      </w:r>
      <w:r>
        <w:rPr>
          <w:spacing w:val="-12"/>
        </w:rPr>
        <w:t xml:space="preserve"> </w:t>
      </w:r>
      <w:r>
        <w:t xml:space="preserve">этап</w:t>
      </w:r>
      <w:r>
        <w:rPr>
          <w:spacing w:val="-8"/>
        </w:rPr>
        <w:t xml:space="preserve"> </w:t>
      </w:r>
      <w:r>
        <w:t xml:space="preserve">—</w:t>
      </w:r>
      <w:r>
        <w:rPr>
          <w:spacing w:val="-14"/>
        </w:rPr>
        <w:t xml:space="preserve"> </w:t>
      </w:r>
      <w:r>
        <w:t xml:space="preserve">чтение.</w:t>
      </w:r>
      <w:r>
        <w:rPr>
          <w:spacing w:val="-13"/>
        </w:rPr>
        <w:t xml:space="preserve"> </w:t>
      </w:r>
      <w:r>
        <w:t xml:space="preserve">Первый</w:t>
      </w:r>
      <w:r>
        <w:rPr>
          <w:spacing w:val="-11"/>
        </w:rPr>
        <w:t xml:space="preserve"> </w:t>
      </w:r>
      <w:r>
        <w:t xml:space="preserve">раз</w:t>
      </w:r>
      <w:r>
        <w:rPr>
          <w:spacing w:val="-15"/>
        </w:rPr>
        <w:t xml:space="preserve"> </w:t>
      </w:r>
      <w:r>
        <w:t xml:space="preserve">целесообразно</w:t>
      </w:r>
      <w:r>
        <w:rPr>
          <w:spacing w:val="-13"/>
        </w:rPr>
        <w:t xml:space="preserve"> </w:t>
      </w:r>
      <w:r>
        <w:t xml:space="preserve">прочитать</w:t>
      </w:r>
      <w:r>
        <w:rPr>
          <w:spacing w:val="-57"/>
        </w:rPr>
        <w:t xml:space="preserve"> </w:t>
      </w:r>
      <w:r>
        <w:t xml:space="preserve">книгу с начала до конца, чтобы получить о ней цельное представление. При повторном</w:t>
      </w:r>
      <w:r>
        <w:rPr>
          <w:spacing w:val="1"/>
        </w:rPr>
        <w:t xml:space="preserve"> </w:t>
      </w:r>
      <w:r>
        <w:t xml:space="preserve">чтении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постепенное</w:t>
      </w:r>
      <w:r>
        <w:rPr>
          <w:spacing w:val="1"/>
        </w:rPr>
        <w:t xml:space="preserve"> </w:t>
      </w:r>
      <w:r>
        <w:t xml:space="preserve">глубокое</w:t>
      </w:r>
      <w:r>
        <w:rPr>
          <w:spacing w:val="1"/>
        </w:rPr>
        <w:t xml:space="preserve"> </w:t>
      </w:r>
      <w:r>
        <w:t xml:space="preserve">осмысление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главы,</w:t>
      </w:r>
      <w:r>
        <w:rPr>
          <w:spacing w:val="1"/>
        </w:rPr>
        <w:t xml:space="preserve"> </w:t>
      </w:r>
      <w:r>
        <w:t xml:space="preserve">критического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позитивного</w:t>
      </w:r>
      <w:r>
        <w:rPr>
          <w:spacing w:val="1"/>
        </w:rPr>
        <w:t xml:space="preserve"> </w:t>
      </w:r>
      <w:r>
        <w:t xml:space="preserve">изложения,</w:t>
      </w:r>
      <w:r>
        <w:rPr>
          <w:spacing w:val="1"/>
        </w:rPr>
        <w:t xml:space="preserve"> </w:t>
      </w:r>
      <w:r>
        <w:t xml:space="preserve">выделение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идей,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аргументов,</w:t>
      </w:r>
      <w:r>
        <w:rPr>
          <w:spacing w:val="-57"/>
        </w:rPr>
        <w:t xml:space="preserve"> </w:t>
      </w:r>
      <w:r>
        <w:t xml:space="preserve">наиболее</w:t>
      </w:r>
      <w:r>
        <w:rPr>
          <w:spacing w:val="-2"/>
        </w:rPr>
        <w:t xml:space="preserve"> </w:t>
      </w:r>
      <w:r>
        <w:t xml:space="preserve">ярких</w:t>
      </w:r>
      <w:r>
        <w:rPr>
          <w:spacing w:val="-1"/>
        </w:rPr>
        <w:t xml:space="preserve"> </w:t>
      </w:r>
      <w:r>
        <w:t xml:space="preserve">примеров и</w:t>
      </w:r>
      <w:r>
        <w:rPr>
          <w:spacing w:val="-1"/>
        </w:rPr>
        <w:t xml:space="preserve"> </w:t>
      </w:r>
      <w:r>
        <w:t xml:space="preserve">т. д.</w:t>
      </w:r>
      <w:r/>
    </w:p>
    <w:p>
      <w:pPr>
        <w:pStyle w:val="1061"/>
        <w:ind w:left="178" w:right="332" w:firstLine="707"/>
        <w:jc w:val="right"/>
        <w:spacing w:before="1"/>
      </w:pPr>
      <w:r>
        <w:rPr>
          <w:spacing w:val="-1"/>
        </w:rPr>
        <w:t xml:space="preserve">Непременным</w:t>
      </w:r>
      <w:r>
        <w:rPr>
          <w:spacing w:val="-16"/>
        </w:rPr>
        <w:t xml:space="preserve"> </w:t>
      </w:r>
      <w:r>
        <w:rPr>
          <w:spacing w:val="-1"/>
        </w:rPr>
        <w:t xml:space="preserve">правилом</w:t>
      </w:r>
      <w:r>
        <w:rPr>
          <w:spacing w:val="-16"/>
        </w:rPr>
        <w:t xml:space="preserve"> </w:t>
      </w:r>
      <w:r>
        <w:rPr>
          <w:spacing w:val="-1"/>
        </w:rPr>
        <w:t xml:space="preserve">чтения</w:t>
      </w:r>
      <w:r>
        <w:rPr>
          <w:spacing w:val="-15"/>
        </w:rPr>
        <w:t xml:space="preserve"> </w:t>
      </w:r>
      <w:r>
        <w:rPr>
          <w:spacing w:val="-1"/>
        </w:rPr>
        <w:t xml:space="preserve">должно</w:t>
      </w:r>
      <w:r>
        <w:rPr>
          <w:spacing w:val="-15"/>
        </w:rPr>
        <w:t xml:space="preserve"> </w:t>
      </w:r>
      <w:r>
        <w:rPr>
          <w:spacing w:val="-1"/>
        </w:rPr>
        <w:t xml:space="preserve">быть</w:t>
      </w:r>
      <w:r>
        <w:rPr>
          <w:spacing w:val="-13"/>
        </w:rPr>
        <w:t xml:space="preserve"> </w:t>
      </w:r>
      <w:r>
        <w:rPr>
          <w:spacing w:val="-1"/>
        </w:rPr>
        <w:t xml:space="preserve">выяснение</w:t>
      </w:r>
      <w:r>
        <w:rPr>
          <w:spacing w:val="-16"/>
        </w:rPr>
        <w:t xml:space="preserve"> </w:t>
      </w:r>
      <w:r>
        <w:rPr>
          <w:spacing w:val="-1"/>
        </w:rPr>
        <w:t xml:space="preserve">незнакомых</w:t>
      </w:r>
      <w:r>
        <w:rPr>
          <w:spacing w:val="-13"/>
        </w:rPr>
        <w:t xml:space="preserve"> </w:t>
      </w:r>
      <w:r>
        <w:t xml:space="preserve">слов,</w:t>
      </w:r>
      <w:r>
        <w:rPr>
          <w:spacing w:val="-15"/>
        </w:rPr>
        <w:t xml:space="preserve"> </w:t>
      </w:r>
      <w:r>
        <w:t xml:space="preserve">терминов,</w:t>
      </w:r>
      <w:r>
        <w:rPr>
          <w:spacing w:val="-57"/>
        </w:rPr>
        <w:t xml:space="preserve"> </w:t>
      </w:r>
      <w:r>
        <w:t xml:space="preserve">выражений,</w:t>
      </w:r>
      <w:r>
        <w:rPr>
          <w:spacing w:val="41"/>
        </w:rPr>
        <w:t xml:space="preserve"> </w:t>
      </w:r>
      <w:r>
        <w:t xml:space="preserve">неизвестных</w:t>
      </w:r>
      <w:r>
        <w:rPr>
          <w:spacing w:val="43"/>
        </w:rPr>
        <w:t xml:space="preserve"> </w:t>
      </w:r>
      <w:r>
        <w:t xml:space="preserve">имен,</w:t>
      </w:r>
      <w:r>
        <w:rPr>
          <w:spacing w:val="41"/>
        </w:rPr>
        <w:t xml:space="preserve"> </w:t>
      </w:r>
      <w:r>
        <w:t xml:space="preserve">названий.</w:t>
      </w:r>
      <w:r>
        <w:rPr>
          <w:spacing w:val="39"/>
        </w:rPr>
        <w:t xml:space="preserve"> </w:t>
      </w:r>
      <w:r>
        <w:t xml:space="preserve">Немало</w:t>
      </w:r>
      <w:r>
        <w:rPr>
          <w:spacing w:val="44"/>
        </w:rPr>
        <w:t xml:space="preserve"> </w:t>
      </w:r>
      <w:r>
        <w:t xml:space="preserve">студентов</w:t>
      </w:r>
      <w:r>
        <w:rPr>
          <w:spacing w:val="41"/>
        </w:rPr>
        <w:t xml:space="preserve"> </w:t>
      </w:r>
      <w:r>
        <w:t xml:space="preserve">с</w:t>
      </w:r>
      <w:r>
        <w:rPr>
          <w:spacing w:val="43"/>
        </w:rPr>
        <w:t xml:space="preserve"> </w:t>
      </w:r>
      <w:r>
        <w:t xml:space="preserve">этой</w:t>
      </w:r>
      <w:r>
        <w:rPr>
          <w:spacing w:val="42"/>
        </w:rPr>
        <w:t xml:space="preserve"> </w:t>
      </w:r>
      <w:r>
        <w:t xml:space="preserve">целью</w:t>
      </w:r>
      <w:r>
        <w:rPr>
          <w:spacing w:val="42"/>
        </w:rPr>
        <w:t xml:space="preserve"> </w:t>
      </w:r>
      <w:r>
        <w:t xml:space="preserve">заводят</w:t>
      </w:r>
      <w:r>
        <w:rPr>
          <w:spacing w:val="-57"/>
        </w:rPr>
        <w:t xml:space="preserve"> </w:t>
      </w:r>
      <w:r>
        <w:t xml:space="preserve">специальные</w:t>
      </w:r>
      <w:r>
        <w:rPr>
          <w:spacing w:val="10"/>
        </w:rPr>
        <w:t xml:space="preserve"> </w:t>
      </w:r>
      <w:r>
        <w:t xml:space="preserve">тетради</w:t>
      </w:r>
      <w:r>
        <w:rPr>
          <w:spacing w:val="11"/>
        </w:rPr>
        <w:t xml:space="preserve"> </w:t>
      </w:r>
      <w:r>
        <w:t xml:space="preserve">или</w:t>
      </w:r>
      <w:r>
        <w:rPr>
          <w:spacing w:val="10"/>
        </w:rPr>
        <w:t xml:space="preserve"> </w:t>
      </w:r>
      <w:r>
        <w:t xml:space="preserve">блокноты.</w:t>
      </w:r>
      <w:r>
        <w:rPr>
          <w:spacing w:val="12"/>
        </w:rPr>
        <w:t xml:space="preserve"> </w:t>
      </w:r>
      <w:r>
        <w:t xml:space="preserve">Важная</w:t>
      </w:r>
      <w:r>
        <w:rPr>
          <w:spacing w:val="12"/>
        </w:rPr>
        <w:t xml:space="preserve"> </w:t>
      </w:r>
      <w:r>
        <w:t xml:space="preserve">роль</w:t>
      </w:r>
      <w:r>
        <w:rPr>
          <w:spacing w:val="13"/>
        </w:rPr>
        <w:t xml:space="preserve"> </w:t>
      </w:r>
      <w:r>
        <w:t xml:space="preserve">в</w:t>
      </w:r>
      <w:r>
        <w:rPr>
          <w:spacing w:val="11"/>
        </w:rPr>
        <w:t xml:space="preserve"> </w:t>
      </w:r>
      <w:r>
        <w:t xml:space="preserve">связи</w:t>
      </w:r>
      <w:r>
        <w:rPr>
          <w:spacing w:val="13"/>
        </w:rPr>
        <w:t xml:space="preserve"> </w:t>
      </w:r>
      <w:r>
        <w:t xml:space="preserve">с</w:t>
      </w:r>
      <w:r>
        <w:rPr>
          <w:spacing w:val="8"/>
        </w:rPr>
        <w:t xml:space="preserve"> </w:t>
      </w:r>
      <w:r>
        <w:t xml:space="preserve">этим</w:t>
      </w:r>
      <w:r>
        <w:rPr>
          <w:spacing w:val="11"/>
        </w:rPr>
        <w:t xml:space="preserve"> </w:t>
      </w:r>
      <w:r>
        <w:t xml:space="preserve">принадлежит</w:t>
      </w:r>
      <w:r>
        <w:rPr>
          <w:spacing w:val="-57"/>
        </w:rPr>
        <w:t xml:space="preserve"> </w:t>
      </w:r>
      <w:r>
        <w:t xml:space="preserve">библиографической</w:t>
      </w:r>
      <w:r>
        <w:rPr>
          <w:spacing w:val="24"/>
        </w:rPr>
        <w:t xml:space="preserve"> </w:t>
      </w:r>
      <w:r>
        <w:t xml:space="preserve">подготовке</w:t>
      </w:r>
      <w:r>
        <w:rPr>
          <w:spacing w:val="23"/>
        </w:rPr>
        <w:t xml:space="preserve"> </w:t>
      </w:r>
      <w:r>
        <w:t xml:space="preserve">студентов.</w:t>
      </w:r>
      <w:r>
        <w:rPr>
          <w:spacing w:val="23"/>
        </w:rPr>
        <w:t xml:space="preserve"> </w:t>
      </w:r>
      <w:r>
        <w:t xml:space="preserve">Она</w:t>
      </w:r>
      <w:r>
        <w:rPr>
          <w:spacing w:val="23"/>
        </w:rPr>
        <w:t xml:space="preserve"> </w:t>
      </w:r>
      <w:r>
        <w:t xml:space="preserve">включает</w:t>
      </w:r>
      <w:r>
        <w:rPr>
          <w:spacing w:val="24"/>
        </w:rPr>
        <w:t xml:space="preserve"> </w:t>
      </w:r>
      <w:r>
        <w:t xml:space="preserve">в</w:t>
      </w:r>
      <w:r>
        <w:rPr>
          <w:spacing w:val="24"/>
        </w:rPr>
        <w:t xml:space="preserve"> </w:t>
      </w:r>
      <w:r>
        <w:t xml:space="preserve">себя</w:t>
      </w:r>
      <w:r>
        <w:rPr>
          <w:spacing w:val="26"/>
        </w:rPr>
        <w:t xml:space="preserve"> </w:t>
      </w:r>
      <w:r>
        <w:t xml:space="preserve">умение</w:t>
      </w:r>
      <w:r>
        <w:rPr>
          <w:spacing w:val="22"/>
        </w:rPr>
        <w:t xml:space="preserve"> </w:t>
      </w:r>
      <w:r>
        <w:t xml:space="preserve">активно,</w:t>
      </w:r>
      <w:r>
        <w:rPr>
          <w:spacing w:val="22"/>
        </w:rPr>
        <w:t xml:space="preserve"> </w:t>
      </w:r>
      <w:r>
        <w:t xml:space="preserve">быстро</w:t>
      </w:r>
      <w:r>
        <w:rPr>
          <w:spacing w:val="-57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книги,</w:t>
      </w:r>
      <w:r>
        <w:rPr>
          <w:spacing w:val="1"/>
        </w:rPr>
        <w:t xml:space="preserve"> </w:t>
      </w:r>
      <w:r>
        <w:t xml:space="preserve">справочными</w:t>
      </w:r>
      <w:r>
        <w:rPr>
          <w:spacing w:val="1"/>
        </w:rPr>
        <w:t xml:space="preserve"> </w:t>
      </w:r>
      <w:r>
        <w:t xml:space="preserve">изданиями,</w:t>
      </w:r>
      <w:r>
        <w:rPr>
          <w:spacing w:val="1"/>
        </w:rPr>
        <w:t xml:space="preserve"> </w:t>
      </w:r>
      <w:r>
        <w:t xml:space="preserve">каталогами,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-57"/>
        </w:rPr>
        <w:t xml:space="preserve"> </w:t>
      </w:r>
      <w:r>
        <w:t xml:space="preserve">вести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необходимой</w:t>
      </w:r>
      <w:r>
        <w:rPr>
          <w:spacing w:val="1"/>
        </w:rPr>
        <w:t xml:space="preserve"> </w:t>
      </w:r>
      <w:r>
        <w:t xml:space="preserve">информации, обрабатывать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систематизировать</w:t>
      </w:r>
      <w:r>
        <w:rPr>
          <w:spacing w:val="1"/>
        </w:rPr>
        <w:t xml:space="preserve"> </w:t>
      </w:r>
      <w:r>
        <w:t xml:space="preserve">ее. Полезно</w:t>
      </w:r>
      <w:r>
        <w:rPr>
          <w:spacing w:val="-57"/>
        </w:rPr>
        <w:t xml:space="preserve"> </w:t>
      </w:r>
      <w:r>
        <w:t xml:space="preserve">познакомиться</w:t>
      </w:r>
      <w:r>
        <w:rPr>
          <w:spacing w:val="-12"/>
        </w:rPr>
        <w:t xml:space="preserve"> </w:t>
      </w:r>
      <w:r>
        <w:t xml:space="preserve">с</w:t>
      </w:r>
      <w:r>
        <w:rPr>
          <w:spacing w:val="-12"/>
        </w:rPr>
        <w:t xml:space="preserve"> </w:t>
      </w:r>
      <w:r>
        <w:t xml:space="preserve">правилами</w:t>
      </w:r>
      <w:r>
        <w:rPr>
          <w:spacing w:val="-11"/>
        </w:rPr>
        <w:t xml:space="preserve"> </w:t>
      </w:r>
      <w:r>
        <w:t xml:space="preserve">библиографической</w:t>
      </w:r>
      <w:r>
        <w:rPr>
          <w:spacing w:val="-11"/>
        </w:rPr>
        <w:t xml:space="preserve"> </w:t>
      </w:r>
      <w:r>
        <w:t xml:space="preserve">работы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библиотеках</w:t>
      </w:r>
      <w:r>
        <w:rPr>
          <w:spacing w:val="-9"/>
        </w:rPr>
        <w:t xml:space="preserve"> </w:t>
      </w:r>
      <w:r>
        <w:t xml:space="preserve">учебного</w:t>
      </w:r>
      <w:r>
        <w:rPr>
          <w:spacing w:val="-12"/>
        </w:rPr>
        <w:t xml:space="preserve"> </w:t>
      </w:r>
      <w:r>
        <w:t xml:space="preserve">заведения.</w:t>
      </w:r>
      <w:r>
        <w:rPr>
          <w:spacing w:val="-57"/>
        </w:rPr>
        <w:t xml:space="preserve"> </w:t>
      </w:r>
      <w:r>
        <w:t xml:space="preserve">Научная</w:t>
      </w:r>
      <w:r>
        <w:rPr>
          <w:spacing w:val="1"/>
        </w:rPr>
        <w:t xml:space="preserve"> </w:t>
      </w:r>
      <w:r>
        <w:t xml:space="preserve">методика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литературой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ведение</w:t>
      </w:r>
      <w:r>
        <w:rPr>
          <w:spacing w:val="1"/>
        </w:rPr>
        <w:t xml:space="preserve"> </w:t>
      </w:r>
      <w:r>
        <w:t xml:space="preserve">записи</w:t>
      </w:r>
      <w:r>
        <w:rPr>
          <w:spacing w:val="1"/>
        </w:rPr>
        <w:t xml:space="preserve"> </w:t>
      </w:r>
      <w:r>
        <w:t xml:space="preserve">прочитанного</w:t>
      </w:r>
      <w:r>
        <w:t xml:space="preserve">.</w:t>
      </w:r>
      <w:r>
        <w:rPr>
          <w:spacing w:val="36"/>
        </w:rPr>
        <w:t xml:space="preserve"> </w:t>
      </w:r>
      <w:r>
        <w:t xml:space="preserve">Это</w:t>
      </w:r>
      <w:r>
        <w:rPr>
          <w:spacing w:val="36"/>
        </w:rPr>
        <w:t xml:space="preserve"> </w:t>
      </w:r>
      <w:r>
        <w:t xml:space="preserve">позволяет</w:t>
      </w:r>
      <w:r>
        <w:rPr>
          <w:spacing w:val="38"/>
        </w:rPr>
        <w:t xml:space="preserve"> </w:t>
      </w:r>
      <w:r>
        <w:t xml:space="preserve">привести</w:t>
      </w:r>
      <w:r>
        <w:rPr>
          <w:spacing w:val="39"/>
        </w:rPr>
        <w:t xml:space="preserve"> </w:t>
      </w:r>
      <w:r>
        <w:t xml:space="preserve">в</w:t>
      </w:r>
      <w:r>
        <w:rPr>
          <w:spacing w:val="42"/>
        </w:rPr>
        <w:t xml:space="preserve"> </w:t>
      </w:r>
      <w:r>
        <w:t xml:space="preserve">систему</w:t>
      </w:r>
      <w:r>
        <w:rPr>
          <w:spacing w:val="34"/>
        </w:rPr>
        <w:t xml:space="preserve"> </w:t>
      </w:r>
      <w:r>
        <w:t xml:space="preserve">знания,</w:t>
      </w:r>
      <w:r>
        <w:rPr>
          <w:spacing w:val="36"/>
        </w:rPr>
        <w:t xml:space="preserve"> </w:t>
      </w:r>
      <w:r>
        <w:t xml:space="preserve">полученные</w:t>
      </w:r>
      <w:r>
        <w:rPr>
          <w:spacing w:val="37"/>
        </w:rPr>
        <w:t xml:space="preserve"> </w:t>
      </w:r>
      <w:r>
        <w:t xml:space="preserve">при</w:t>
      </w:r>
      <w:r>
        <w:rPr>
          <w:spacing w:val="37"/>
        </w:rPr>
        <w:t xml:space="preserve"> </w:t>
      </w:r>
      <w:r>
        <w:t xml:space="preserve">чтении,</w:t>
      </w:r>
      <w:r>
        <w:rPr>
          <w:spacing w:val="-57"/>
        </w:rPr>
        <w:t xml:space="preserve"> </w:t>
      </w:r>
      <w:r>
        <w:t xml:space="preserve">сосредоточить</w:t>
      </w:r>
      <w:r>
        <w:rPr>
          <w:spacing w:val="2"/>
        </w:rPr>
        <w:t xml:space="preserve"> </w:t>
      </w:r>
      <w:r>
        <w:t xml:space="preserve">внимание на главных</w:t>
      </w:r>
      <w:r>
        <w:rPr>
          <w:spacing w:val="1"/>
        </w:rPr>
        <w:t xml:space="preserve"> </w:t>
      </w:r>
      <w:r>
        <w:t xml:space="preserve">положениях,</w:t>
      </w:r>
      <w:r>
        <w:rPr>
          <w:spacing w:val="-2"/>
        </w:rPr>
        <w:t xml:space="preserve"> </w:t>
      </w:r>
      <w:r>
        <w:t xml:space="preserve">зафиксировать,</w:t>
      </w:r>
      <w:r>
        <w:rPr>
          <w:spacing w:val="-1"/>
        </w:rPr>
        <w:t xml:space="preserve"> </w:t>
      </w:r>
      <w:r>
        <w:t xml:space="preserve">закрепить их</w:t>
      </w:r>
      <w:r>
        <w:rPr>
          <w:spacing w:val="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памяти,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57"/>
        </w:rPr>
        <w:t xml:space="preserve"> </w:t>
      </w:r>
      <w:r>
        <w:t xml:space="preserve">при</w:t>
      </w:r>
      <w:r>
        <w:rPr>
          <w:spacing w:val="17"/>
        </w:rPr>
        <w:t xml:space="preserve"> </w:t>
      </w:r>
      <w:r>
        <w:t xml:space="preserve">необходимости</w:t>
      </w:r>
      <w:r>
        <w:rPr>
          <w:spacing w:val="18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вновь</w:t>
      </w:r>
      <w:r>
        <w:rPr>
          <w:spacing w:val="17"/>
        </w:rPr>
        <w:t xml:space="preserve"> </w:t>
      </w:r>
      <w:r>
        <w:t xml:space="preserve">обратиться</w:t>
      </w:r>
      <w:r>
        <w:rPr>
          <w:spacing w:val="17"/>
        </w:rPr>
        <w:t xml:space="preserve"> </w:t>
      </w:r>
      <w:r>
        <w:t xml:space="preserve">к</w:t>
      </w:r>
      <w:r>
        <w:rPr>
          <w:spacing w:val="17"/>
        </w:rPr>
        <w:t xml:space="preserve"> </w:t>
      </w:r>
      <w:r>
        <w:t xml:space="preserve">ним.</w:t>
      </w:r>
      <w:r>
        <w:rPr>
          <w:spacing w:val="17"/>
        </w:rPr>
        <w:t xml:space="preserve"> </w:t>
      </w:r>
      <w:r>
        <w:t xml:space="preserve">Конспект</w:t>
      </w:r>
      <w:r>
        <w:rPr>
          <w:spacing w:val="20"/>
        </w:rPr>
        <w:t xml:space="preserve"> </w:t>
      </w:r>
      <w:r>
        <w:t xml:space="preserve">ускоряет</w:t>
      </w:r>
      <w:r>
        <w:rPr>
          <w:spacing w:val="17"/>
        </w:rPr>
        <w:t xml:space="preserve"> </w:t>
      </w:r>
      <w:r>
        <w:t xml:space="preserve">повторение</w:t>
      </w:r>
      <w:r>
        <w:rPr>
          <w:spacing w:val="16"/>
        </w:rPr>
        <w:t xml:space="preserve"> </w:t>
      </w:r>
      <w:r>
        <w:t xml:space="preserve">материала,</w:t>
      </w:r>
      <w:r>
        <w:rPr>
          <w:spacing w:val="-57"/>
        </w:rPr>
        <w:t xml:space="preserve"> </w:t>
      </w:r>
      <w:r>
        <w:rPr>
          <w:spacing w:val="-1"/>
        </w:rPr>
        <w:t xml:space="preserve">экономит</w:t>
      </w:r>
      <w:r>
        <w:rPr>
          <w:spacing w:val="-14"/>
        </w:rPr>
        <w:t xml:space="preserve"> </w:t>
      </w:r>
      <w:r>
        <w:rPr>
          <w:spacing w:val="-1"/>
        </w:rPr>
        <w:t xml:space="preserve">время</w:t>
      </w:r>
      <w:r>
        <w:rPr>
          <w:spacing w:val="-12"/>
        </w:rPr>
        <w:t xml:space="preserve"> </w:t>
      </w:r>
      <w:r>
        <w:t xml:space="preserve">при</w:t>
      </w:r>
      <w:r>
        <w:rPr>
          <w:spacing w:val="-14"/>
        </w:rPr>
        <w:t xml:space="preserve"> </w:t>
      </w:r>
      <w:r>
        <w:t xml:space="preserve">повторном,</w:t>
      </w:r>
      <w:r>
        <w:rPr>
          <w:spacing w:val="-12"/>
        </w:rPr>
        <w:t xml:space="preserve"> </w:t>
      </w:r>
      <w:r>
        <w:t xml:space="preserve">после</w:t>
      </w:r>
      <w:r>
        <w:rPr>
          <w:spacing w:val="-13"/>
        </w:rPr>
        <w:t xml:space="preserve"> </w:t>
      </w:r>
      <w:r>
        <w:t xml:space="preserve">определенного</w:t>
      </w:r>
      <w:r>
        <w:rPr>
          <w:spacing w:val="-15"/>
        </w:rPr>
        <w:t xml:space="preserve"> </w:t>
      </w:r>
      <w:r>
        <w:t xml:space="preserve">перерыва,</w:t>
      </w:r>
      <w:r>
        <w:rPr>
          <w:spacing w:val="-12"/>
        </w:rPr>
        <w:t xml:space="preserve"> </w:t>
      </w:r>
      <w:r>
        <w:t xml:space="preserve">обращении</w:t>
      </w:r>
      <w:r>
        <w:rPr>
          <w:spacing w:val="-14"/>
        </w:rPr>
        <w:t xml:space="preserve"> </w:t>
      </w:r>
      <w:r>
        <w:t xml:space="preserve">к</w:t>
      </w:r>
      <w:r>
        <w:rPr>
          <w:spacing w:val="-9"/>
        </w:rPr>
        <w:t xml:space="preserve"> </w:t>
      </w:r>
      <w:r>
        <w:t xml:space="preserve">уже</w:t>
      </w:r>
      <w:r>
        <w:rPr>
          <w:spacing w:val="-13"/>
        </w:rPr>
        <w:t xml:space="preserve"> </w:t>
      </w:r>
      <w:r>
        <w:t xml:space="preserve">знакомой</w:t>
      </w:r>
      <w:r/>
    </w:p>
    <w:p>
      <w:pPr>
        <w:pStyle w:val="1061"/>
        <w:ind w:left="178"/>
      </w:pPr>
      <w:r>
        <w:t xml:space="preserve">работе.</w:t>
      </w:r>
      <w:r/>
    </w:p>
    <w:p>
      <w:pPr>
        <w:pStyle w:val="1061"/>
        <w:ind w:left="178" w:right="329" w:firstLine="707"/>
        <w:jc w:val="both"/>
      </w:pPr>
      <w:r>
        <w:t xml:space="preserve">Конспектирование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самых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этапов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-57"/>
        </w:rPr>
        <w:t xml:space="preserve"> </w:t>
      </w:r>
      <w:r>
        <w:t xml:space="preserve">Каких-либо</w:t>
      </w:r>
      <w:r>
        <w:rPr>
          <w:spacing w:val="1"/>
        </w:rPr>
        <w:t xml:space="preserve"> </w:t>
      </w:r>
      <w:r>
        <w:t xml:space="preserve">единых,</w:t>
      </w:r>
      <w:r>
        <w:rPr>
          <w:spacing w:val="1"/>
        </w:rPr>
        <w:t xml:space="preserve"> </w:t>
      </w:r>
      <w:r>
        <w:t xml:space="preserve">пригодных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приемов</w:t>
      </w:r>
      <w:r>
        <w:rPr>
          <w:spacing w:val="1"/>
        </w:rPr>
        <w:t xml:space="preserve"> </w:t>
      </w:r>
      <w:r>
        <w:rPr>
          <w:spacing w:val="-2"/>
        </w:rPr>
        <w:t xml:space="preserve">конспектирования,</w:t>
      </w:r>
      <w:r>
        <w:rPr>
          <w:spacing w:val="-15"/>
        </w:rPr>
        <w:t xml:space="preserve"> </w:t>
      </w:r>
      <w:r>
        <w:rPr>
          <w:spacing w:val="-2"/>
        </w:rPr>
        <w:t xml:space="preserve">видимо,</w:t>
      </w:r>
      <w:r>
        <w:rPr>
          <w:spacing w:val="-15"/>
        </w:rPr>
        <w:t xml:space="preserve"> </w:t>
      </w:r>
      <w:r>
        <w:rPr>
          <w:spacing w:val="-2"/>
        </w:rPr>
        <w:t xml:space="preserve">не</w:t>
      </w:r>
      <w:r>
        <w:rPr>
          <w:spacing w:val="-16"/>
        </w:rPr>
        <w:t xml:space="preserve"> </w:t>
      </w:r>
      <w:r>
        <w:rPr>
          <w:spacing w:val="-2"/>
        </w:rPr>
        <w:t xml:space="preserve">существует.</w:t>
      </w:r>
      <w:r>
        <w:rPr>
          <w:spacing w:val="-15"/>
        </w:rPr>
        <w:t xml:space="preserve"> </w:t>
      </w:r>
      <w:r>
        <w:rPr>
          <w:spacing w:val="-2"/>
        </w:rPr>
        <w:t xml:space="preserve">Однако</w:t>
      </w:r>
      <w:r>
        <w:rPr>
          <w:spacing w:val="-14"/>
        </w:rPr>
        <w:t xml:space="preserve"> </w:t>
      </w:r>
      <w:r>
        <w:rPr>
          <w:spacing w:val="-2"/>
        </w:rPr>
        <w:t xml:space="preserve">это</w:t>
      </w:r>
      <w:r>
        <w:rPr>
          <w:spacing w:val="-17"/>
        </w:rPr>
        <w:t xml:space="preserve"> </w:t>
      </w:r>
      <w:r>
        <w:rPr>
          <w:spacing w:val="-2"/>
        </w:rPr>
        <w:t xml:space="preserve">не</w:t>
      </w:r>
      <w:r>
        <w:rPr>
          <w:spacing w:val="-16"/>
        </w:rPr>
        <w:t xml:space="preserve"> </w:t>
      </w:r>
      <w:r>
        <w:rPr>
          <w:spacing w:val="-2"/>
        </w:rPr>
        <w:t xml:space="preserve">исключает</w:t>
      </w:r>
      <w:r>
        <w:rPr>
          <w:spacing w:val="-14"/>
        </w:rPr>
        <w:t xml:space="preserve"> </w:t>
      </w:r>
      <w:r>
        <w:rPr>
          <w:spacing w:val="-1"/>
        </w:rPr>
        <w:t xml:space="preserve">соблюдения</w:t>
      </w:r>
      <w:r>
        <w:rPr>
          <w:spacing w:val="-15"/>
        </w:rPr>
        <w:t xml:space="preserve"> </w:t>
      </w:r>
      <w:r>
        <w:rPr>
          <w:spacing w:val="-1"/>
        </w:rPr>
        <w:t xml:space="preserve">некоторых,</w:t>
      </w:r>
      <w:r>
        <w:rPr>
          <w:spacing w:val="-57"/>
        </w:rPr>
        <w:t xml:space="preserve"> </w:t>
      </w:r>
      <w:r>
        <w:rPr>
          <w:spacing w:val="-2"/>
        </w:rPr>
        <w:t xml:space="preserve">наиболее</w:t>
      </w:r>
      <w:r>
        <w:rPr>
          <w:spacing w:val="-13"/>
        </w:rPr>
        <w:t xml:space="preserve"> </w:t>
      </w:r>
      <w:r>
        <w:rPr>
          <w:spacing w:val="-2"/>
        </w:rPr>
        <w:t xml:space="preserve">оправдавших</w:t>
      </w:r>
      <w:r>
        <w:rPr>
          <w:spacing w:val="-10"/>
        </w:rPr>
        <w:t xml:space="preserve"> </w:t>
      </w:r>
      <w:r>
        <w:rPr>
          <w:spacing w:val="-2"/>
        </w:rPr>
        <w:t xml:space="preserve">себя</w:t>
      </w:r>
      <w:r>
        <w:rPr>
          <w:spacing w:val="-12"/>
        </w:rPr>
        <w:t xml:space="preserve"> </w:t>
      </w:r>
      <w:r>
        <w:rPr>
          <w:spacing w:val="-2"/>
        </w:rPr>
        <w:t xml:space="preserve">общих</w:t>
      </w:r>
      <w:r>
        <w:rPr>
          <w:spacing w:val="-10"/>
        </w:rPr>
        <w:t xml:space="preserve"> </w:t>
      </w:r>
      <w:r>
        <w:rPr>
          <w:spacing w:val="-1"/>
        </w:rPr>
        <w:t xml:space="preserve">правил,</w:t>
      </w:r>
      <w:r>
        <w:rPr>
          <w:spacing w:val="-12"/>
        </w:rPr>
        <w:t xml:space="preserve"> </w:t>
      </w:r>
      <w:r>
        <w:rPr>
          <w:spacing w:val="-1"/>
        </w:rPr>
        <w:t xml:space="preserve">с</w:t>
      </w:r>
      <w:r>
        <w:rPr>
          <w:spacing w:val="-13"/>
        </w:rPr>
        <w:t xml:space="preserve"> </w:t>
      </w:r>
      <w:r>
        <w:rPr>
          <w:spacing w:val="-1"/>
        </w:rPr>
        <w:t xml:space="preserve">которыми</w:t>
      </w:r>
      <w:r>
        <w:rPr>
          <w:spacing w:val="-12"/>
        </w:rPr>
        <w:t xml:space="preserve"> </w:t>
      </w:r>
      <w:r>
        <w:rPr>
          <w:spacing w:val="-1"/>
        </w:rPr>
        <w:t xml:space="preserve">преподаватель</w:t>
      </w:r>
      <w:r>
        <w:rPr>
          <w:spacing w:val="-12"/>
        </w:rPr>
        <w:t xml:space="preserve"> </w:t>
      </w:r>
      <w:r>
        <w:rPr>
          <w:spacing w:val="-1"/>
        </w:rPr>
        <w:t xml:space="preserve">и</w:t>
      </w:r>
      <w:r>
        <w:rPr>
          <w:spacing w:val="-12"/>
        </w:rPr>
        <w:t xml:space="preserve"> </w:t>
      </w:r>
      <w:r>
        <w:rPr>
          <w:spacing w:val="-1"/>
        </w:rPr>
        <w:t xml:space="preserve">обязан</w:t>
      </w:r>
      <w:r>
        <w:rPr>
          <w:spacing w:val="-12"/>
        </w:rPr>
        <w:t xml:space="preserve"> </w:t>
      </w:r>
      <w:r>
        <w:rPr>
          <w:spacing w:val="-1"/>
        </w:rPr>
        <w:t xml:space="preserve">познакомить</w:t>
      </w:r>
      <w:r>
        <w:rPr>
          <w:spacing w:val="-58"/>
        </w:rPr>
        <w:t xml:space="preserve"> </w:t>
      </w:r>
      <w:r>
        <w:t xml:space="preserve">студентов:</w:t>
      </w:r>
      <w:r/>
    </w:p>
    <w:p>
      <w:pPr>
        <w:pStyle w:val="1063"/>
        <w:numPr>
          <w:ilvl w:val="1"/>
          <w:numId w:val="3"/>
        </w:numPr>
        <w:ind w:right="329"/>
        <w:jc w:val="both"/>
        <w:spacing w:before="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Главное в конспекте не его объем, а содержание. В нем должны быть 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 принципиальные положения источника, то новое, что внес его автор,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 методологические положения работы. Умение излагать мысли 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сжато, кратко и собственными словами приходит с опытом и знаниями. Но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накоплению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торопиться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чтении,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конспект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лишь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стало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ясным.</w:t>
      </w:r>
      <w:r>
        <w:rPr>
          <w:sz w:val="24"/>
        </w:rPr>
      </w:r>
    </w:p>
    <w:p>
      <w:pPr>
        <w:pStyle w:val="1063"/>
        <w:numPr>
          <w:ilvl w:val="1"/>
          <w:numId w:val="3"/>
        </w:numPr>
        <w:ind w:right="332"/>
        <w:jc w:val="both"/>
        <w:tabs>
          <w:tab w:val="left" w:pos="1067" w:leader="none"/>
        </w:tabs>
        <w:rPr>
          <w:sz w:val="24"/>
        </w:rPr>
      </w:pPr>
      <w:r>
        <w:rPr>
          <w:spacing w:val="-2"/>
          <w:sz w:val="24"/>
        </w:rPr>
        <w:t xml:space="preserve">Форма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ведения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конспекта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может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быть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самой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разнообразной,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она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может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изменяться,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совершенствоваться. Но начинаться конспект всегда должен с указания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наименования работы, фамилии автора, года и места издания; цитаты берутся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кавычки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ссылкой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страницу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книги.</w:t>
      </w:r>
      <w:r>
        <w:rPr>
          <w:sz w:val="24"/>
        </w:rPr>
      </w:r>
    </w:p>
    <w:p>
      <w:pPr>
        <w:pStyle w:val="1063"/>
        <w:numPr>
          <w:ilvl w:val="1"/>
          <w:numId w:val="3"/>
        </w:numPr>
        <w:ind w:right="332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Конспект не должен быть «слепым», безликим, состоящим из сплошного 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важные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места,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яркие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выделяются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цветным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подчеркиванием,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61"/>
        <w:ind w:left="1066" w:right="330"/>
        <w:jc w:val="both"/>
        <w:spacing w:before="66"/>
      </w:pPr>
      <w:r>
        <w:t xml:space="preserve">пометками на полях специальными знаками, чтобы как можно быстрее найти</w:t>
      </w:r>
      <w:r>
        <w:rPr>
          <w:spacing w:val="1"/>
        </w:rPr>
        <w:t xml:space="preserve"> </w:t>
      </w:r>
      <w:r>
        <w:t xml:space="preserve">нужное</w:t>
      </w:r>
      <w:r>
        <w:rPr>
          <w:spacing w:val="1"/>
        </w:rPr>
        <w:t xml:space="preserve"> </w:t>
      </w:r>
      <w:r>
        <w:t xml:space="preserve">положение.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-57"/>
        </w:rPr>
        <w:t xml:space="preserve"> </w:t>
      </w:r>
      <w:r>
        <w:t xml:space="preserve">давать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полях,</w:t>
      </w:r>
      <w:r>
        <w:rPr>
          <w:spacing w:val="-9"/>
        </w:rPr>
        <w:t xml:space="preserve"> </w:t>
      </w:r>
      <w:r>
        <w:t xml:space="preserve">где</w:t>
      </w:r>
      <w:r>
        <w:rPr>
          <w:spacing w:val="-10"/>
        </w:rPr>
        <w:t xml:space="preserve"> </w:t>
      </w:r>
      <w:r>
        <w:t xml:space="preserve">записываются</w:t>
      </w:r>
      <w:r>
        <w:rPr>
          <w:spacing w:val="-10"/>
        </w:rPr>
        <w:t xml:space="preserve"> </w:t>
      </w:r>
      <w:r>
        <w:t xml:space="preserve">свои</w:t>
      </w:r>
      <w:r>
        <w:rPr>
          <w:spacing w:val="-8"/>
        </w:rPr>
        <w:t xml:space="preserve"> </w:t>
      </w:r>
      <w:r>
        <w:t xml:space="preserve">суждения,</w:t>
      </w:r>
      <w:r>
        <w:rPr>
          <w:spacing w:val="-10"/>
        </w:rPr>
        <w:t xml:space="preserve"> </w:t>
      </w:r>
      <w:r>
        <w:t xml:space="preserve">мысли,</w:t>
      </w:r>
      <w:r>
        <w:rPr>
          <w:spacing w:val="-9"/>
        </w:rPr>
        <w:t xml:space="preserve"> </w:t>
      </w:r>
      <w:r>
        <w:t xml:space="preserve">появившиеся</w:t>
      </w:r>
      <w:r>
        <w:rPr>
          <w:spacing w:val="-7"/>
        </w:rPr>
        <w:t xml:space="preserve"> </w:t>
      </w:r>
      <w:r>
        <w:t xml:space="preserve">уже</w:t>
      </w:r>
      <w:r>
        <w:rPr>
          <w:spacing w:val="-9"/>
        </w:rPr>
        <w:t xml:space="preserve"> </w:t>
      </w:r>
      <w:r>
        <w:t xml:space="preserve">позже</w:t>
      </w:r>
      <w:r>
        <w:rPr>
          <w:spacing w:val="-57"/>
        </w:rPr>
        <w:t xml:space="preserve"> </w:t>
      </w:r>
      <w:r>
        <w:t xml:space="preserve">составления</w:t>
      </w:r>
      <w:r>
        <w:rPr>
          <w:spacing w:val="-1"/>
        </w:rPr>
        <w:t xml:space="preserve"> </w:t>
      </w:r>
      <w:r>
        <w:t xml:space="preserve">конспекта.</w:t>
      </w:r>
      <w:r/>
    </w:p>
    <w:p>
      <w:pPr>
        <w:pStyle w:val="1061"/>
        <w:spacing w:before="5"/>
      </w:pPr>
      <w:r/>
      <w:r/>
    </w:p>
    <w:p>
      <w:pPr>
        <w:pStyle w:val="1062"/>
        <w:ind w:left="178"/>
      </w:pPr>
      <w:r>
        <w:t xml:space="preserve">Подготовка</w:t>
      </w:r>
      <w:r>
        <w:rPr>
          <w:spacing w:val="-10"/>
        </w:rPr>
        <w:t xml:space="preserve"> </w:t>
      </w:r>
      <w:r>
        <w:t xml:space="preserve">к</w:t>
      </w:r>
      <w:r>
        <w:rPr>
          <w:spacing w:val="-10"/>
        </w:rPr>
        <w:t xml:space="preserve"> </w:t>
      </w:r>
      <w:r>
        <w:t xml:space="preserve">промежуточной</w:t>
      </w:r>
      <w:r>
        <w:rPr>
          <w:spacing w:val="-10"/>
        </w:rPr>
        <w:t xml:space="preserve"> </w:t>
      </w:r>
      <w:r>
        <w:t xml:space="preserve">аттестации</w:t>
      </w:r>
      <w:r/>
    </w:p>
    <w:p>
      <w:pPr>
        <w:pStyle w:val="1061"/>
        <w:ind w:left="178" w:right="336" w:firstLine="707"/>
        <w:jc w:val="both"/>
      </w:pPr>
      <w:r>
        <w:t xml:space="preserve">Данный</w:t>
      </w:r>
      <w:r>
        <w:rPr>
          <w:spacing w:val="-5"/>
        </w:rPr>
        <w:t xml:space="preserve"> </w:t>
      </w:r>
      <w:r>
        <w:t xml:space="preserve">вид</w:t>
      </w:r>
      <w:r>
        <w:rPr>
          <w:spacing w:val="-4"/>
        </w:rPr>
        <w:t xml:space="preserve"> </w:t>
      </w:r>
      <w:r>
        <w:t xml:space="preserve">СРС</w:t>
      </w:r>
      <w:r>
        <w:rPr>
          <w:spacing w:val="-4"/>
        </w:rPr>
        <w:t xml:space="preserve"> </w:t>
      </w:r>
      <w:r>
        <w:t xml:space="preserve">предполагает</w:t>
      </w:r>
      <w:r>
        <w:rPr>
          <w:spacing w:val="-4"/>
        </w:rPr>
        <w:t xml:space="preserve"> </w:t>
      </w:r>
      <w:r>
        <w:t xml:space="preserve">работу</w:t>
      </w:r>
      <w:r>
        <w:rPr>
          <w:spacing w:val="-10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литературой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лекционным</w:t>
      </w:r>
      <w:r>
        <w:rPr>
          <w:spacing w:val="-6"/>
        </w:rPr>
        <w:t xml:space="preserve"> </w:t>
      </w:r>
      <w:r>
        <w:t xml:space="preserve">материалом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58"/>
        </w:rPr>
        <w:t xml:space="preserve"> </w:t>
      </w:r>
      <w:r>
        <w:t xml:space="preserve">повторения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усвоения</w:t>
      </w:r>
      <w:r>
        <w:rPr>
          <w:spacing w:val="-1"/>
        </w:rPr>
        <w:t xml:space="preserve"> </w:t>
      </w:r>
      <w:r>
        <w:t xml:space="preserve">имеющихся знаний</w:t>
      </w:r>
      <w:r>
        <w:rPr>
          <w:spacing w:val="-3"/>
        </w:rPr>
        <w:t xml:space="preserve"> </w:t>
      </w:r>
      <w:r>
        <w:t xml:space="preserve">перед коллоквиумом.</w:t>
      </w:r>
      <w:r/>
    </w:p>
    <w:p>
      <w:pPr>
        <w:ind w:left="886"/>
        <w:jc w:val="both"/>
        <w:rPr>
          <w:i/>
          <w:sz w:val="24"/>
        </w:rPr>
      </w:pPr>
      <w:r>
        <w:rPr>
          <w:i/>
          <w:sz w:val="24"/>
        </w:rPr>
        <w:t xml:space="preserve"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самостоятельной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работы</w:t>
      </w:r>
      <w:r>
        <w:rPr>
          <w:i/>
          <w:sz w:val="24"/>
        </w:rPr>
      </w:r>
    </w:p>
    <w:p>
      <w:pPr>
        <w:pStyle w:val="1061"/>
        <w:ind w:left="178" w:right="335" w:firstLine="707"/>
        <w:jc w:val="both"/>
      </w:pPr>
      <w:r>
        <w:t xml:space="preserve">Приведенная ниже система оценки самостоятельной работы студента предполагает</w:t>
      </w:r>
      <w:r>
        <w:rPr>
          <w:spacing w:val="1"/>
        </w:rPr>
        <w:t xml:space="preserve"> </w:t>
      </w:r>
      <w:r>
        <w:t xml:space="preserve">проводить оценку по 7 параметрам. Такое их количество представляется исчерпывающим,</w:t>
      </w:r>
      <w:r>
        <w:rPr>
          <w:spacing w:val="-57"/>
        </w:rPr>
        <w:t xml:space="preserve"> </w:t>
      </w:r>
      <w:r>
        <w:t xml:space="preserve">но для некоторых жанров является избыточным, поэтому преподаватель в соответствии со</w:t>
      </w:r>
      <w:r>
        <w:rPr>
          <w:spacing w:val="-57"/>
        </w:rPr>
        <w:t xml:space="preserve"> </w:t>
      </w:r>
      <w:r>
        <w:t xml:space="preserve">своими представлениями о содержании задания может это количество сокращать. Для</w:t>
      </w:r>
      <w:r>
        <w:rPr>
          <w:spacing w:val="1"/>
        </w:rPr>
        <w:t xml:space="preserve"> </w:t>
      </w:r>
      <w:r>
        <w:t xml:space="preserve">перевода оценок в количественную форму, вместо</w:t>
      </w:r>
      <w:r>
        <w:t xml:space="preserve"> А</w:t>
      </w:r>
      <w:r>
        <w:t xml:space="preserve">, Б, С и Д можно поставить 5, 4, 3, 2</w:t>
      </w:r>
      <w:r>
        <w:rPr>
          <w:spacing w:val="1"/>
        </w:rPr>
        <w:t xml:space="preserve"> </w:t>
      </w:r>
      <w:r>
        <w:t xml:space="preserve">или 100-80, 79-60,</w:t>
      </w:r>
      <w:r>
        <w:rPr>
          <w:spacing w:val="-1"/>
        </w:rPr>
        <w:t xml:space="preserve"> </w:t>
      </w:r>
      <w:r>
        <w:t xml:space="preserve">59-40, 39-</w:t>
      </w:r>
      <w:r>
        <w:rPr>
          <w:spacing w:val="58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любой другой</w:t>
      </w:r>
      <w:r>
        <w:rPr>
          <w:spacing w:val="-1"/>
        </w:rPr>
        <w:t xml:space="preserve"> </w:t>
      </w:r>
      <w:r>
        <w:t xml:space="preserve">численный вариант.</w:t>
      </w:r>
      <w:r/>
    </w:p>
    <w:p>
      <w:pPr>
        <w:pStyle w:val="1061"/>
        <w:ind w:left="4696" w:right="4931"/>
        <w:jc w:val="center"/>
        <w:spacing w:after="7"/>
      </w:pPr>
      <w:r>
        <w:t xml:space="preserve">б)</w:t>
      </w:r>
      <w:r/>
    </w:p>
    <w:tbl>
      <w:tblPr>
        <w:tblStyle w:val="1060"/>
        <w:tblW w:w="0" w:type="auto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984"/>
        <w:gridCol w:w="987"/>
        <w:gridCol w:w="984"/>
        <w:gridCol w:w="987"/>
        <w:gridCol w:w="2544"/>
      </w:tblGrid>
      <w:tr>
        <w:tblPrEx/>
        <w:trPr>
          <w:trHeight w:val="277"/>
        </w:trPr>
        <w:tc>
          <w:tcPr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4" w:type="dxa"/>
            <w:textDirection w:val="lrTb"/>
            <w:noWrap w:val="false"/>
          </w:tcPr>
          <w:p>
            <w:pPr>
              <w:pStyle w:val="1064"/>
              <w:ind w:left="4114" w:right="3393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СТРУКТУРА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4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106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теме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4"/>
              <w:ind w:left="813"/>
              <w:spacing w:line="268" w:lineRule="exact"/>
              <w:tabs>
                <w:tab w:val="left" w:pos="21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  <w:tab/>
              <w:t xml:space="preserve">не</w:t>
            </w:r>
            <w:r>
              <w:rPr>
                <w:sz w:val="24"/>
              </w:rPr>
            </w:r>
          </w:p>
          <w:p>
            <w:pPr>
              <w:pStyle w:val="1064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теме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4"/>
              <w:ind w:left="815"/>
              <w:spacing w:line="268" w:lineRule="exact"/>
              <w:tabs>
                <w:tab w:val="left" w:pos="21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z w:val="24"/>
              </w:rPr>
              <w:tab/>
              <w:t xml:space="preserve">глубоко</w:t>
            </w:r>
            <w:r>
              <w:rPr>
                <w:sz w:val="24"/>
              </w:rPr>
            </w:r>
          </w:p>
          <w:p>
            <w:pPr>
              <w:pStyle w:val="106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раскрыта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4"/>
              <w:ind w:left="8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раскрыта</w:t>
            </w:r>
            <w:r>
              <w:rPr>
                <w:sz w:val="24"/>
              </w:rPr>
            </w:r>
          </w:p>
          <w:p>
            <w:pPr>
              <w:pStyle w:val="1064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поверхностно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4" w:type="dxa"/>
            <w:textDirection w:val="lrTb"/>
            <w:noWrap w:val="false"/>
          </w:tcPr>
          <w:p>
            <w:pPr>
              <w:pStyle w:val="1064"/>
              <w:ind w:left="4114" w:right="3394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АРГУМЕНТАЦИЯ</w:t>
            </w:r>
            <w:r>
              <w:rPr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4"/>
              <w:ind w:left="107" w:right="1048" w:firstLine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Аргументы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</w:t>
            </w:r>
            <w:r>
              <w:rPr>
                <w:sz w:val="24"/>
              </w:rPr>
            </w:r>
          </w:p>
          <w:p>
            <w:pPr>
              <w:pStyle w:val="106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структурированы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4"/>
              <w:ind w:left="105" w:right="535" w:firstLine="7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Аргументы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разбросаны,</w:t>
            </w:r>
            <w:r>
              <w:rPr>
                <w:sz w:val="24"/>
              </w:rPr>
            </w:r>
          </w:p>
          <w:p>
            <w:pPr>
              <w:pStyle w:val="1064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непоследовательны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4"/>
              <w:ind w:left="107" w:right="845" w:firstLine="707"/>
              <w:rPr>
                <w:sz w:val="24"/>
              </w:rPr>
            </w:pPr>
            <w:r>
              <w:rPr>
                <w:sz w:val="24"/>
              </w:rPr>
              <w:t xml:space="preserve"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точно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4"/>
              <w:ind w:left="8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Много</w:t>
            </w:r>
            <w:r>
              <w:rPr>
                <w:sz w:val="24"/>
              </w:rPr>
            </w:r>
          </w:p>
          <w:p>
            <w:pPr>
              <w:pStyle w:val="1064"/>
              <w:ind w:left="105" w:right="89"/>
              <w:spacing w:line="270" w:lineRule="atLeast"/>
              <w:tabs>
                <w:tab w:val="left" w:pos="20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сомнительных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фактов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4"/>
              <w:ind w:left="107" w:right="87" w:firstLine="707"/>
              <w:tabs>
                <w:tab w:val="left" w:pos="22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  <w:p>
            <w:pPr>
              <w:pStyle w:val="1064"/>
              <w:ind w:left="107" w:right="87"/>
              <w:spacing w:line="270" w:lineRule="atLeast"/>
              <w:tabs>
                <w:tab w:val="left" w:pos="21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ключевых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(концепций)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4"/>
              <w:ind w:left="105" w:right="88" w:firstLine="708"/>
              <w:tabs>
                <w:tab w:val="left" w:pos="15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понятий</w:t>
            </w:r>
            <w:r>
              <w:rPr>
                <w:sz w:val="24"/>
              </w:rPr>
            </w:r>
          </w:p>
          <w:p>
            <w:pPr>
              <w:pStyle w:val="1064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(концепций)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4" w:type="dxa"/>
            <w:textDirection w:val="lrTb"/>
            <w:noWrap w:val="false"/>
          </w:tcPr>
          <w:p>
            <w:pPr>
              <w:pStyle w:val="1064"/>
              <w:ind w:left="4114" w:right="3391"/>
              <w:jc w:val="center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НОВИЗНА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4"/>
              <w:ind w:left="815"/>
              <w:spacing w:line="268" w:lineRule="exact"/>
              <w:tabs>
                <w:tab w:val="left" w:pos="2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Оригинально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  <w:p>
            <w:pPr>
              <w:pStyle w:val="106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творчески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4"/>
              <w:ind w:left="8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</w:p>
          <w:p>
            <w:pPr>
              <w:pStyle w:val="1064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оригинально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4" w:type="dxa"/>
            <w:textDirection w:val="lrTb"/>
            <w:noWrap w:val="false"/>
          </w:tcPr>
          <w:p>
            <w:pPr>
              <w:pStyle w:val="1064"/>
              <w:ind w:left="4114" w:right="3392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СТИЛЬ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4"/>
              <w:ind w:left="815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Логичное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изложение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4"/>
              <w:ind w:left="813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Слабая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логика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4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Концентрированный</w:t>
            </w:r>
            <w:r>
              <w:rPr>
                <w:sz w:val="24"/>
              </w:rPr>
            </w:r>
          </w:p>
          <w:p>
            <w:pPr>
              <w:pStyle w:val="106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текст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4"/>
              <w:ind w:left="8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Излишние</w:t>
            </w:r>
            <w:r>
              <w:rPr>
                <w:sz w:val="24"/>
              </w:rPr>
            </w:r>
          </w:p>
          <w:p>
            <w:pPr>
              <w:pStyle w:val="1064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повторения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4" w:type="dxa"/>
            <w:textDirection w:val="lrTb"/>
            <w:noWrap w:val="false"/>
          </w:tcPr>
          <w:p>
            <w:pPr>
              <w:pStyle w:val="1064"/>
              <w:ind w:left="4114" w:right="3390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ОФОРМЛЕНИЕ</w:t>
            </w:r>
            <w:r>
              <w:rPr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4"/>
              <w:ind w:left="107" w:right="88" w:firstLine="707"/>
              <w:tabs>
                <w:tab w:val="left" w:pos="1726" w:leader="none"/>
                <w:tab w:val="left" w:pos="21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Четко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4"/>
              <w:ind w:left="813"/>
              <w:spacing w:line="270" w:lineRule="exact"/>
              <w:tabs>
                <w:tab w:val="left" w:pos="23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Неопрятная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  <w:p>
            <w:pPr>
              <w:pStyle w:val="1064"/>
              <w:ind w:left="105" w:right="92"/>
              <w:spacing w:line="270" w:lineRule="atLeast"/>
              <w:tabs>
                <w:tab w:val="left" w:pos="14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трудно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читаемая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4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Разумный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объем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4"/>
              <w:ind w:left="105" w:right="87" w:firstLine="708"/>
              <w:tabs>
                <w:tab w:val="left" w:pos="1201" w:leader="none"/>
                <w:tab w:val="left" w:pos="15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Слишком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длинная</w:t>
            </w:r>
            <w:r>
              <w:rPr>
                <w:sz w:val="24"/>
              </w:rPr>
              <w:tab/>
              <w:t xml:space="preserve">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короткая</w:t>
            </w:r>
            <w:r>
              <w:rPr>
                <w:sz w:val="24"/>
              </w:rPr>
            </w:r>
          </w:p>
          <w:p>
            <w:pPr>
              <w:pStyle w:val="1064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4" w:type="dxa"/>
            <w:textDirection w:val="lrTb"/>
            <w:noWrap w:val="false"/>
          </w:tcPr>
          <w:p>
            <w:pPr>
              <w:pStyle w:val="1064"/>
              <w:ind w:left="4114" w:right="3392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ГРАМОТНОСТЬ</w:t>
            </w:r>
            <w:r>
              <w:rPr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4"/>
              <w:ind w:left="107" w:right="279" w:firstLine="707"/>
              <w:rPr>
                <w:sz w:val="24"/>
              </w:rPr>
            </w:pPr>
            <w:r>
              <w:rPr>
                <w:sz w:val="24"/>
              </w:rPr>
              <w:t xml:space="preserve"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4"/>
              <w:ind w:left="105" w:right="745" w:firstLine="708"/>
              <w:rPr>
                <w:sz w:val="24"/>
              </w:rPr>
            </w:pPr>
            <w:r>
              <w:rPr>
                <w:sz w:val="24"/>
              </w:rPr>
              <w:t xml:space="preserve"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грамматических</w:t>
            </w:r>
            <w:r>
              <w:rPr>
                <w:sz w:val="24"/>
              </w:rPr>
            </w:r>
          </w:p>
          <w:p>
            <w:pPr>
              <w:pStyle w:val="1064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ошибок</w:t>
            </w:r>
            <w:r>
              <w:rPr>
                <w:sz w:val="24"/>
              </w:rPr>
            </w:r>
          </w:p>
        </w:tc>
      </w:tr>
    </w:tbl>
    <w:p>
      <w:pPr>
        <w:spacing w:line="26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60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984"/>
        <w:gridCol w:w="987"/>
        <w:gridCol w:w="984"/>
        <w:gridCol w:w="987"/>
        <w:gridCol w:w="2544"/>
      </w:tblGrid>
      <w:tr>
        <w:tblPrEx/>
        <w:trPr>
          <w:trHeight w:val="828"/>
        </w:trPr>
        <w:tc>
          <w:tcPr>
            <w:tcBorders>
              <w:top w:val="none" w:color="000000" w:sz="4" w:space="0"/>
            </w:tcBorders>
            <w:tcW w:w="3058" w:type="dxa"/>
            <w:textDirection w:val="lrTb"/>
            <w:noWrap w:val="false"/>
          </w:tcPr>
          <w:p>
            <w:pPr>
              <w:pStyle w:val="1064"/>
              <w:ind w:left="107" w:right="249" w:firstLine="707"/>
              <w:rPr>
                <w:sz w:val="24"/>
              </w:rPr>
            </w:pPr>
            <w:r>
              <w:rPr>
                <w:sz w:val="24"/>
              </w:rPr>
              <w:t xml:space="preserve"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544" w:type="dxa"/>
            <w:textDirection w:val="lrTb"/>
            <w:noWrap w:val="false"/>
          </w:tcPr>
          <w:p>
            <w:pPr>
              <w:pStyle w:val="1064"/>
              <w:ind w:left="105" w:firstLine="7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Есть</w:t>
            </w:r>
            <w:r>
              <w:rPr>
                <w:sz w:val="24"/>
              </w:rPr>
            </w:r>
          </w:p>
          <w:p>
            <w:pPr>
              <w:pStyle w:val="1064"/>
              <w:ind w:left="105" w:right="58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орфографические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z w:val="24"/>
              </w:rPr>
            </w:r>
          </w:p>
        </w:tc>
      </w:tr>
      <w:tr>
        <w:tblPrEx/>
        <w:trPr>
          <w:trHeight w:val="1381"/>
        </w:trPr>
        <w:tc>
          <w:tcPr>
            <w:tcW w:w="3058" w:type="dxa"/>
            <w:textDirection w:val="lrTb"/>
            <w:noWrap w:val="false"/>
          </w:tcPr>
          <w:p>
            <w:pPr>
              <w:pStyle w:val="1064"/>
              <w:ind w:left="107" w:right="88" w:firstLine="707"/>
              <w:tabs>
                <w:tab w:val="left" w:pos="2006" w:leader="none"/>
                <w:tab w:val="left" w:pos="28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z w:val="24"/>
              </w:rPr>
              <w:tab/>
              <w:t xml:space="preserve">схем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таблиц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аргументов</w:t>
            </w:r>
            <w:r>
              <w:rPr>
                <w:sz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1064"/>
              <w:ind w:left="105" w:right="87" w:firstLine="708"/>
              <w:jc w:val="both"/>
              <w:tabs>
                <w:tab w:val="left" w:pos="20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Неэффективное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таблиц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1064"/>
              <w:ind w:left="105" w:right="82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аргументов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6"/>
            <w:tcW w:w="9544" w:type="dxa"/>
            <w:textDirection w:val="lrTb"/>
            <w:noWrap w:val="false"/>
          </w:tcPr>
          <w:p>
            <w:pPr>
              <w:pStyle w:val="1064"/>
              <w:ind w:left="4113" w:right="3394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ИСТОЧНИКИ</w:t>
            </w:r>
            <w:r>
              <w:rPr>
                <w:sz w:val="24"/>
              </w:rPr>
            </w:r>
          </w:p>
        </w:tc>
      </w:tr>
      <w:tr>
        <w:tblPrEx/>
        <w:trPr>
          <w:trHeight w:val="553"/>
        </w:trPr>
        <w:tc>
          <w:tcPr>
            <w:tcW w:w="3058" w:type="dxa"/>
            <w:textDirection w:val="lrTb"/>
            <w:noWrap w:val="false"/>
          </w:tcPr>
          <w:p>
            <w:pPr>
              <w:pStyle w:val="1064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Адекватное</w:t>
            </w:r>
            <w:r>
              <w:rPr>
                <w:sz w:val="24"/>
              </w:rPr>
            </w:r>
          </w:p>
          <w:p>
            <w:pPr>
              <w:pStyle w:val="1064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</w:t>
            </w:r>
            <w:r>
              <w:rPr>
                <w:sz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7" w:type="dxa"/>
            <w:textDirection w:val="lrTb"/>
            <w:noWrap w:val="false"/>
          </w:tcPr>
          <w:p>
            <w:pPr>
              <w:pStyle w:val="10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1064"/>
              <w:ind w:left="8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Плагиат</w:t>
            </w:r>
            <w:r>
              <w:rPr>
                <w:sz w:val="24"/>
              </w:rPr>
            </w:r>
          </w:p>
        </w:tc>
      </w:tr>
    </w:tbl>
    <w:p>
      <w:pPr>
        <w:pStyle w:val="1061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62"/>
        <w:ind w:left="886"/>
        <w:jc w:val="left"/>
        <w:spacing w:before="90"/>
      </w:pPr>
      <w:r>
        <w:t xml:space="preserve">Список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промежуточной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1063"/>
        <w:numPr>
          <w:ilvl w:val="2"/>
          <w:numId w:val="3"/>
        </w:numPr>
        <w:spacing w:line="274" w:lineRule="exact"/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рациональность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63"/>
        <w:numPr>
          <w:ilvl w:val="2"/>
          <w:numId w:val="3"/>
        </w:numPr>
        <w:spacing w:before="1"/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познания.</w:t>
      </w:r>
      <w:r>
        <w:rPr>
          <w:sz w:val="24"/>
        </w:rPr>
      </w:r>
    </w:p>
    <w:p>
      <w:pPr>
        <w:pStyle w:val="1063"/>
        <w:numPr>
          <w:ilvl w:val="2"/>
          <w:numId w:val="3"/>
        </w:numPr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63"/>
        <w:numPr>
          <w:ilvl w:val="2"/>
          <w:numId w:val="3"/>
        </w:numPr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63"/>
        <w:numPr>
          <w:ilvl w:val="2"/>
          <w:numId w:val="3"/>
        </w:numPr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Позитивистские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63"/>
        <w:numPr>
          <w:ilvl w:val="2"/>
          <w:numId w:val="3"/>
        </w:numPr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Постпозитивистские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63"/>
        <w:numPr>
          <w:ilvl w:val="2"/>
          <w:numId w:val="3"/>
        </w:numPr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Феноменология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63"/>
        <w:numPr>
          <w:ilvl w:val="2"/>
          <w:numId w:val="3"/>
        </w:numPr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Герменевтика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63"/>
        <w:numPr>
          <w:ilvl w:val="2"/>
          <w:numId w:val="3"/>
        </w:numPr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Экзистенциализм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63"/>
        <w:numPr>
          <w:ilvl w:val="2"/>
          <w:numId w:val="3"/>
        </w:numPr>
        <w:ind w:left="1030" w:hanging="425"/>
        <w:tabs>
          <w:tab w:val="left" w:pos="1031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психологии.</w:t>
      </w:r>
      <w:r>
        <w:rPr>
          <w:sz w:val="24"/>
        </w:rPr>
      </w:r>
    </w:p>
    <w:p>
      <w:pPr>
        <w:pStyle w:val="1063"/>
        <w:numPr>
          <w:ilvl w:val="2"/>
          <w:numId w:val="3"/>
        </w:numPr>
        <w:ind w:left="1030" w:hanging="425"/>
        <w:tabs>
          <w:tab w:val="left" w:pos="1031" w:leader="none"/>
        </w:tabs>
        <w:rPr>
          <w:sz w:val="24"/>
        </w:rPr>
      </w:pPr>
      <w:r>
        <w:rPr>
          <w:sz w:val="24"/>
        </w:rPr>
        <w:t xml:space="preserve"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постмодернистские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концепции.</w:t>
      </w:r>
      <w:r>
        <w:rPr>
          <w:sz w:val="24"/>
        </w:rPr>
      </w:r>
    </w:p>
    <w:p>
      <w:pPr>
        <w:pStyle w:val="1061"/>
        <w:spacing w:before="5"/>
      </w:pPr>
      <w:r/>
      <w:r/>
    </w:p>
    <w:p>
      <w:pPr>
        <w:pStyle w:val="1062"/>
        <w:ind w:left="2437" w:right="1885" w:firstLine="902"/>
        <w:spacing w:line="240" w:lineRule="auto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ind w:left="886"/>
        <w:jc w:val="both"/>
        <w:spacing w:line="274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1063"/>
        <w:numPr>
          <w:ilvl w:val="3"/>
          <w:numId w:val="3"/>
        </w:numPr>
        <w:ind w:right="328" w:firstLine="707"/>
        <w:jc w:val="both"/>
        <w:tabs>
          <w:tab w:val="left" w:pos="1182" w:leader="none"/>
        </w:tabs>
        <w:rPr>
          <w:sz w:val="24"/>
        </w:rPr>
      </w:pPr>
      <w:r>
        <w:rPr>
          <w:sz w:val="24"/>
        </w:rPr>
        <w:t xml:space="preserve">Пивоев</w:t>
      </w:r>
      <w:r>
        <w:rPr>
          <w:sz w:val="24"/>
        </w:rPr>
        <w:t xml:space="preserve">, В.М. Философия и методология науки</w:t>
      </w:r>
      <w:r>
        <w:rPr>
          <w:sz w:val="24"/>
        </w:rPr>
        <w:t xml:space="preserve"> :</w:t>
      </w:r>
      <w:r>
        <w:rPr>
          <w:sz w:val="24"/>
        </w:rPr>
        <w:t xml:space="preserve"> учебное пособие. 2-е изд.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Директ-Медиа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2014,</w:t>
      </w:r>
      <w:r>
        <w:rPr>
          <w:color w:val="0000ff"/>
          <w:spacing w:val="-1"/>
          <w:sz w:val="24"/>
        </w:rPr>
        <w:t xml:space="preserve"> </w:t>
      </w:r>
      <w:hyperlink r:id="rId30" w:tooltip="http://biblioclub.ru/index.php?page=book&amp;id=210652" w:history="1">
        <w:r>
          <w:rPr>
            <w:color w:val="0000ff"/>
            <w:sz w:val="24"/>
            <w:u w:val="single"/>
          </w:rPr>
          <w:t xml:space="preserve">http://biblioclub.ru/index.php?page=book&amp;id=210652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63"/>
        <w:numPr>
          <w:ilvl w:val="3"/>
          <w:numId w:val="3"/>
        </w:numPr>
        <w:ind w:right="331" w:firstLine="707"/>
        <w:jc w:val="both"/>
        <w:tabs>
          <w:tab w:val="left" w:pos="1142" w:leader="none"/>
        </w:tabs>
        <w:rPr>
          <w:sz w:val="24"/>
        </w:rPr>
      </w:pPr>
      <w:r>
        <w:rPr>
          <w:sz w:val="24"/>
        </w:rPr>
        <w:t xml:space="preserve">Рузавин</w:t>
      </w:r>
      <w:r>
        <w:rPr>
          <w:sz w:val="24"/>
        </w:rPr>
        <w:t xml:space="preserve">, Г.И. Философия науки: учебное пособие. - Москва: </w:t>
      </w:r>
      <w:r>
        <w:rPr>
          <w:sz w:val="24"/>
        </w:rPr>
        <w:t xml:space="preserve">Юнити-Дана</w:t>
      </w:r>
      <w:r>
        <w:rPr>
          <w:sz w:val="24"/>
        </w:rPr>
        <w:t xml:space="preserve">, 2015,</w:t>
      </w:r>
      <w:r>
        <w:rPr>
          <w:color w:val="0000ff"/>
          <w:spacing w:val="1"/>
          <w:sz w:val="24"/>
        </w:rPr>
        <w:t xml:space="preserve"> </w:t>
      </w:r>
      <w:hyperlink r:id="rId31" w:tooltip="http://biblioclub.ru/index.php?page=book&amp;id=114561" w:history="1">
        <w:r>
          <w:rPr>
            <w:color w:val="0000ff"/>
            <w:sz w:val="24"/>
            <w:u w:val="single"/>
          </w:rPr>
          <w:t xml:space="preserve">http://biblioclub.ru/index.php?page=book&amp;id=114561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63"/>
        <w:numPr>
          <w:ilvl w:val="3"/>
          <w:numId w:val="3"/>
        </w:numPr>
        <w:ind w:right="331" w:firstLine="707"/>
        <w:jc w:val="both"/>
        <w:tabs>
          <w:tab w:val="left" w:pos="1235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направления):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словарь-справочник/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Степанович,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Климович;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</w:t>
      </w:r>
      <w:r>
        <w:rPr>
          <w:sz w:val="24"/>
        </w:rPr>
        <w:t xml:space="preserve">ед.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Степановича.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Берлин: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Директ-Медиа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2017,</w:t>
      </w:r>
      <w:r>
        <w:rPr>
          <w:color w:val="0000ff"/>
          <w:spacing w:val="1"/>
          <w:sz w:val="24"/>
        </w:rPr>
        <w:t xml:space="preserve"> </w:t>
      </w:r>
      <w:hyperlink r:id="rId32" w:tooltip="http://biblioclub.ru/index.php?page=book_red&amp;id=471400&amp;sr=1" w:history="1">
        <w:r>
          <w:rPr>
            <w:color w:val="0000ff"/>
            <w:sz w:val="24"/>
            <w:u w:val="single"/>
          </w:rPr>
          <w:t xml:space="preserve">http://biblioclub.ru/index.php?page=book_red&amp;id=471400&amp;sr=1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62"/>
        <w:ind w:left="886"/>
        <w:spacing w:before="1"/>
      </w:pPr>
      <w:r>
        <w:t xml:space="preserve">б)</w:t>
      </w:r>
      <w:r>
        <w:rPr>
          <w:spacing w:val="-2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1063"/>
        <w:numPr>
          <w:ilvl w:val="0"/>
          <w:numId w:val="2"/>
        </w:numPr>
        <w:ind w:right="334" w:firstLine="707"/>
        <w:jc w:val="both"/>
        <w:tabs>
          <w:tab w:val="left" w:pos="1199" w:leader="none"/>
        </w:tabs>
        <w:rPr>
          <w:sz w:val="24"/>
        </w:rPr>
      </w:pPr>
      <w:r>
        <w:rPr>
          <w:sz w:val="24"/>
        </w:rPr>
        <w:t xml:space="preserve">Рузавин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Юнити-Дана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2015,</w:t>
      </w:r>
      <w:r>
        <w:rPr>
          <w:color w:val="0000ff"/>
          <w:sz w:val="24"/>
        </w:rPr>
        <w:t xml:space="preserve"> </w:t>
      </w:r>
      <w:hyperlink r:id="rId33" w:tooltip="http://biblioclub.ru/index.php?page=book&amp;id=115020" w:history="1">
        <w:r>
          <w:rPr>
            <w:color w:val="0000ff"/>
            <w:sz w:val="24"/>
            <w:u w:val="single"/>
          </w:rPr>
          <w:t xml:space="preserve">http://biblioclub.ru/index.php?page=book&amp;id=115020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63"/>
        <w:numPr>
          <w:ilvl w:val="0"/>
          <w:numId w:val="2"/>
        </w:numPr>
        <w:ind w:right="330" w:firstLine="707"/>
        <w:jc w:val="both"/>
        <w:tabs>
          <w:tab w:val="left" w:pos="1166" w:leader="none"/>
        </w:tabs>
        <w:rPr>
          <w:sz w:val="24"/>
        </w:rPr>
      </w:pPr>
      <w:r>
        <w:rPr>
          <w:sz w:val="24"/>
        </w:rPr>
        <w:t xml:space="preserve">Хаджаров</w:t>
      </w:r>
      <w:r>
        <w:rPr>
          <w:sz w:val="24"/>
        </w:rPr>
        <w:t xml:space="preserve">, М.Х. История и философия науки: учебно-методическое пособие.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Оренбург: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ОГУ, 2017,</w:t>
      </w:r>
      <w:r>
        <w:rPr>
          <w:color w:val="0000ff"/>
          <w:spacing w:val="-1"/>
          <w:sz w:val="24"/>
        </w:rPr>
        <w:t xml:space="preserve"> </w:t>
      </w:r>
      <w:hyperlink r:id="rId34" w:tooltip="http://biblioclub.ru/index.php?page=book&amp;id=467407" w:history="1">
        <w:r>
          <w:rPr>
            <w:color w:val="0000ff"/>
            <w:sz w:val="24"/>
            <w:u w:val="single"/>
          </w:rPr>
          <w:t xml:space="preserve">http://biblioclub.ru/index.php?page=book&amp;id=467407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61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61"/>
        <w:ind w:left="178" w:right="328" w:firstLine="707"/>
        <w:jc w:val="both"/>
        <w:spacing w:before="90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интерне</w:t>
      </w:r>
      <w:r>
        <w:t xml:space="preserve">т-</w:t>
      </w:r>
      <w:r>
        <w:rPr>
          <w:spacing w:val="-57"/>
        </w:rPr>
        <w:t xml:space="preserve"> </w:t>
      </w:r>
      <w:r>
        <w:t xml:space="preserve">ресурсы:</w:t>
      </w:r>
      <w:r/>
    </w:p>
    <w:p>
      <w:pPr>
        <w:pStyle w:val="1063"/>
        <w:numPr>
          <w:ilvl w:val="0"/>
          <w:numId w:val="1"/>
        </w:numPr>
        <w:ind w:right="328" w:firstLine="566"/>
        <w:jc w:val="both"/>
        <w:spacing w:before="5" w:line="254" w:lineRule="auto"/>
        <w:tabs>
          <w:tab w:val="left" w:pos="986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</w:t>
      </w:r>
      <w:r>
        <w:rPr>
          <w:b/>
          <w:sz w:val="24"/>
        </w:rPr>
        <w:t xml:space="preserve">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35" w:tooltip="http://www.biblioclub.ru/" w:history="1">
        <w:r>
          <w:rPr>
            <w:sz w:val="24"/>
            <w:u w:val="single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1063"/>
        <w:numPr>
          <w:ilvl w:val="0"/>
          <w:numId w:val="1"/>
        </w:numPr>
        <w:ind w:right="334" w:firstLine="566"/>
        <w:jc w:val="both"/>
        <w:spacing w:line="252" w:lineRule="auto"/>
        <w:tabs>
          <w:tab w:val="left" w:pos="986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6" w:tooltip="http://lib.uniyar.ac.ru/opac/bk_login.php" w:history="1">
        <w:r>
          <w:rPr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on-line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списку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выданной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автоматизированном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z w:val="24"/>
        </w:rPr>
      </w:r>
    </w:p>
    <w:p>
      <w:pPr>
        <w:jc w:val="both"/>
        <w:spacing w:line="252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00" w:right="800" w:bottom="960" w:left="12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61"/>
        <w:ind w:left="178" w:right="331"/>
        <w:jc w:val="both"/>
        <w:spacing w:before="66" w:line="254" w:lineRule="auto"/>
      </w:pPr>
      <w:r>
        <w:t xml:space="preserve">просмотра и копирования электронных версий изданий сотрудников университета (учеб</w:t>
      </w:r>
      <w:r>
        <w:t xml:space="preserve">.</w:t>
      </w:r>
      <w: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метод. пособия, тексты лекций и т.д.) Для работы в «Личном кабинете» необходимо зайти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сайт</w:t>
      </w:r>
      <w:r>
        <w:rPr>
          <w:spacing w:val="-14"/>
        </w:rPr>
        <w:t xml:space="preserve"> </w:t>
      </w:r>
      <w:r>
        <w:t xml:space="preserve">Научной</w:t>
      </w:r>
      <w:r>
        <w:rPr>
          <w:spacing w:val="-14"/>
        </w:rPr>
        <w:t xml:space="preserve"> </w:t>
      </w:r>
      <w:r>
        <w:t xml:space="preserve">библиотеки</w:t>
      </w:r>
      <w:r>
        <w:rPr>
          <w:spacing w:val="-13"/>
        </w:rPr>
        <w:t xml:space="preserve"> </w:t>
      </w:r>
      <w:r>
        <w:t xml:space="preserve">ЯрГУ</w:t>
      </w:r>
      <w:r>
        <w:rPr>
          <w:spacing w:val="-14"/>
        </w:rPr>
        <w:t xml:space="preserve"> </w:t>
      </w:r>
      <w:r>
        <w:t xml:space="preserve">с</w:t>
      </w:r>
      <w:r>
        <w:rPr>
          <w:spacing w:val="-15"/>
        </w:rPr>
        <w:t xml:space="preserve"> </w:t>
      </w:r>
      <w:r>
        <w:t xml:space="preserve">любой</w:t>
      </w:r>
      <w:r>
        <w:rPr>
          <w:spacing w:val="-14"/>
        </w:rPr>
        <w:t xml:space="preserve"> </w:t>
      </w:r>
      <w:r>
        <w:t xml:space="preserve">точки,</w:t>
      </w:r>
      <w:r>
        <w:rPr>
          <w:spacing w:val="-14"/>
        </w:rPr>
        <w:t xml:space="preserve"> </w:t>
      </w:r>
      <w:r>
        <w:t xml:space="preserve">имеющей</w:t>
      </w:r>
      <w:r>
        <w:rPr>
          <w:spacing w:val="-14"/>
        </w:rPr>
        <w:t xml:space="preserve"> </w:t>
      </w:r>
      <w:r>
        <w:t xml:space="preserve">доступ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Internet</w:t>
      </w:r>
      <w:r>
        <w:t xml:space="preserve">,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пункт</w:t>
      </w:r>
      <w:r>
        <w:rPr>
          <w:spacing w:val="-14"/>
        </w:rPr>
        <w:t xml:space="preserve"> </w:t>
      </w:r>
      <w:r>
        <w:t xml:space="preserve">меню</w:t>
      </w:r>
      <w:r/>
    </w:p>
    <w:p>
      <w:pPr>
        <w:pStyle w:val="1061"/>
        <w:ind w:left="178" w:right="332"/>
        <w:jc w:val="both"/>
        <w:spacing w:before="1" w:line="252" w:lineRule="auto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7"/>
        </w:rPr>
        <w:t xml:space="preserve"> </w:t>
      </w:r>
      <w:r>
        <w:t xml:space="preserve">пройти</w:t>
      </w:r>
      <w:r>
        <w:rPr>
          <w:spacing w:val="-10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2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8"/>
        </w:rPr>
        <w:t xml:space="preserve"> </w:t>
      </w:r>
      <w:r>
        <w:t xml:space="preserve">«Авторизация»,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1062"/>
        <w:numPr>
          <w:ilvl w:val="0"/>
          <w:numId w:val="1"/>
        </w:numPr>
        <w:ind w:left="985" w:hanging="241"/>
        <w:jc w:val="both"/>
        <w:spacing w:before="9" w:line="240" w:lineRule="auto"/>
        <w:tabs>
          <w:tab w:val="left" w:pos="986" w:leader="none"/>
        </w:tabs>
      </w:pPr>
      <w:r>
        <w:t xml:space="preserve">Электронная</w:t>
      </w:r>
      <w:r>
        <w:rPr>
          <w:spacing w:val="-3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2"/>
        </w:rPr>
        <w:t xml:space="preserve"> </w:t>
      </w:r>
      <w:r>
        <w:t xml:space="preserve">материалов</w:t>
      </w:r>
      <w:r>
        <w:rPr>
          <w:spacing w:val="-3"/>
        </w:rPr>
        <w:t xml:space="preserve"> </w:t>
      </w:r>
      <w:r>
        <w:t xml:space="preserve">ЯрГУ</w:t>
      </w:r>
      <w:r/>
    </w:p>
    <w:p>
      <w:pPr>
        <w:pStyle w:val="1061"/>
        <w:ind w:left="178" w:right="331" w:firstLine="360"/>
        <w:jc w:val="both"/>
        <w:spacing w:before="12" w:line="254" w:lineRule="auto"/>
      </w:pPr>
      <w:r>
        <w:t xml:space="preserve">(</w:t>
      </w:r>
      <w:hyperlink r:id="rId37" w:tooltip="http://www.lib.uniyar.ac.ru/opac/bk_cat_find.php" w:history="1">
        <w:r>
          <w:rPr>
            <w:u w:val="single"/>
          </w:rPr>
          <w:t xml:space="preserve">http://www.lib.uniyar.ac.ru/opac/bk_cat_find.php</w:t>
        </w:r>
      </w:hyperlink>
      <w:r>
        <w:t xml:space="preserve">) содержит более 2500 полных 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-1"/>
        </w:rPr>
        <w:t xml:space="preserve"> </w:t>
      </w:r>
      <w:r>
        <w:t xml:space="preserve">в университете.</w:t>
      </w:r>
      <w:r>
        <w:rPr>
          <w:spacing w:val="-1"/>
        </w:rPr>
        <w:t xml:space="preserve"> </w:t>
      </w:r>
      <w:r>
        <w:t xml:space="preserve">Доступ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университета,</w:t>
      </w:r>
      <w:r>
        <w:rPr>
          <w:spacing w:val="-1"/>
        </w:rPr>
        <w:t xml:space="preserve"> </w:t>
      </w:r>
      <w:r>
        <w:t xml:space="preserve">либо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логину/паролю.</w:t>
      </w:r>
      <w:r/>
    </w:p>
    <w:p>
      <w:pPr>
        <w:pStyle w:val="1062"/>
        <w:numPr>
          <w:ilvl w:val="0"/>
          <w:numId w:val="1"/>
        </w:numPr>
        <w:ind w:left="985" w:hanging="241"/>
        <w:jc w:val="both"/>
        <w:spacing w:before="3" w:line="240" w:lineRule="auto"/>
        <w:tabs>
          <w:tab w:val="left" w:pos="986" w:leader="none"/>
        </w:tabs>
      </w:pPr>
      <w:r>
        <w:t xml:space="preserve">Электронная</w:t>
      </w:r>
      <w:r>
        <w:rPr>
          <w:spacing w:val="-6"/>
        </w:rPr>
        <w:t xml:space="preserve"> </w:t>
      </w:r>
      <w:r>
        <w:t xml:space="preserve">картотека</w:t>
      </w:r>
      <w:r>
        <w:rPr>
          <w:spacing w:val="-3"/>
        </w:rPr>
        <w:t xml:space="preserve"> </w:t>
      </w:r>
      <w:hyperlink r:id="rId38" w:tooltip="http://10.1.0.4/buki/bk_bookreq_find.php" w:history="1">
        <w:r>
          <w:rPr>
            <w:u w:val="single"/>
          </w:rPr>
          <w:t xml:space="preserve">«</w:t>
        </w:r>
        <w:r>
          <w:rPr>
            <w:u w:val="single"/>
          </w:rPr>
          <w:t xml:space="preserve">Книгообеспеченность</w:t>
        </w:r>
        <w:r>
          <w:rPr>
            <w:u w:val="single"/>
          </w:rPr>
          <w:t xml:space="preserve">»</w:t>
        </w:r>
      </w:hyperlink>
      <w:r/>
      <w:r/>
    </w:p>
    <w:p>
      <w:pPr>
        <w:pStyle w:val="1061"/>
        <w:ind w:left="178" w:right="331" w:firstLine="357"/>
        <w:jc w:val="both"/>
        <w:spacing w:before="10"/>
      </w:pPr>
      <w:r>
        <w:t xml:space="preserve">(</w:t>
      </w:r>
      <w:hyperlink r:id="rId39" w:tooltip="http://www.lib.uniyar.ac.ru/opac/bk_bookreq_find.php" w:history="1">
        <w:r>
          <w:rPr>
            <w:u w:val="single"/>
          </w:rPr>
          <w:t xml:space="preserve">http://www.lib.uniyar.ac.ru/opac/bk_bookreq_find.php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40" w:tooltip="http://10.1.0.4/buki/bk_bookreq_find.php" w:history="1">
        <w:r>
          <w:rPr>
            <w:u w:val="single"/>
          </w:rPr>
          <w:t xml:space="preserve">«</w:t>
        </w:r>
        <w:r>
          <w:rPr>
            <w:u w:val="single"/>
          </w:rPr>
          <w:t xml:space="preserve">Книгообеспеченность</w:t>
        </w:r>
        <w:r>
          <w:rPr>
            <w:u w:val="single"/>
          </w:rPr>
          <w:t xml:space="preserve">»</w:t>
        </w:r>
        <w:r>
          <w:t xml:space="preserve">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800" w:bottom="960" w:left="1240" w:header="0" w:footer="77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77728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61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4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777728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61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4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77216" behindDoc="1" locked="0" layoutInCell="1" allowOverlap="1">
              <wp:simplePos x="0" y="0"/>
              <wp:positionH relativeFrom="page">
                <wp:posOffset>5456555</wp:posOffset>
              </wp:positionH>
              <wp:positionV relativeFrom="page">
                <wp:posOffset>6927215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61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777216;o:allowoverlap:true;o:allowincell:true;mso-position-horizontal-relative:page;margin-left:429.65pt;mso-position-horizontal:absolute;mso-position-vertical-relative:page;margin-top:545.4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61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76704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61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776704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61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4" w:hanging="23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23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5" w:hanging="23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7" w:hanging="23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0" w:hanging="23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3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3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23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1" w:hanging="23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" w:hanging="56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826" w:hanging="28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94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68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2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16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0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4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38" w:hanging="2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8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66" w:hanging="58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)"/>
      <w:lvlJc w:val="left"/>
      <w:pPr>
        <w:ind w:left="886" w:hanging="28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78" w:hanging="29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172" w:hanging="2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284" w:hanging="2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96" w:hanging="2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509" w:hanging="2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621" w:hanging="29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8" w:hanging="14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8" w:hanging="1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7" w:hanging="1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85" w:hanging="1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1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1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1" w:hanging="1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0" w:hanging="1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9" w:hanging="14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" w:hanging="56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92" w:hanging="5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0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5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88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1" w:hanging="56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28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7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5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4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23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71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68" w:hanging="19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5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86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2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99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05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12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18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24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1" w:hanging="19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2" w:hanging="255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34" w:hanging="25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29" w:hanging="25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24" w:hanging="25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9" w:hanging="25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14" w:hanging="25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08" w:hanging="25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03" w:hanging="25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98" w:hanging="25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28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7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5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4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23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71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68" w:hanging="197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3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47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80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14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81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5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48" w:hanging="19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1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57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7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31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8" w:hanging="3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7" w:hanging="3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85" w:hanging="3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3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3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1" w:hanging="3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0" w:hanging="3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9" w:hanging="31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1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3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3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3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3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3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3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31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3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47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80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14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81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5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48" w:hanging="19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3" w:hanging="425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44" w:hanging="4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9" w:hanging="4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3" w:hanging="4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8" w:hanging="4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2" w:hanging="4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7" w:hanging="42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23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3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60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3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6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96" w:hanging="4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3" w:hanging="4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9" w:hanging="4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6" w:hanging="4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9" w:hanging="4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6" w:hanging="4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3" w:hanging="425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5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3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46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9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12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45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78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1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44" w:hanging="197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7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637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7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9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6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5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3" w:hanging="42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1" w:hanging="361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30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20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1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01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92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82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72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63" w:hanging="361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5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86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2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99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05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12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18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24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1" w:hanging="197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9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96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28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7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5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4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23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71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68" w:hanging="197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86" w:hanging="356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30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0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0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0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30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80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30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80" w:hanging="356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0" w:hanging="36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2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57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7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9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5"/>
  </w:num>
  <w:num w:numId="5">
    <w:abstractNumId w:val="31"/>
  </w:num>
  <w:num w:numId="6">
    <w:abstractNumId w:val="22"/>
  </w:num>
  <w:num w:numId="7">
    <w:abstractNumId w:val="50"/>
  </w:num>
  <w:num w:numId="8">
    <w:abstractNumId w:val="18"/>
  </w:num>
  <w:num w:numId="9">
    <w:abstractNumId w:val="40"/>
  </w:num>
  <w:num w:numId="10">
    <w:abstractNumId w:val="34"/>
  </w:num>
  <w:num w:numId="11">
    <w:abstractNumId w:val="16"/>
  </w:num>
  <w:num w:numId="12">
    <w:abstractNumId w:val="17"/>
  </w:num>
  <w:num w:numId="13">
    <w:abstractNumId w:val="37"/>
  </w:num>
  <w:num w:numId="14">
    <w:abstractNumId w:val="9"/>
  </w:num>
  <w:num w:numId="15">
    <w:abstractNumId w:val="45"/>
  </w:num>
  <w:num w:numId="16">
    <w:abstractNumId w:val="29"/>
  </w:num>
  <w:num w:numId="17">
    <w:abstractNumId w:val="41"/>
  </w:num>
  <w:num w:numId="18">
    <w:abstractNumId w:val="8"/>
  </w:num>
  <w:num w:numId="19">
    <w:abstractNumId w:val="1"/>
  </w:num>
  <w:num w:numId="20">
    <w:abstractNumId w:val="25"/>
  </w:num>
  <w:num w:numId="21">
    <w:abstractNumId w:val="10"/>
  </w:num>
  <w:num w:numId="22">
    <w:abstractNumId w:val="26"/>
  </w:num>
  <w:num w:numId="23">
    <w:abstractNumId w:val="14"/>
  </w:num>
  <w:num w:numId="24">
    <w:abstractNumId w:val="39"/>
  </w:num>
  <w:num w:numId="25">
    <w:abstractNumId w:val="36"/>
  </w:num>
  <w:num w:numId="26">
    <w:abstractNumId w:val="3"/>
  </w:num>
  <w:num w:numId="27">
    <w:abstractNumId w:val="33"/>
  </w:num>
  <w:num w:numId="28">
    <w:abstractNumId w:val="7"/>
  </w:num>
  <w:num w:numId="29">
    <w:abstractNumId w:val="30"/>
  </w:num>
  <w:num w:numId="30">
    <w:abstractNumId w:val="38"/>
  </w:num>
  <w:num w:numId="31">
    <w:abstractNumId w:val="21"/>
  </w:num>
  <w:num w:numId="32">
    <w:abstractNumId w:val="20"/>
  </w:num>
  <w:num w:numId="33">
    <w:abstractNumId w:val="44"/>
  </w:num>
  <w:num w:numId="34">
    <w:abstractNumId w:val="32"/>
  </w:num>
  <w:num w:numId="35">
    <w:abstractNumId w:val="24"/>
  </w:num>
  <w:num w:numId="36">
    <w:abstractNumId w:val="42"/>
  </w:num>
  <w:num w:numId="37">
    <w:abstractNumId w:val="15"/>
  </w:num>
  <w:num w:numId="38">
    <w:abstractNumId w:val="35"/>
  </w:num>
  <w:num w:numId="39">
    <w:abstractNumId w:val="43"/>
  </w:num>
  <w:num w:numId="40">
    <w:abstractNumId w:val="12"/>
  </w:num>
  <w:num w:numId="41">
    <w:abstractNumId w:val="27"/>
  </w:num>
  <w:num w:numId="42">
    <w:abstractNumId w:val="28"/>
  </w:num>
  <w:num w:numId="43">
    <w:abstractNumId w:val="6"/>
  </w:num>
  <w:num w:numId="44">
    <w:abstractNumId w:val="0"/>
  </w:num>
  <w:num w:numId="45">
    <w:abstractNumId w:val="46"/>
  </w:num>
  <w:num w:numId="46">
    <w:abstractNumId w:val="13"/>
  </w:num>
  <w:num w:numId="47">
    <w:abstractNumId w:val="49"/>
  </w:num>
  <w:num w:numId="48">
    <w:abstractNumId w:val="47"/>
  </w:num>
  <w:num w:numId="49">
    <w:abstractNumId w:val="48"/>
  </w:num>
  <w:num w:numId="50">
    <w:abstractNumId w:val="23"/>
  </w:num>
  <w:num w:numId="51">
    <w:abstractNumId w:val="2"/>
  </w:num>
  <w:num w:numId="52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80">
    <w:name w:val="Heading 1 Char"/>
    <w:basedOn w:val="1057"/>
    <w:link w:val="1062"/>
    <w:uiPriority w:val="9"/>
    <w:rPr>
      <w:rFonts w:ascii="Arial" w:hAnsi="Arial" w:eastAsia="Arial" w:cs="Arial"/>
      <w:sz w:val="40"/>
      <w:szCs w:val="40"/>
    </w:rPr>
  </w:style>
  <w:style w:type="paragraph" w:styleId="881">
    <w:name w:val="Heading 2"/>
    <w:basedOn w:val="1056"/>
    <w:next w:val="1056"/>
    <w:link w:val="8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82">
    <w:name w:val="Heading 2 Char"/>
    <w:basedOn w:val="1057"/>
    <w:link w:val="881"/>
    <w:uiPriority w:val="9"/>
    <w:rPr>
      <w:rFonts w:ascii="Arial" w:hAnsi="Arial" w:eastAsia="Arial" w:cs="Arial"/>
      <w:sz w:val="34"/>
    </w:rPr>
  </w:style>
  <w:style w:type="paragraph" w:styleId="883">
    <w:name w:val="Heading 3"/>
    <w:basedOn w:val="1056"/>
    <w:next w:val="1056"/>
    <w:link w:val="8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84">
    <w:name w:val="Heading 3 Char"/>
    <w:basedOn w:val="1057"/>
    <w:link w:val="883"/>
    <w:uiPriority w:val="9"/>
    <w:rPr>
      <w:rFonts w:ascii="Arial" w:hAnsi="Arial" w:eastAsia="Arial" w:cs="Arial"/>
      <w:sz w:val="30"/>
      <w:szCs w:val="30"/>
    </w:rPr>
  </w:style>
  <w:style w:type="paragraph" w:styleId="885">
    <w:name w:val="Heading 4"/>
    <w:basedOn w:val="1056"/>
    <w:next w:val="1056"/>
    <w:link w:val="8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86">
    <w:name w:val="Heading 4 Char"/>
    <w:basedOn w:val="1057"/>
    <w:link w:val="885"/>
    <w:uiPriority w:val="9"/>
    <w:rPr>
      <w:rFonts w:ascii="Arial" w:hAnsi="Arial" w:eastAsia="Arial" w:cs="Arial"/>
      <w:b/>
      <w:bCs/>
      <w:sz w:val="26"/>
      <w:szCs w:val="26"/>
    </w:rPr>
  </w:style>
  <w:style w:type="paragraph" w:styleId="887">
    <w:name w:val="Heading 5"/>
    <w:basedOn w:val="1056"/>
    <w:next w:val="1056"/>
    <w:link w:val="8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88">
    <w:name w:val="Heading 5 Char"/>
    <w:basedOn w:val="1057"/>
    <w:link w:val="887"/>
    <w:uiPriority w:val="9"/>
    <w:rPr>
      <w:rFonts w:ascii="Arial" w:hAnsi="Arial" w:eastAsia="Arial" w:cs="Arial"/>
      <w:b/>
      <w:bCs/>
      <w:sz w:val="24"/>
      <w:szCs w:val="24"/>
    </w:rPr>
  </w:style>
  <w:style w:type="paragraph" w:styleId="889">
    <w:name w:val="Heading 6"/>
    <w:basedOn w:val="1056"/>
    <w:next w:val="1056"/>
    <w:link w:val="8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90">
    <w:name w:val="Heading 6 Char"/>
    <w:basedOn w:val="1057"/>
    <w:link w:val="889"/>
    <w:uiPriority w:val="9"/>
    <w:rPr>
      <w:rFonts w:ascii="Arial" w:hAnsi="Arial" w:eastAsia="Arial" w:cs="Arial"/>
      <w:b/>
      <w:bCs/>
      <w:sz w:val="22"/>
      <w:szCs w:val="22"/>
    </w:rPr>
  </w:style>
  <w:style w:type="paragraph" w:styleId="891">
    <w:name w:val="Heading 7"/>
    <w:basedOn w:val="1056"/>
    <w:next w:val="1056"/>
    <w:link w:val="8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2">
    <w:name w:val="Heading 7 Char"/>
    <w:basedOn w:val="1057"/>
    <w:link w:val="8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93">
    <w:name w:val="Heading 8"/>
    <w:basedOn w:val="1056"/>
    <w:next w:val="1056"/>
    <w:link w:val="8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94">
    <w:name w:val="Heading 8 Char"/>
    <w:basedOn w:val="1057"/>
    <w:link w:val="893"/>
    <w:uiPriority w:val="9"/>
    <w:rPr>
      <w:rFonts w:ascii="Arial" w:hAnsi="Arial" w:eastAsia="Arial" w:cs="Arial"/>
      <w:i/>
      <w:iCs/>
      <w:sz w:val="22"/>
      <w:szCs w:val="22"/>
    </w:rPr>
  </w:style>
  <w:style w:type="paragraph" w:styleId="895">
    <w:name w:val="Heading 9"/>
    <w:basedOn w:val="1056"/>
    <w:next w:val="1056"/>
    <w:link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6">
    <w:name w:val="Heading 9 Char"/>
    <w:basedOn w:val="1057"/>
    <w:link w:val="895"/>
    <w:uiPriority w:val="9"/>
    <w:rPr>
      <w:rFonts w:ascii="Arial" w:hAnsi="Arial" w:eastAsia="Arial" w:cs="Arial"/>
      <w:i/>
      <w:iCs/>
      <w:sz w:val="21"/>
      <w:szCs w:val="21"/>
    </w:rPr>
  </w:style>
  <w:style w:type="paragraph" w:styleId="897">
    <w:name w:val="No Spacing"/>
    <w:uiPriority w:val="1"/>
    <w:qFormat/>
    <w:pPr>
      <w:spacing w:before="0" w:after="0" w:line="240" w:lineRule="auto"/>
    </w:pPr>
  </w:style>
  <w:style w:type="paragraph" w:styleId="898">
    <w:name w:val="Title"/>
    <w:basedOn w:val="1056"/>
    <w:next w:val="1056"/>
    <w:link w:val="8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9">
    <w:name w:val="Title Char"/>
    <w:basedOn w:val="1057"/>
    <w:link w:val="898"/>
    <w:uiPriority w:val="10"/>
    <w:rPr>
      <w:sz w:val="48"/>
      <w:szCs w:val="48"/>
    </w:rPr>
  </w:style>
  <w:style w:type="paragraph" w:styleId="900">
    <w:name w:val="Subtitle"/>
    <w:basedOn w:val="1056"/>
    <w:next w:val="1056"/>
    <w:link w:val="901"/>
    <w:uiPriority w:val="11"/>
    <w:qFormat/>
    <w:pPr>
      <w:spacing w:before="200" w:after="200"/>
    </w:pPr>
    <w:rPr>
      <w:sz w:val="24"/>
      <w:szCs w:val="24"/>
    </w:rPr>
  </w:style>
  <w:style w:type="character" w:styleId="901">
    <w:name w:val="Subtitle Char"/>
    <w:basedOn w:val="1057"/>
    <w:link w:val="900"/>
    <w:uiPriority w:val="11"/>
    <w:rPr>
      <w:sz w:val="24"/>
      <w:szCs w:val="24"/>
    </w:rPr>
  </w:style>
  <w:style w:type="paragraph" w:styleId="902">
    <w:name w:val="Quote"/>
    <w:basedOn w:val="1056"/>
    <w:next w:val="1056"/>
    <w:link w:val="903"/>
    <w:uiPriority w:val="29"/>
    <w:qFormat/>
    <w:pPr>
      <w:ind w:left="720" w:right="720"/>
    </w:pPr>
    <w:rPr>
      <w:i/>
    </w:rPr>
  </w:style>
  <w:style w:type="character" w:styleId="903">
    <w:name w:val="Quote Char"/>
    <w:link w:val="902"/>
    <w:uiPriority w:val="29"/>
    <w:rPr>
      <w:i/>
    </w:rPr>
  </w:style>
  <w:style w:type="paragraph" w:styleId="904">
    <w:name w:val="Intense Quote"/>
    <w:basedOn w:val="1056"/>
    <w:next w:val="1056"/>
    <w:link w:val="9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5">
    <w:name w:val="Intense Quote Char"/>
    <w:link w:val="904"/>
    <w:uiPriority w:val="30"/>
    <w:rPr>
      <w:i/>
    </w:rPr>
  </w:style>
  <w:style w:type="paragraph" w:styleId="906">
    <w:name w:val="Header"/>
    <w:basedOn w:val="1056"/>
    <w:link w:val="9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7">
    <w:name w:val="Header Char"/>
    <w:basedOn w:val="1057"/>
    <w:link w:val="906"/>
    <w:uiPriority w:val="99"/>
  </w:style>
  <w:style w:type="paragraph" w:styleId="908">
    <w:name w:val="Footer"/>
    <w:basedOn w:val="1056"/>
    <w:link w:val="9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9">
    <w:name w:val="Footer Char"/>
    <w:basedOn w:val="1057"/>
    <w:link w:val="908"/>
    <w:uiPriority w:val="99"/>
  </w:style>
  <w:style w:type="paragraph" w:styleId="910">
    <w:name w:val="Caption"/>
    <w:basedOn w:val="1056"/>
    <w:next w:val="10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11">
    <w:name w:val="Caption Char"/>
    <w:basedOn w:val="910"/>
    <w:link w:val="908"/>
    <w:uiPriority w:val="99"/>
  </w:style>
  <w:style w:type="table" w:styleId="912">
    <w:name w:val="Table Grid"/>
    <w:basedOn w:val="10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3">
    <w:name w:val="Table Grid Light"/>
    <w:basedOn w:val="10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4">
    <w:name w:val="Plain Table 1"/>
    <w:basedOn w:val="10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5">
    <w:name w:val="Plain Table 2"/>
    <w:basedOn w:val="10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6">
    <w:name w:val="Plain Table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7">
    <w:name w:val="Plain Table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Plain Table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9">
    <w:name w:val="Grid Table 1 Light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Grid Table 1 Light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Grid Table 1 Light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Grid Table 1 Light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Grid Table 1 Light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Grid Table 1 Light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Grid Table 1 Light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Grid Table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2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2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2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2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2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2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3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3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3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3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3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3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4"/>
    <w:basedOn w:val="10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1">
    <w:name w:val="Grid Table 4 - Accent 1"/>
    <w:basedOn w:val="10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42">
    <w:name w:val="Grid Table 4 - Accent 2"/>
    <w:basedOn w:val="10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43">
    <w:name w:val="Grid Table 4 - Accent 3"/>
    <w:basedOn w:val="10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44">
    <w:name w:val="Grid Table 4 - Accent 4"/>
    <w:basedOn w:val="10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45">
    <w:name w:val="Grid Table 4 - Accent 5"/>
    <w:basedOn w:val="10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6">
    <w:name w:val="Grid Table 4 - Accent 6"/>
    <w:basedOn w:val="10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7">
    <w:name w:val="Grid Table 5 Dark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8">
    <w:name w:val="Grid Table 5 Dark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49">
    <w:name w:val="Grid Table 5 Dark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50">
    <w:name w:val="Grid Table 5 Dark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51">
    <w:name w:val="Grid Table 5 Dark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52">
    <w:name w:val="Grid Table 5 Dark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53">
    <w:name w:val="Grid Table 5 Dark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54">
    <w:name w:val="Grid Table 6 Colorful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5">
    <w:name w:val="Grid Table 6 Colorful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56">
    <w:name w:val="Grid Table 6 Colorful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57">
    <w:name w:val="Grid Table 6 Colorful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8">
    <w:name w:val="Grid Table 6 Colorful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9">
    <w:name w:val="Grid Table 6 Colorful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0">
    <w:name w:val="Grid Table 6 Colorful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1">
    <w:name w:val="Grid Table 7 Colorful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7 Colorful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7 Colorful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7 Colorful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7 Colorful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7 Colorful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7 Colorful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List Table 1 Light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List Table 1 Light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List Table 1 Light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List Table 1 Light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List Table 1 Light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List Table 1 Light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List Table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76">
    <w:name w:val="List Table 2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77">
    <w:name w:val="List Table 2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8">
    <w:name w:val="List Table 2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79">
    <w:name w:val="List Table 2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80">
    <w:name w:val="List Table 2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81">
    <w:name w:val="List Table 2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82">
    <w:name w:val="List Table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3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3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3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3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3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3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4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4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4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4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4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4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5 Dark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7">
    <w:name w:val="List Table 5 Dark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8">
    <w:name w:val="List Table 5 Dark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9">
    <w:name w:val="List Table 5 Dark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0">
    <w:name w:val="List Table 5 Dark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1">
    <w:name w:val="List Table 5 Dark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2">
    <w:name w:val="List Table 5 Dark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3">
    <w:name w:val="List Table 6 Colorful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04">
    <w:name w:val="List Table 6 Colorful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05">
    <w:name w:val="List Table 6 Colorful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6">
    <w:name w:val="List Table 6 Colorful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07">
    <w:name w:val="List Table 6 Colorful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8">
    <w:name w:val="List Table 6 Colorful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09">
    <w:name w:val="List Table 6 Colorful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10">
    <w:name w:val="List Table 7 Colorful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11">
    <w:name w:val="List Table 7 Colorful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12">
    <w:name w:val="List Table 7 Colorful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13">
    <w:name w:val="List Table 7 Colorful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14">
    <w:name w:val="List Table 7 Colorful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15">
    <w:name w:val="List Table 7 Colorful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16">
    <w:name w:val="List Table 7 Colorful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17">
    <w:name w:val="Lined - Accent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8">
    <w:name w:val="Lined - Accent 1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9">
    <w:name w:val="Lined - Accent 2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0">
    <w:name w:val="Lined - Accent 3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1">
    <w:name w:val="Lined - Accent 4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2">
    <w:name w:val="Lined - Accent 5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23">
    <w:name w:val="Lined - Accent 6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24">
    <w:name w:val="Bordered &amp; Lined - Accent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5">
    <w:name w:val="Bordered &amp; Lined - Accent 1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26">
    <w:name w:val="Bordered &amp; Lined - Accent 2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7">
    <w:name w:val="Bordered &amp; Lined - Accent 3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8">
    <w:name w:val="Bordered &amp; Lined - Accent 4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9">
    <w:name w:val="Bordered &amp; Lined - Accent 5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0">
    <w:name w:val="Bordered &amp; Lined - Accent 6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1">
    <w:name w:val="Bordered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32">
    <w:name w:val="Bordered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33">
    <w:name w:val="Bordered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34">
    <w:name w:val="Bordered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35">
    <w:name w:val="Bordered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36">
    <w:name w:val="Bordered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37">
    <w:name w:val="Bordered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38">
    <w:name w:val="Hyperlink"/>
    <w:uiPriority w:val="99"/>
    <w:unhideWhenUsed/>
    <w:rPr>
      <w:color w:val="0000ff" w:themeColor="hyperlink"/>
      <w:u w:val="single"/>
    </w:rPr>
  </w:style>
  <w:style w:type="paragraph" w:styleId="1039">
    <w:name w:val="footnote text"/>
    <w:basedOn w:val="1056"/>
    <w:link w:val="1040"/>
    <w:uiPriority w:val="99"/>
    <w:semiHidden/>
    <w:unhideWhenUsed/>
    <w:pPr>
      <w:spacing w:after="40" w:line="240" w:lineRule="auto"/>
    </w:pPr>
    <w:rPr>
      <w:sz w:val="18"/>
    </w:rPr>
  </w:style>
  <w:style w:type="character" w:styleId="1040">
    <w:name w:val="Footnote Text Char"/>
    <w:link w:val="1039"/>
    <w:uiPriority w:val="99"/>
    <w:rPr>
      <w:sz w:val="18"/>
    </w:rPr>
  </w:style>
  <w:style w:type="character" w:styleId="1041">
    <w:name w:val="footnote reference"/>
    <w:basedOn w:val="1057"/>
    <w:uiPriority w:val="99"/>
    <w:unhideWhenUsed/>
    <w:rPr>
      <w:vertAlign w:val="superscript"/>
    </w:rPr>
  </w:style>
  <w:style w:type="paragraph" w:styleId="1042">
    <w:name w:val="endnote text"/>
    <w:basedOn w:val="1056"/>
    <w:link w:val="1043"/>
    <w:uiPriority w:val="99"/>
    <w:semiHidden/>
    <w:unhideWhenUsed/>
    <w:pPr>
      <w:spacing w:after="0" w:line="240" w:lineRule="auto"/>
    </w:pPr>
    <w:rPr>
      <w:sz w:val="20"/>
    </w:rPr>
  </w:style>
  <w:style w:type="character" w:styleId="1043">
    <w:name w:val="Endnote Text Char"/>
    <w:link w:val="1042"/>
    <w:uiPriority w:val="99"/>
    <w:rPr>
      <w:sz w:val="20"/>
    </w:rPr>
  </w:style>
  <w:style w:type="character" w:styleId="1044">
    <w:name w:val="endnote reference"/>
    <w:basedOn w:val="1057"/>
    <w:uiPriority w:val="99"/>
    <w:semiHidden/>
    <w:unhideWhenUsed/>
    <w:rPr>
      <w:vertAlign w:val="superscript"/>
    </w:rPr>
  </w:style>
  <w:style w:type="paragraph" w:styleId="1045">
    <w:name w:val="toc 1"/>
    <w:basedOn w:val="1056"/>
    <w:next w:val="1056"/>
    <w:uiPriority w:val="39"/>
    <w:unhideWhenUsed/>
    <w:pPr>
      <w:ind w:left="0" w:right="0" w:firstLine="0"/>
      <w:spacing w:after="57"/>
    </w:pPr>
  </w:style>
  <w:style w:type="paragraph" w:styleId="1046">
    <w:name w:val="toc 2"/>
    <w:basedOn w:val="1056"/>
    <w:next w:val="1056"/>
    <w:uiPriority w:val="39"/>
    <w:unhideWhenUsed/>
    <w:pPr>
      <w:ind w:left="283" w:right="0" w:firstLine="0"/>
      <w:spacing w:after="57"/>
    </w:pPr>
  </w:style>
  <w:style w:type="paragraph" w:styleId="1047">
    <w:name w:val="toc 3"/>
    <w:basedOn w:val="1056"/>
    <w:next w:val="1056"/>
    <w:uiPriority w:val="39"/>
    <w:unhideWhenUsed/>
    <w:pPr>
      <w:ind w:left="567" w:right="0" w:firstLine="0"/>
      <w:spacing w:after="57"/>
    </w:pPr>
  </w:style>
  <w:style w:type="paragraph" w:styleId="1048">
    <w:name w:val="toc 4"/>
    <w:basedOn w:val="1056"/>
    <w:next w:val="1056"/>
    <w:uiPriority w:val="39"/>
    <w:unhideWhenUsed/>
    <w:pPr>
      <w:ind w:left="850" w:right="0" w:firstLine="0"/>
      <w:spacing w:after="57"/>
    </w:pPr>
  </w:style>
  <w:style w:type="paragraph" w:styleId="1049">
    <w:name w:val="toc 5"/>
    <w:basedOn w:val="1056"/>
    <w:next w:val="1056"/>
    <w:uiPriority w:val="39"/>
    <w:unhideWhenUsed/>
    <w:pPr>
      <w:ind w:left="1134" w:right="0" w:firstLine="0"/>
      <w:spacing w:after="57"/>
    </w:pPr>
  </w:style>
  <w:style w:type="paragraph" w:styleId="1050">
    <w:name w:val="toc 6"/>
    <w:basedOn w:val="1056"/>
    <w:next w:val="1056"/>
    <w:uiPriority w:val="39"/>
    <w:unhideWhenUsed/>
    <w:pPr>
      <w:ind w:left="1417" w:right="0" w:firstLine="0"/>
      <w:spacing w:after="57"/>
    </w:pPr>
  </w:style>
  <w:style w:type="paragraph" w:styleId="1051">
    <w:name w:val="toc 7"/>
    <w:basedOn w:val="1056"/>
    <w:next w:val="1056"/>
    <w:uiPriority w:val="39"/>
    <w:unhideWhenUsed/>
    <w:pPr>
      <w:ind w:left="1701" w:right="0" w:firstLine="0"/>
      <w:spacing w:after="57"/>
    </w:pPr>
  </w:style>
  <w:style w:type="paragraph" w:styleId="1052">
    <w:name w:val="toc 8"/>
    <w:basedOn w:val="1056"/>
    <w:next w:val="1056"/>
    <w:uiPriority w:val="39"/>
    <w:unhideWhenUsed/>
    <w:pPr>
      <w:ind w:left="1984" w:right="0" w:firstLine="0"/>
      <w:spacing w:after="57"/>
    </w:pPr>
  </w:style>
  <w:style w:type="paragraph" w:styleId="1053">
    <w:name w:val="toc 9"/>
    <w:basedOn w:val="1056"/>
    <w:next w:val="1056"/>
    <w:uiPriority w:val="39"/>
    <w:unhideWhenUsed/>
    <w:pPr>
      <w:ind w:left="2268" w:right="0" w:firstLine="0"/>
      <w:spacing w:after="57"/>
    </w:pPr>
  </w:style>
  <w:style w:type="paragraph" w:styleId="1054">
    <w:name w:val="TOC Heading"/>
    <w:uiPriority w:val="39"/>
    <w:unhideWhenUsed/>
  </w:style>
  <w:style w:type="paragraph" w:styleId="1055">
    <w:name w:val="table of figures"/>
    <w:basedOn w:val="1056"/>
    <w:next w:val="1056"/>
    <w:uiPriority w:val="99"/>
    <w:unhideWhenUsed/>
    <w:pPr>
      <w:spacing w:after="0" w:afterAutospacing="0"/>
    </w:pPr>
  </w:style>
  <w:style w:type="paragraph" w:styleId="1056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1057" w:default="1">
    <w:name w:val="Default Paragraph Font"/>
    <w:uiPriority w:val="1"/>
    <w:semiHidden/>
    <w:unhideWhenUsed/>
  </w:style>
  <w:style w:type="table" w:styleId="105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59" w:default="1">
    <w:name w:val="No List"/>
    <w:uiPriority w:val="99"/>
    <w:semiHidden/>
    <w:unhideWhenUsed/>
  </w:style>
  <w:style w:type="table" w:styleId="106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61">
    <w:name w:val="Body Text"/>
    <w:basedOn w:val="1056"/>
    <w:uiPriority w:val="1"/>
    <w:qFormat/>
    <w:rPr>
      <w:sz w:val="24"/>
      <w:szCs w:val="24"/>
    </w:rPr>
  </w:style>
  <w:style w:type="paragraph" w:styleId="1062" w:customStyle="1">
    <w:name w:val="Heading 1"/>
    <w:basedOn w:val="1056"/>
    <w:uiPriority w:val="1"/>
    <w:qFormat/>
    <w:pPr>
      <w:ind w:left="118"/>
      <w:jc w:val="both"/>
      <w:spacing w:line="274" w:lineRule="exact"/>
      <w:outlineLvl w:val="1"/>
    </w:pPr>
    <w:rPr>
      <w:b/>
      <w:bCs/>
      <w:sz w:val="24"/>
      <w:szCs w:val="24"/>
    </w:rPr>
  </w:style>
  <w:style w:type="paragraph" w:styleId="1063">
    <w:name w:val="List Paragraph"/>
    <w:basedOn w:val="1056"/>
    <w:uiPriority w:val="1"/>
    <w:qFormat/>
    <w:pPr>
      <w:ind w:left="838" w:hanging="361"/>
    </w:pPr>
  </w:style>
  <w:style w:type="paragraph" w:styleId="1064" w:customStyle="1">
    <w:name w:val="Table Paragraph"/>
    <w:basedOn w:val="105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opac/bk_one_find.php" TargetMode="External"/><Relationship Id="rId16" Type="http://schemas.openxmlformats.org/officeDocument/2006/relationships/hyperlink" Target="http://www.lib.uniyar.ac.ru/opac/bk_login.php" TargetMode="External"/><Relationship Id="rId17" Type="http://schemas.openxmlformats.org/officeDocument/2006/relationships/hyperlink" Target="http://www.lib.uniyar.ac.ru/opac/bk_one_find.php" TargetMode="External"/><Relationship Id="rId18" Type="http://schemas.openxmlformats.org/officeDocument/2006/relationships/hyperlink" Target="http://www.lib.uniyar.ac.ru/opac/bk_bookreq_find.php" TargetMode="External"/><Relationship Id="rId19" Type="http://schemas.openxmlformats.org/officeDocument/2006/relationships/hyperlink" Target="http://elibrary.ru/" TargetMode="External"/><Relationship Id="rId20" Type="http://schemas.openxmlformats.org/officeDocument/2006/relationships/hyperlink" Target="http://www.biblioclub.ru/" TargetMode="External"/><Relationship Id="rId21" Type="http://schemas.openxmlformats.org/officeDocument/2006/relationships/hyperlink" Target="https://www.biblio-online.ru/" TargetMode="External"/><Relationship Id="rId22" Type="http://schemas.openxmlformats.org/officeDocument/2006/relationships/hyperlink" Target="javascript:" TargetMode="External"/><Relationship Id="rId23" Type="http://schemas.openxmlformats.org/officeDocument/2006/relationships/hyperlink" Target="https://urait.ru/bcode/473336" TargetMode="External"/><Relationship Id="rId24" Type="http://schemas.openxmlformats.org/officeDocument/2006/relationships/hyperlink" Target="https://urait.ru/bcode/470465" TargetMode="External"/><Relationship Id="rId25" Type="http://schemas.openxmlformats.org/officeDocument/2006/relationships/hyperlink" Target="https://www.studentlibrary.ru/book/ISBN9785829133245.html" TargetMode="External"/><Relationship Id="rId26" Type="http://schemas.openxmlformats.org/officeDocument/2006/relationships/hyperlink" Target="http://www.lib.uniyar.ac.ru/opac/bk_cat_find.php" TargetMode="External"/><Relationship Id="rId27" Type="http://schemas.openxmlformats.org/officeDocument/2006/relationships/hyperlink" Target="https://biblio-online.ru/" TargetMode="External"/><Relationship Id="rId28" Type="http://schemas.openxmlformats.org/officeDocument/2006/relationships/hyperlink" Target="http://elibrary.ru/" TargetMode="External"/><Relationship Id="rId29" Type="http://schemas.openxmlformats.org/officeDocument/2006/relationships/hyperlink" Target="http://www.lib.uniyar.ac.ru/content/resource/net_res.php" TargetMode="External"/><Relationship Id="rId30" Type="http://schemas.openxmlformats.org/officeDocument/2006/relationships/hyperlink" Target="http://biblioclub.ru/index.php?page=book&amp;id=210652" TargetMode="External"/><Relationship Id="rId31" Type="http://schemas.openxmlformats.org/officeDocument/2006/relationships/hyperlink" Target="http://biblioclub.ru/index.php?page=book&amp;id=114561" TargetMode="External"/><Relationship Id="rId32" Type="http://schemas.openxmlformats.org/officeDocument/2006/relationships/hyperlink" Target="http://biblioclub.ru/index.php?page=book_red&amp;id=471400&amp;sr=1" TargetMode="External"/><Relationship Id="rId33" Type="http://schemas.openxmlformats.org/officeDocument/2006/relationships/hyperlink" Target="http://biblioclub.ru/index.php?page=book&amp;id=115020" TargetMode="External"/><Relationship Id="rId34" Type="http://schemas.openxmlformats.org/officeDocument/2006/relationships/hyperlink" Target="http://biblioclub.ru/index.php?page=book&amp;id=467407" TargetMode="External"/><Relationship Id="rId35" Type="http://schemas.openxmlformats.org/officeDocument/2006/relationships/hyperlink" Target="http://www.biblioclub.ru/" TargetMode="External"/><Relationship Id="rId36" Type="http://schemas.openxmlformats.org/officeDocument/2006/relationships/hyperlink" Target="http://lib.uniyar.ac.ru/opac/bk_login.php" TargetMode="External"/><Relationship Id="rId37" Type="http://schemas.openxmlformats.org/officeDocument/2006/relationships/hyperlink" Target="http://www.lib.uniyar.ac.ru/opac/bk_cat_find.php" TargetMode="External"/><Relationship Id="rId38" Type="http://schemas.openxmlformats.org/officeDocument/2006/relationships/hyperlink" Target="http://10.1.0.4/buki/bk_bookreq_find.php" TargetMode="External"/><Relationship Id="rId39" Type="http://schemas.openxmlformats.org/officeDocument/2006/relationships/hyperlink" Target="http://www.lib.uniyar.ac.ru/opac/bk_bookreq_find.php" TargetMode="External"/><Relationship Id="rId40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8</cp:revision>
  <dcterms:created xsi:type="dcterms:W3CDTF">2023-04-25T14:11:00Z</dcterms:created>
  <dcterms:modified xsi:type="dcterms:W3CDTF">2024-10-07T22:22:49Z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