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92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ind w:right="592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56"/>
        <w:ind w:left="1315" w:right="1747"/>
        <w:jc w:val="center"/>
        <w:spacing w:before="6" w:line="510" w:lineRule="atLeast"/>
      </w:pPr>
      <w:r/>
      <w:r/>
    </w:p>
    <w:p>
      <w:pPr>
        <w:pStyle w:val="956"/>
        <w:ind w:left="1315" w:right="1747"/>
        <w:jc w:val="center"/>
        <w:spacing w:before="6" w:line="510" w:lineRule="atLeast"/>
      </w:pPr>
      <w:r>
        <w:t xml:space="preserve">Базовая</w:t>
      </w:r>
      <w:r>
        <w:rPr>
          <w:spacing w:val="-2"/>
        </w:rPr>
        <w:t xml:space="preserve"> </w:t>
      </w:r>
      <w:r>
        <w:t xml:space="preserve">кафедра разработки цифровых платформ</w:t>
      </w:r>
      <w:r/>
    </w:p>
    <w:p>
      <w:pPr>
        <w:pStyle w:val="956"/>
        <w:ind w:left="2002" w:right="2376"/>
        <w:jc w:val="center"/>
        <w:spacing w:before="6"/>
      </w:pPr>
      <w:r>
        <w:t xml:space="preserve">для</w:t>
      </w:r>
      <w:r>
        <w:rPr>
          <w:spacing w:val="-5"/>
        </w:rPr>
        <w:t xml:space="preserve"> </w:t>
      </w:r>
      <w:r>
        <w:t xml:space="preserve">государственного</w:t>
      </w:r>
      <w:r>
        <w:rPr>
          <w:spacing w:val="-2"/>
        </w:rPr>
        <w:t xml:space="preserve"> </w:t>
      </w:r>
      <w:r>
        <w:t xml:space="preserve">управления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ООО</w:t>
      </w:r>
      <w:r>
        <w:rPr>
          <w:spacing w:val="-3"/>
        </w:rPr>
        <w:t xml:space="preserve"> </w:t>
      </w:r>
      <w:r>
        <w:t xml:space="preserve">«НПО</w:t>
      </w:r>
      <w:r>
        <w:rPr>
          <w:spacing w:val="-4"/>
        </w:rPr>
        <w:t xml:space="preserve"> </w:t>
      </w:r>
      <w:r>
        <w:t xml:space="preserve">Криста</w:t>
      </w:r>
      <w:r>
        <w:t xml:space="preserve">»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6316"/>
      </w:pPr>
      <w:r>
        <w:t xml:space="preserve">УТВЕРЖДАЮ</w:t>
      </w:r>
      <w:r/>
    </w:p>
    <w:p>
      <w:pPr>
        <w:pStyle w:val="956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6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6"/>
        <w:ind w:left="6316"/>
        <w:tabs>
          <w:tab w:val="left" w:pos="7455" w:leader="none"/>
          <w:tab w:val="left" w:pos="8478" w:leader="none"/>
        </w:tabs>
      </w:pPr>
      <w:r>
        <w:t xml:space="preserve">«_26</w:t>
      </w:r>
      <w:r>
        <w:t xml:space="preserve">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7"/>
        <w:ind w:left="816" w:right="124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56"/>
        <w:ind w:left="816" w:right="1248"/>
        <w:jc w:val="center"/>
      </w:pPr>
      <w:r>
        <w:t xml:space="preserve">«Основы</w:t>
      </w:r>
      <w:r>
        <w:rPr>
          <w:spacing w:val="-7"/>
        </w:rPr>
        <w:t xml:space="preserve"> </w:t>
      </w:r>
      <w:r>
        <w:t xml:space="preserve">методологии</w:t>
      </w:r>
      <w:r>
        <w:rPr>
          <w:spacing w:val="-3"/>
        </w:rPr>
        <w:t xml:space="preserve"> </w:t>
      </w:r>
      <w:r>
        <w:t xml:space="preserve">проектирования</w:t>
      </w:r>
      <w:r>
        <w:rPr>
          <w:spacing w:val="-3"/>
        </w:rPr>
        <w:t xml:space="preserve"> </w:t>
      </w:r>
      <w:r>
        <w:t xml:space="preserve">бизнес-процессов»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ind w:left="816" w:right="1244"/>
        <w:jc w:val="center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56"/>
        <w:ind w:left="816" w:right="1248"/>
        <w:jc w:val="center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361" w:right="535"/>
        <w:jc w:val="center"/>
        <w:spacing w:line="275" w:lineRule="exact"/>
      </w:pPr>
      <w:r>
        <w:rPr>
          <w:b/>
        </w:rPr>
        <w:t xml:space="preserve">Направленность (профиль)</w:t>
      </w:r>
      <w:r>
        <w:t xml:space="preserve"> </w:t>
      </w:r>
      <w:r/>
    </w:p>
    <w:p>
      <w:pPr>
        <w:pStyle w:val="956"/>
        <w:ind w:left="816" w:right="1248"/>
        <w:jc w:val="center"/>
      </w:pPr>
      <w:r>
        <w:t xml:space="preserve"> </w:t>
      </w:r>
      <w:bookmarkStart w:id="0" w:name="_GoBack"/>
      <w:r/>
      <w:bookmarkEnd w:id="0"/>
      <w:r>
        <w:t xml:space="preserve">«Прикладная</w:t>
      </w:r>
      <w:r>
        <w:rPr>
          <w:spacing w:val="-2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экономике»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ind w:left="816" w:right="1246"/>
        <w:jc w:val="center"/>
      </w:pPr>
      <w:r>
        <w:t xml:space="preserve">Квалификация</w:t>
      </w:r>
      <w:r>
        <w:rPr>
          <w:spacing w:val="51"/>
        </w:rPr>
        <w:t xml:space="preserve"> </w:t>
      </w:r>
      <w:r>
        <w:t xml:space="preserve">выпускника</w:t>
      </w:r>
      <w:r/>
    </w:p>
    <w:p>
      <w:pPr>
        <w:pStyle w:val="956"/>
        <w:ind w:left="816" w:right="1246"/>
        <w:jc w:val="center"/>
      </w:pPr>
      <w:r>
        <w:t xml:space="preserve">Бакалавр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ind w:left="816" w:right="124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56"/>
        <w:ind w:left="1947" w:right="2376"/>
        <w:jc w:val="center"/>
      </w:pPr>
      <w:r>
        <w:t xml:space="preserve">Очная</w:t>
      </w:r>
      <w:r/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spacing w:before="7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rPr>
          <w:sz w:val="17"/>
        </w:rPr>
        <w:sectPr>
          <w:footnotePr/>
          <w:endnotePr/>
          <w:type w:val="continuous"/>
          <w:pgSz w:w="11910" w:h="16840" w:orient="portrait"/>
          <w:pgMar w:top="1040" w:right="480" w:bottom="280" w:left="1200" w:header="720" w:footer="720" w:gutter="0"/>
          <w:cols w:num="1" w:sep="0" w:space="720" w:equalWidth="1"/>
          <w:docGrid w:linePitch="360"/>
        </w:sectPr>
      </w:pPr>
      <w:r>
        <w:rPr>
          <w:sz w:val="17"/>
        </w:rPr>
      </w:r>
      <w:r>
        <w:rPr>
          <w:sz w:val="17"/>
        </w:rPr>
      </w:r>
    </w:p>
    <w:p>
      <w:pPr>
        <w:pStyle w:val="956"/>
        <w:ind w:left="3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14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56"/>
        <w:ind w:left="328"/>
      </w:pPr>
      <w:r>
        <w:t xml:space="preserve">протокол</w:t>
      </w:r>
      <w:r>
        <w:t xml:space="preserve"> №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956"/>
        <w:ind w:left="1081" w:right="233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56"/>
        <w:ind w:left="1081" w:right="3193"/>
      </w:pPr>
      <w:r>
        <w:t xml:space="preserve">протокол</w:t>
      </w:r>
      <w:r>
        <w:t xml:space="preserve">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ind w:left="327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480" w:bottom="280" w:left="1200" w:header="720" w:footer="720" w:gutter="0"/>
          <w:cols w:num="2" w:sep="0" w:space="720" w:equalWidth="0">
            <w:col w:w="2852" w:space="1180"/>
            <w:col w:w="6198" w:space="0"/>
          </w:cols>
          <w:docGrid w:linePitch="360"/>
        </w:sectPr>
      </w:pPr>
      <w:r/>
      <w:r/>
    </w:p>
    <w:p>
      <w:pPr>
        <w:pStyle w:val="957"/>
        <w:numPr>
          <w:ilvl w:val="0"/>
          <w:numId w:val="22"/>
        </w:numPr>
        <w:jc w:val="both"/>
        <w:spacing w:before="72"/>
        <w:tabs>
          <w:tab w:val="left" w:pos="1180" w:leader="none"/>
        </w:tabs>
      </w:pPr>
      <w:r/>
      <w:bookmarkStart w:id="1" w:name="​_1._Цели_освоения_дисциплины"/>
      <w:r/>
      <w:bookmarkEnd w:id="1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956"/>
        <w:ind w:left="220" w:right="65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бизнес-</w:t>
      </w:r>
      <w:r>
        <w:rPr>
          <w:spacing w:val="1"/>
        </w:rPr>
        <w:t xml:space="preserve"> </w:t>
      </w:r>
      <w:r>
        <w:t xml:space="preserve">процессов» является изучение теоретических основ, моделей и методологий разработки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Данный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вырабатывает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понимание теоретических основ построения информационных систем, дает понимание</w:t>
      </w:r>
      <w:r>
        <w:rPr>
          <w:spacing w:val="1"/>
        </w:rPr>
        <w:t xml:space="preserve"> </w:t>
      </w:r>
      <w:r>
        <w:t xml:space="preserve">практических границ</w:t>
      </w:r>
      <w:r>
        <w:rPr>
          <w:spacing w:val="1"/>
        </w:rPr>
        <w:t xml:space="preserve"> </w:t>
      </w:r>
      <w:r>
        <w:t xml:space="preserve">применимости формальных методов.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numPr>
          <w:ilvl w:val="0"/>
          <w:numId w:val="22"/>
        </w:numPr>
        <w:jc w:val="both"/>
        <w:tabs>
          <w:tab w:val="left" w:pos="1180" w:leader="none"/>
        </w:tabs>
      </w:pPr>
      <w:r/>
      <w:bookmarkStart w:id="2" w:name="​_2._Место_дисциплины_в_структуре_ОП_бак"/>
      <w:r/>
      <w:bookmarkEnd w:id="2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ОП</w:t>
      </w:r>
      <w:r>
        <w:rPr>
          <w:spacing w:val="-6"/>
        </w:rPr>
        <w:t xml:space="preserve"> </w:t>
      </w:r>
      <w:r>
        <w:t xml:space="preserve">бакалавриата</w:t>
      </w:r>
      <w:r/>
    </w:p>
    <w:p>
      <w:pPr>
        <w:pStyle w:val="956"/>
        <w:ind w:left="220" w:right="657" w:firstLine="710"/>
        <w:jc w:val="both"/>
      </w:pPr>
      <w:r>
        <w:t xml:space="preserve">Дисциплина «Основы методологии проектирования бизнес-процессов» относится к</w:t>
      </w:r>
      <w:r>
        <w:rPr>
          <w:spacing w:val="-57"/>
        </w:rPr>
        <w:t xml:space="preserve"> </w:t>
      </w:r>
      <w:r>
        <w:t xml:space="preserve">об</w:t>
      </w:r>
      <w:r>
        <w:t xml:space="preserve">щепрофессиональным дисциплинам</w:t>
      </w:r>
      <w:r>
        <w:rPr>
          <w:spacing w:val="1"/>
        </w:rPr>
        <w:t xml:space="preserve"> </w:t>
      </w:r>
      <w:r>
        <w:t xml:space="preserve">вариативной части.</w:t>
      </w:r>
      <w:r/>
    </w:p>
    <w:p>
      <w:pPr>
        <w:pStyle w:val="956"/>
        <w:ind w:left="220" w:right="658" w:firstLine="710"/>
        <w:jc w:val="both"/>
      </w:pPr>
      <w:r>
        <w:t xml:space="preserve">Для освоения данной дисциплиной студенты должны владеть базовыми 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дискретной</w:t>
      </w:r>
      <w:r>
        <w:rPr>
          <w:spacing w:val="1"/>
        </w:rPr>
        <w:t xml:space="preserve"> </w:t>
      </w:r>
      <w:r>
        <w:t xml:space="preserve">математике,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логике,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анализа.</w:t>
      </w:r>
      <w:r/>
    </w:p>
    <w:p>
      <w:pPr>
        <w:pStyle w:val="956"/>
        <w:ind w:left="220" w:right="656" w:firstLine="710"/>
        <w:jc w:val="both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проект</w:t>
      </w:r>
      <w:r>
        <w:t xml:space="preserve">ирования</w:t>
      </w:r>
      <w:r>
        <w:rPr>
          <w:spacing w:val="1"/>
        </w:rPr>
        <w:t xml:space="preserve"> </w:t>
      </w:r>
      <w:r>
        <w:t xml:space="preserve">бизнес-процессов»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61"/>
        </w:rPr>
        <w:t xml:space="preserve"> </w:t>
      </w:r>
      <w:r>
        <w:t xml:space="preserve">формализованной</w:t>
      </w:r>
      <w:r>
        <w:rPr>
          <w:spacing w:val="1"/>
        </w:rPr>
        <w:t xml:space="preserve"> </w:t>
      </w:r>
      <w:r>
        <w:t xml:space="preserve">разработки программного обеспечения, понимания практических приемов, позволяющих</w:t>
      </w:r>
      <w:r>
        <w:rPr>
          <w:spacing w:val="1"/>
        </w:rPr>
        <w:t xml:space="preserve"> </w:t>
      </w:r>
      <w:r>
        <w:t xml:space="preserve">разрабатывать корректное ПО, написании выпускной квалификационной работы, а 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продолжения</w:t>
      </w:r>
      <w:r>
        <w:rPr>
          <w:spacing w:val="3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 магистратуре.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numPr>
          <w:ilvl w:val="0"/>
          <w:numId w:val="22"/>
        </w:numPr>
        <w:ind w:left="220" w:right="656" w:firstLine="720"/>
        <w:jc w:val="both"/>
        <w:tabs>
          <w:tab w:val="left" w:pos="1180" w:leader="none"/>
        </w:tabs>
      </w:pPr>
      <w:r/>
      <w:bookmarkStart w:id="3" w:name="​_3._Планируемые_результаты_обучения_по_"/>
      <w:r/>
      <w:bookmarkEnd w:id="3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56"/>
        <w:ind w:left="220" w:right="657" w:firstLine="710"/>
        <w:jc w:val="both"/>
      </w:pPr>
      <w:r>
        <w:t xml:space="preserve">Процесс изучения ди</w:t>
      </w:r>
      <w:r>
        <w:t xml:space="preserve">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56"/>
      </w:pPr>
      <w:r/>
      <w:r/>
    </w:p>
    <w:tbl>
      <w:tblPr>
        <w:tblStyle w:val="95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2976"/>
        <w:gridCol w:w="3974"/>
      </w:tblGrid>
      <w:tr>
        <w:tblPrEx/>
        <w:trPr>
          <w:trHeight w:val="827"/>
        </w:trPr>
        <w:tc>
          <w:tcPr>
            <w:tcW w:w="3052" w:type="dxa"/>
            <w:textDirection w:val="lrTb"/>
            <w:noWrap w:val="false"/>
          </w:tcPr>
          <w:p>
            <w:pPr>
              <w:pStyle w:val="959"/>
              <w:ind w:left="806" w:right="782" w:firstLine="5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59"/>
              <w:ind w:left="768" w:right="640" w:hanging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974" w:type="dxa"/>
            <w:textDirection w:val="lrTb"/>
            <w:noWrap w:val="false"/>
          </w:tcPr>
          <w:p>
            <w:pPr>
              <w:pStyle w:val="959"/>
              <w:ind w:left="688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z w:val="24"/>
              </w:rPr>
            </w:r>
          </w:p>
          <w:p>
            <w:pPr>
              <w:pStyle w:val="959"/>
              <w:ind w:left="686" w:right="67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67"/>
        </w:trPr>
        <w:tc>
          <w:tcPr>
            <w:gridSpan w:val="3"/>
            <w:tcW w:w="10002" w:type="dxa"/>
            <w:textDirection w:val="lrTb"/>
            <w:noWrap w:val="false"/>
          </w:tcPr>
          <w:p>
            <w:pPr>
              <w:pStyle w:val="959"/>
              <w:ind w:left="110"/>
              <w:spacing w:before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8"/>
        </w:trPr>
        <w:tc>
          <w:tcPr>
            <w:tcBorders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59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59"/>
              <w:ind w:left="110"/>
              <w:spacing w:before="109" w:line="249" w:lineRule="exact"/>
              <w:rPr>
                <w:sz w:val="23"/>
              </w:rPr>
            </w:pPr>
            <w:r>
              <w:rPr>
                <w:sz w:val="23"/>
              </w:rPr>
              <w:t xml:space="preserve">ПК-5.1.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Разрабатывает</w:t>
            </w:r>
            <w:r>
              <w:rPr>
                <w:sz w:val="23"/>
              </w:rPr>
            </w:r>
          </w:p>
        </w:tc>
        <w:tc>
          <w:tcPr>
            <w:tcW w:w="3974" w:type="dxa"/>
            <w:vMerge w:val="restart"/>
            <w:textDirection w:val="lrTb"/>
            <w:noWrap w:val="false"/>
          </w:tcPr>
          <w:p>
            <w:pPr>
              <w:pStyle w:val="959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59"/>
              <w:numPr>
                <w:ilvl w:val="0"/>
                <w:numId w:val="19"/>
              </w:numPr>
              <w:ind w:right="99" w:firstLine="0"/>
              <w:tabs>
                <w:tab w:val="left" w:pos="541" w:leader="none"/>
                <w:tab w:val="left" w:pos="542" w:leader="none"/>
                <w:tab w:val="left" w:pos="1759" w:leader="none"/>
                <w:tab w:val="left" w:pos="268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z w:val="24"/>
              </w:rPr>
              <w:tab/>
              <w:t xml:space="preserve">сбора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</w:t>
            </w:r>
            <w:r>
              <w:rPr>
                <w:sz w:val="24"/>
              </w:rPr>
            </w:r>
          </w:p>
          <w:p>
            <w:pPr>
              <w:pStyle w:val="95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59"/>
              <w:numPr>
                <w:ilvl w:val="0"/>
                <w:numId w:val="19"/>
              </w:numPr>
              <w:ind w:right="98" w:firstLine="0"/>
              <w:tabs>
                <w:tab w:val="left" w:pos="3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требований 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59"/>
              <w:numPr>
                <w:ilvl w:val="0"/>
                <w:numId w:val="19"/>
              </w:numPr>
              <w:ind w:right="97" w:firstLine="0"/>
              <w:tabs>
                <w:tab w:val="left" w:pos="427" w:leader="none"/>
                <w:tab w:val="left" w:pos="428" w:leader="none"/>
                <w:tab w:val="left" w:pos="1658" w:leader="none"/>
                <w:tab w:val="left" w:pos="26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пользователей.</w:t>
            </w:r>
            <w:r>
              <w:rPr>
                <w:sz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59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архитектуры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систем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59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бизнес</w:t>
            </w:r>
            <w:r>
              <w:rPr>
                <w:sz w:val="23"/>
              </w:rPr>
              <w:t xml:space="preserve">-аналитики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для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59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различных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предметных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31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59"/>
              <w:ind w:left="168" w:right="155" w:hanging="1"/>
              <w:jc w:val="center"/>
              <w:spacing w:before="96"/>
              <w:rPr>
                <w:sz w:val="24"/>
              </w:rPr>
            </w:pPr>
            <w:r>
              <w:rPr>
                <w:sz w:val="24"/>
              </w:rPr>
              <w:t xml:space="preserve">ПК-5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(бизнес) 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59"/>
              <w:ind w:left="110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 xml:space="preserve">областей</w:t>
            </w:r>
            <w:r>
              <w:rPr>
                <w:sz w:val="23"/>
              </w:rPr>
            </w:r>
          </w:p>
          <w:p>
            <w:pPr>
              <w:pStyle w:val="959"/>
              <w:ind w:left="110" w:right="180"/>
              <w:spacing w:before="1"/>
              <w:rPr>
                <w:sz w:val="23"/>
              </w:rPr>
            </w:pPr>
            <w:r>
              <w:rPr>
                <w:sz w:val="23"/>
              </w:rPr>
              <w:t xml:space="preserve">ПК-5.2. Выбирает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комплексы методов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инструментальных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средств</w:t>
            </w:r>
            <w:r>
              <w:rPr>
                <w:sz w:val="23"/>
              </w:rPr>
            </w:r>
          </w:p>
          <w:p>
            <w:pPr>
              <w:pStyle w:val="959"/>
              <w:ind w:left="110"/>
              <w:spacing w:before="1" w:line="249" w:lineRule="exact"/>
              <w:rPr>
                <w:sz w:val="23"/>
              </w:rPr>
            </w:pPr>
            <w:r>
              <w:rPr>
                <w:sz w:val="23"/>
              </w:rPr>
              <w:t xml:space="preserve">бизнес</w:t>
            </w:r>
            <w:r>
              <w:rPr>
                <w:sz w:val="23"/>
              </w:rPr>
              <w:t xml:space="preserve">-аналитики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для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59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в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59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зависимости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от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59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особенностей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предметной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959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959"/>
              <w:ind w:left="110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 xml:space="preserve">области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560" w:right="480" w:bottom="960" w:left="1200" w:header="0" w:footer="77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56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spacing w:before="6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957"/>
        <w:numPr>
          <w:ilvl w:val="0"/>
          <w:numId w:val="22"/>
        </w:numPr>
        <w:spacing w:before="90"/>
        <w:tabs>
          <w:tab w:val="left" w:pos="1180" w:leader="none"/>
        </w:tabs>
      </w:pPr>
      <w:r/>
      <w:bookmarkStart w:id="4" w:name="​_4._Объем,_структура_и_содержание_дисци"/>
      <w:r/>
      <w:bookmarkEnd w:id="4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956"/>
        <w:ind w:left="9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1"/>
        </w:rPr>
        <w:t xml:space="preserve"> </w:t>
      </w:r>
      <w:r>
        <w:t xml:space="preserve">72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часов.</w:t>
      </w:r>
      <w:r/>
    </w:p>
    <w:p>
      <w:pPr>
        <w:pStyle w:val="956"/>
        <w:spacing w:after="1"/>
      </w:pPr>
      <w:r/>
      <w:r/>
    </w:p>
    <w:tbl>
      <w:tblPr>
        <w:tblStyle w:val="955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24"/>
        <w:gridCol w:w="500"/>
        <w:gridCol w:w="506"/>
        <w:gridCol w:w="506"/>
        <w:gridCol w:w="506"/>
        <w:gridCol w:w="504"/>
        <w:gridCol w:w="510"/>
        <w:gridCol w:w="664"/>
        <w:gridCol w:w="2508"/>
      </w:tblGrid>
      <w:tr>
        <w:tblPrEx/>
        <w:trPr>
          <w:trHeight w:val="1960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9"/>
              <w:ind w:left="158" w:right="122" w:hanging="18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9"/>
              <w:ind w:left="449" w:right="440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spacing w:before="4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59"/>
              <w:ind w:left="118" w:right="95" w:hanging="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6" w:type="dxa"/>
            <w:textDirection w:val="lrTb"/>
            <w:noWrap w:val="false"/>
          </w:tcPr>
          <w:p>
            <w:pPr>
              <w:pStyle w:val="959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ind w:left="127" w:right="115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59"/>
              <w:ind w:left="249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59"/>
              <w:ind w:left="250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ind w:left="309" w:right="29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59"/>
              <w:ind w:left="308" w:right="2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2" w:type="dxa"/>
            <w:textDirection w:val="lrTb"/>
            <w:noWrap w:val="false"/>
          </w:tcPr>
          <w:p>
            <w:pPr>
              <w:pStyle w:val="959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1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59"/>
              <w:ind w:left="127" w:right="109" w:firstLine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ind w:left="77" w:right="63" w:hanging="2"/>
              <w:jc w:val="bot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ind w:left="121" w:right="103" w:firstLine="20"/>
              <w:jc w:val="both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ind w:left="125" w:right="109" w:firstLine="10"/>
              <w:jc w:val="both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9"/>
              <w:ind w:left="111" w:right="96" w:firstLine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z w:val="24"/>
              </w:rPr>
            </w:r>
          </w:p>
          <w:p>
            <w:pPr>
              <w:pStyle w:val="959"/>
              <w:ind w:left="14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59"/>
              <w:ind w:left="111" w:right="9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ind w:left="110" w:right="365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теорию формальных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  <w:p>
            <w:pPr>
              <w:pStyle w:val="959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ind w:left="110" w:right="312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ind w:left="110" w:right="672"/>
              <w:rPr>
                <w:sz w:val="24"/>
              </w:rPr>
            </w:pPr>
            <w:r>
              <w:rPr>
                <w:sz w:val="24"/>
              </w:rPr>
              <w:t xml:space="preserve">Раздел 2.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  <w:p>
            <w:pPr>
              <w:pStyle w:val="959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ind w:left="110" w:right="312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ind w:left="110" w:right="672"/>
              <w:rPr>
                <w:sz w:val="24"/>
              </w:rPr>
            </w:pPr>
            <w:r>
              <w:rPr>
                <w:sz w:val="24"/>
              </w:rPr>
              <w:t xml:space="preserve">Раздел 3.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</w:p>
          <w:p>
            <w:pPr>
              <w:pStyle w:val="959"/>
              <w:ind w:left="110" w:right="67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№2</w:t>
            </w:r>
            <w:r>
              <w:rPr>
                <w:sz w:val="24"/>
              </w:rPr>
            </w:r>
          </w:p>
          <w:p>
            <w:pPr>
              <w:pStyle w:val="959"/>
              <w:ind w:left="110" w:right="31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ind w:left="110" w:right="6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4.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  <w:p>
            <w:pPr>
              <w:pStyle w:val="959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59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9,7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ind w:left="110" w:right="319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59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9"/>
              <w:ind w:right="16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семестр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ind w:right="11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9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9"/>
              <w:ind w:right="10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33,7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5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959"/>
              <w:ind w:right="117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ind w:right="11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59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59"/>
              <w:ind w:left="2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6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56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56"/>
        <w:ind w:left="3446"/>
        <w:spacing w:before="90"/>
      </w:pPr>
      <w:r/>
      <w:bookmarkStart w:id="5" w:name="​_Содержание_разделов_дисциплины:"/>
      <w:r/>
      <w:bookmarkEnd w:id="5"/>
      <w:r/>
      <w:r/>
    </w:p>
    <w:p>
      <w:pPr>
        <w:pStyle w:val="956"/>
        <w:ind w:left="3446"/>
        <w:spacing w:before="90"/>
      </w:pPr>
      <w:r/>
      <w:r/>
    </w:p>
    <w:p>
      <w:pPr>
        <w:pStyle w:val="956"/>
        <w:ind w:left="3446"/>
        <w:spacing w:before="90"/>
      </w:pPr>
      <w:r/>
      <w:r/>
    </w:p>
    <w:p>
      <w:pPr>
        <w:pStyle w:val="956"/>
        <w:ind w:left="3446"/>
        <w:spacing w:before="90"/>
      </w:pPr>
      <w:r>
        <w:t xml:space="preserve">Содержание</w:t>
      </w:r>
      <w:r>
        <w:rPr>
          <w:spacing w:val="-13"/>
        </w:rPr>
        <w:t xml:space="preserve"> </w:t>
      </w:r>
      <w:r>
        <w:t xml:space="preserve">разделов</w:t>
      </w:r>
      <w:r>
        <w:rPr>
          <w:spacing w:val="-12"/>
        </w:rPr>
        <w:t xml:space="preserve"> </w:t>
      </w:r>
      <w:r>
        <w:t xml:space="preserve">дисциплины:</w:t>
      </w:r>
      <w:r/>
    </w:p>
    <w:p>
      <w:pPr>
        <w:pStyle w:val="956"/>
        <w:ind w:left="930"/>
      </w:pPr>
      <w:r>
        <w:t xml:space="preserve">Раздел</w:t>
      </w:r>
      <w:r>
        <w:rPr>
          <w:spacing w:val="-5"/>
        </w:rPr>
        <w:t xml:space="preserve"> </w:t>
      </w:r>
      <w:r>
        <w:t xml:space="preserve">1.</w:t>
      </w:r>
      <w:r>
        <w:rPr>
          <w:spacing w:val="-4"/>
        </w:rPr>
        <w:t xml:space="preserve"> </w:t>
      </w:r>
      <w:r>
        <w:t xml:space="preserve">Введение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теорию</w:t>
      </w:r>
      <w:r>
        <w:rPr>
          <w:spacing w:val="-2"/>
        </w:rPr>
        <w:t xml:space="preserve"> </w:t>
      </w:r>
      <w:r>
        <w:t xml:space="preserve">формальных</w:t>
      </w:r>
      <w:r>
        <w:rPr>
          <w:spacing w:val="-4"/>
        </w:rPr>
        <w:t xml:space="preserve"> </w:t>
      </w:r>
      <w:r>
        <w:t xml:space="preserve">моделей</w:t>
      </w:r>
      <w:r>
        <w:rPr>
          <w:spacing w:val="-2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систем.</w:t>
      </w:r>
      <w:r/>
    </w:p>
    <w:p>
      <w:pPr>
        <w:pStyle w:val="956"/>
        <w:ind w:left="930"/>
        <w:tabs>
          <w:tab w:val="left" w:pos="1659" w:leader="none"/>
        </w:tabs>
      </w:pPr>
      <w:r>
        <w:t xml:space="preserve">1.1.</w:t>
      </w:r>
      <w:r>
        <w:tab/>
        <w:t xml:space="preserve">История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предмет</w:t>
      </w:r>
      <w:r>
        <w:rPr>
          <w:spacing w:val="-3"/>
        </w:rPr>
        <w:t xml:space="preserve"> </w:t>
      </w:r>
      <w:r>
        <w:t xml:space="preserve">теории</w:t>
      </w:r>
      <w:r>
        <w:rPr>
          <w:spacing w:val="-1"/>
        </w:rPr>
        <w:t xml:space="preserve"> </w:t>
      </w:r>
      <w:r>
        <w:t xml:space="preserve">формальных</w:t>
      </w:r>
      <w:r>
        <w:rPr>
          <w:spacing w:val="-3"/>
        </w:rPr>
        <w:t xml:space="preserve"> </w:t>
      </w:r>
      <w:r>
        <w:t xml:space="preserve">моделей.</w:t>
      </w:r>
      <w:r/>
    </w:p>
    <w:p>
      <w:pPr>
        <w:pStyle w:val="958"/>
        <w:numPr>
          <w:ilvl w:val="1"/>
          <w:numId w:val="18"/>
        </w:numPr>
        <w:tabs>
          <w:tab w:val="left" w:pos="2089" w:leader="none"/>
          <w:tab w:val="left" w:pos="2090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58"/>
        <w:numPr>
          <w:ilvl w:val="1"/>
          <w:numId w:val="18"/>
        </w:numPr>
        <w:ind w:right="655"/>
        <w:tabs>
          <w:tab w:val="left" w:pos="2089" w:leader="none"/>
          <w:tab w:val="left" w:pos="2090" w:leader="none"/>
          <w:tab w:val="left" w:pos="3383" w:leader="none"/>
          <w:tab w:val="left" w:pos="4950" w:leader="none"/>
          <w:tab w:val="left" w:pos="6575" w:leader="none"/>
          <w:tab w:val="left" w:pos="7744" w:leader="none"/>
          <w:tab w:val="left" w:pos="8454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z w:val="24"/>
        </w:rPr>
        <w:tab/>
        <w:t xml:space="preserve">применения</w:t>
      </w:r>
      <w:r>
        <w:rPr>
          <w:sz w:val="24"/>
        </w:rPr>
        <w:tab/>
        <w:t xml:space="preserve">формальных</w:t>
      </w:r>
      <w:r>
        <w:rPr>
          <w:sz w:val="24"/>
        </w:rPr>
        <w:tab/>
      </w:r>
      <w:r>
        <w:rPr>
          <w:sz w:val="24"/>
        </w:rPr>
        <w:t xml:space="preserve">методов</w:t>
      </w:r>
      <w:r>
        <w:rPr>
          <w:sz w:val="24"/>
        </w:rPr>
        <w:tab/>
        <w:t xml:space="preserve">при</w:t>
      </w:r>
      <w:r>
        <w:rPr>
          <w:sz w:val="24"/>
        </w:rPr>
        <w:tab/>
      </w:r>
      <w:r>
        <w:rPr>
          <w:spacing w:val="-1"/>
          <w:sz w:val="24"/>
        </w:rPr>
        <w:t xml:space="preserve">разработке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информационных систем.</w:t>
      </w:r>
      <w:r>
        <w:rPr>
          <w:sz w:val="24"/>
        </w:rPr>
      </w:r>
    </w:p>
    <w:p>
      <w:pPr>
        <w:pStyle w:val="956"/>
        <w:ind w:left="930"/>
      </w:pPr>
      <w:r>
        <w:t xml:space="preserve">Раздел</w:t>
      </w:r>
      <w:r>
        <w:rPr>
          <w:spacing w:val="-6"/>
        </w:rPr>
        <w:t xml:space="preserve"> </w:t>
      </w:r>
      <w:r>
        <w:t xml:space="preserve">2.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3"/>
        </w:rPr>
        <w:t xml:space="preserve"> </w:t>
      </w:r>
      <w:r>
        <w:t xml:space="preserve">формальной</w:t>
      </w:r>
      <w:r>
        <w:rPr>
          <w:spacing w:val="-3"/>
        </w:rPr>
        <w:t xml:space="preserve"> </w:t>
      </w:r>
      <w:r>
        <w:t xml:space="preserve">спецификации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4"/>
        </w:rPr>
        <w:t xml:space="preserve"> </w:t>
      </w:r>
      <w:r>
        <w:t xml:space="preserve">систем.</w:t>
      </w:r>
      <w:r/>
    </w:p>
    <w:p>
      <w:pPr>
        <w:pStyle w:val="958"/>
        <w:numPr>
          <w:ilvl w:val="1"/>
          <w:numId w:val="17"/>
        </w:numPr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Аннотирование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постусловия.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Хоара.</w:t>
      </w:r>
      <w:r>
        <w:rPr>
          <w:sz w:val="24"/>
        </w:rPr>
      </w:r>
    </w:p>
    <w:p>
      <w:pPr>
        <w:pStyle w:val="958"/>
        <w:numPr>
          <w:ilvl w:val="1"/>
          <w:numId w:val="17"/>
        </w:numPr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утверждений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трассах.</w:t>
      </w:r>
      <w:r>
        <w:rPr>
          <w:sz w:val="24"/>
        </w:rPr>
      </w:r>
    </w:p>
    <w:p>
      <w:pPr>
        <w:pStyle w:val="958"/>
        <w:numPr>
          <w:ilvl w:val="1"/>
          <w:numId w:val="17"/>
        </w:numPr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программ.</w:t>
      </w:r>
      <w:r>
        <w:rPr>
          <w:sz w:val="24"/>
        </w:rPr>
      </w:r>
    </w:p>
    <w:p>
      <w:pPr>
        <w:pStyle w:val="956"/>
        <w:ind w:left="930"/>
      </w:pPr>
      <w:r>
        <w:t xml:space="preserve">Раздел</w:t>
      </w:r>
      <w:r>
        <w:rPr>
          <w:spacing w:val="-6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Методы</w:t>
      </w:r>
      <w:r>
        <w:rPr>
          <w:spacing w:val="-2"/>
        </w:rPr>
        <w:t xml:space="preserve"> </w:t>
      </w:r>
      <w:r>
        <w:t xml:space="preserve">моделирования</w:t>
      </w:r>
      <w:r>
        <w:rPr>
          <w:spacing w:val="-2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систем.</w:t>
      </w:r>
      <w:r/>
    </w:p>
    <w:p>
      <w:pPr>
        <w:pStyle w:val="958"/>
        <w:numPr>
          <w:ilvl w:val="1"/>
          <w:numId w:val="16"/>
        </w:numPr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58"/>
        <w:numPr>
          <w:ilvl w:val="1"/>
          <w:numId w:val="16"/>
        </w:numPr>
        <w:ind w:left="930" w:right="655" w:firstLine="0"/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Петри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параллельных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58"/>
        <w:numPr>
          <w:ilvl w:val="1"/>
          <w:numId w:val="16"/>
        </w:numPr>
        <w:ind w:left="930" w:right="1364" w:firstLine="0"/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информационных систем.</w:t>
      </w:r>
      <w:r>
        <w:rPr>
          <w:sz w:val="24"/>
        </w:rPr>
      </w:r>
    </w:p>
    <w:p>
      <w:pPr>
        <w:pStyle w:val="958"/>
        <w:numPr>
          <w:ilvl w:val="1"/>
          <w:numId w:val="15"/>
        </w:numPr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спецификации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58"/>
        <w:numPr>
          <w:ilvl w:val="1"/>
          <w:numId w:val="15"/>
        </w:numPr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58"/>
        <w:numPr>
          <w:ilvl w:val="1"/>
          <w:numId w:val="15"/>
        </w:numPr>
        <w:ind w:left="930" w:right="656" w:firstLine="0"/>
        <w:spacing w:before="76"/>
        <w:tabs>
          <w:tab w:val="left" w:pos="1659" w:leader="none"/>
          <w:tab w:val="left" w:pos="1660" w:leader="none"/>
          <w:tab w:val="left" w:pos="4014" w:leader="none"/>
          <w:tab w:val="left" w:pos="5278" w:leader="none"/>
          <w:tab w:val="left" w:pos="6007" w:leader="none"/>
          <w:tab w:val="left" w:pos="8020" w:leader="none"/>
        </w:tabs>
        <w:rPr>
          <w:sz w:val="24"/>
        </w:rPr>
      </w:pPr>
      <w:r>
        <w:rPr>
          <w:sz w:val="24"/>
        </w:rPr>
        <w:t xml:space="preserve">Инструментальные</w:t>
      </w:r>
      <w:r>
        <w:rPr>
          <w:sz w:val="24"/>
        </w:rPr>
        <w:tab/>
        <w:t xml:space="preserve">средства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автоматической</w:t>
      </w:r>
      <w:r>
        <w:rPr>
          <w:sz w:val="24"/>
        </w:rPr>
        <w:tab/>
      </w:r>
      <w:r>
        <w:rPr>
          <w:spacing w:val="-1"/>
          <w:sz w:val="24"/>
        </w:rPr>
        <w:t xml:space="preserve">спецификации,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моделирования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верификации.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48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numPr>
          <w:ilvl w:val="0"/>
          <w:numId w:val="22"/>
        </w:numPr>
        <w:ind w:left="220" w:right="656" w:firstLine="720"/>
        <w:jc w:val="both"/>
        <w:tabs>
          <w:tab w:val="left" w:pos="1180" w:leader="none"/>
        </w:tabs>
      </w:pPr>
      <w:r/>
      <w:bookmarkStart w:id="6" w:name="​_5._Образовательные_технологии,_использ"/>
      <w:r/>
      <w:bookmarkEnd w:id="6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56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56"/>
        <w:ind w:left="220" w:right="65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</w:t>
      </w:r>
      <w:r>
        <w:t xml:space="preserve">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</w:t>
      </w:r>
      <w:r>
        <w:t xml:space="preserve">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56"/>
        <w:ind w:left="220" w:right="65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</w:t>
      </w:r>
      <w:r>
        <w:t xml:space="preserve">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56"/>
        <w:ind w:left="220" w:right="65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numPr>
          <w:ilvl w:val="0"/>
          <w:numId w:val="22"/>
        </w:numPr>
        <w:ind w:left="220" w:right="655" w:firstLine="720"/>
        <w:jc w:val="both"/>
        <w:tabs>
          <w:tab w:val="left" w:pos="1180" w:leader="none"/>
        </w:tabs>
      </w:pPr>
      <w:r/>
      <w:bookmarkStart w:id="7" w:name="​_6._Перечень_информационных_технологий,"/>
      <w:r/>
      <w:bookmarkEnd w:id="7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56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56"/>
        <w:ind w:left="930"/>
        <w:jc w:val="both"/>
        <w:spacing w:before="1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58"/>
        <w:numPr>
          <w:ilvl w:val="0"/>
          <w:numId w:val="14"/>
        </w:numPr>
        <w:tabs>
          <w:tab w:val="left" w:pos="52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58"/>
        <w:numPr>
          <w:ilvl w:val="1"/>
          <w:numId w:val="14"/>
        </w:numPr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компиляторы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высокоуровневых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разработки;</w:t>
      </w:r>
      <w:r>
        <w:rPr>
          <w:sz w:val="24"/>
        </w:rPr>
      </w:r>
    </w:p>
    <w:p>
      <w:pPr>
        <w:pStyle w:val="958"/>
        <w:numPr>
          <w:ilvl w:val="1"/>
          <w:numId w:val="14"/>
        </w:numPr>
        <w:ind w:right="658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 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SPIN, SMV, </w:t>
      </w:r>
      <w:r>
        <w:rPr>
          <w:sz w:val="24"/>
        </w:rPr>
        <w:t xml:space="preserve">CPNTools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56"/>
        <w:ind w:left="220" w:right="66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</w:t>
      </w:r>
      <w:r>
        <w:t xml:space="preserve">ки-</w:t>
      </w:r>
      <w:r>
        <w:t xml:space="preserve">Next</w:t>
      </w:r>
      <w:r>
        <w:t xml:space="preserve">").</w:t>
      </w:r>
      <w:r/>
    </w:p>
    <w:p>
      <w:pPr>
        <w:pStyle w:val="95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7"/>
        <w:numPr>
          <w:ilvl w:val="0"/>
          <w:numId w:val="22"/>
        </w:numPr>
        <w:ind w:left="220" w:right="655" w:firstLine="720"/>
        <w:jc w:val="both"/>
        <w:spacing w:before="1"/>
        <w:tabs>
          <w:tab w:val="left" w:pos="1180" w:leader="none"/>
        </w:tabs>
      </w:pPr>
      <w:r/>
      <w:bookmarkStart w:id="8" w:name="​_7._Перечень_основной_и_дополнительной_"/>
      <w:r/>
      <w:bookmarkEnd w:id="8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56"/>
        <w:ind w:left="930"/>
        <w:jc w:val="both"/>
      </w:pPr>
      <w:r>
        <w:t xml:space="preserve">а</w:t>
      </w:r>
      <w:r>
        <w:t xml:space="preserve">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58"/>
        <w:numPr>
          <w:ilvl w:val="0"/>
          <w:numId w:val="13"/>
        </w:numPr>
        <w:ind w:right="662" w:firstLine="0"/>
        <w:tabs>
          <w:tab w:val="left" w:pos="1044" w:leader="none"/>
        </w:tabs>
        <w:rPr>
          <w:sz w:val="24"/>
        </w:rPr>
      </w:pPr>
      <w:r>
        <w:rPr>
          <w:sz w:val="24"/>
        </w:rPr>
        <w:t xml:space="preserve">Пелед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Грамберг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Кларк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Э.М.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МЦНМО,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 г. 416 с.</w:t>
      </w:r>
      <w:r>
        <w:rPr>
          <w:sz w:val="24"/>
        </w:rPr>
      </w:r>
    </w:p>
    <w:p>
      <w:pPr>
        <w:pStyle w:val="958"/>
        <w:numPr>
          <w:ilvl w:val="0"/>
          <w:numId w:val="13"/>
        </w:numPr>
        <w:ind w:right="663" w:firstLine="0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Кузьмин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Е.В.,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Соколов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Структурированные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переходов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Физматлит</w:t>
      </w:r>
      <w:r>
        <w:rPr>
          <w:sz w:val="24"/>
        </w:rPr>
        <w:t xml:space="preserve">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2006 г.</w:t>
      </w:r>
      <w:r>
        <w:rPr>
          <w:sz w:val="24"/>
        </w:rPr>
      </w:r>
    </w:p>
    <w:p>
      <w:pPr>
        <w:pStyle w:val="956"/>
        <w:ind w:left="930"/>
      </w:pPr>
      <w:r>
        <w:t xml:space="preserve">б</w:t>
      </w:r>
      <w:r>
        <w:t xml:space="preserve">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956"/>
        <w:ind w:left="930"/>
      </w:pPr>
      <w:r>
        <w:t xml:space="preserve">-</w:t>
      </w:r>
      <w:r/>
    </w:p>
    <w:p>
      <w:pPr>
        <w:pStyle w:val="956"/>
        <w:ind w:left="930"/>
      </w:pPr>
      <w:r>
        <w:t xml:space="preserve">в</w:t>
      </w:r>
      <w:r>
        <w:t xml:space="preserve">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958"/>
        <w:numPr>
          <w:ilvl w:val="1"/>
          <w:numId w:val="13"/>
        </w:numPr>
        <w:ind w:right="3182" w:firstLine="0"/>
        <w:tabs>
          <w:tab w:val="left" w:pos="1659" w:leader="none"/>
          <w:tab w:val="left" w:pos="166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480" w:bottom="960" w:left="12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8"/>
        <w:numPr>
          <w:ilvl w:val="0"/>
          <w:numId w:val="12"/>
        </w:numPr>
        <w:ind w:right="656" w:firstLine="0"/>
        <w:jc w:val="both"/>
        <w:spacing w:before="76"/>
        <w:tabs>
          <w:tab w:val="left" w:pos="166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</w:t>
      </w:r>
      <w:r>
        <w:rPr>
          <w:sz w:val="24"/>
        </w:rPr>
        <w:t xml:space="preserve">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edu.ru/" w:history="1">
        <w:r>
          <w:rPr>
            <w:color w:val="0000ff"/>
            <w:sz w:val="24"/>
            <w:u w:val="single"/>
          </w:rPr>
          <w:t xml:space="preserve">http://www.edu.ru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(раздел Учебно-методическая библиотека)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1"/>
          <w:sz w:val="24"/>
        </w:rPr>
        <w:t xml:space="preserve"> </w:t>
      </w:r>
      <w:hyperlink r:id="rId16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57"/>
        <w:ind w:right="654" w:firstLine="720"/>
        <w:jc w:val="left"/>
        <w:tabs>
          <w:tab w:val="left" w:pos="4477" w:leader="none"/>
          <w:tab w:val="left" w:pos="5383" w:leader="none"/>
          <w:tab w:val="left" w:pos="7143" w:leader="none"/>
          <w:tab w:val="left" w:pos="7916" w:leader="none"/>
        </w:tabs>
      </w:pPr>
      <w:r/>
      <w:bookmarkStart w:id="9" w:name="​_8._Материально-техническая_база,_необх"/>
      <w:r/>
      <w:bookmarkEnd w:id="9"/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</w:r>
      <w:r>
        <w:tab/>
      </w:r>
      <w:r>
        <w:t xml:space="preserve">база,</w:t>
      </w:r>
      <w:r>
        <w:tab/>
      </w:r>
      <w:r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56"/>
        <w:ind w:left="220" w:firstLine="857"/>
      </w:pPr>
      <w:r>
        <w:t xml:space="preserve">Аудитории,</w:t>
      </w:r>
      <w:r>
        <w:rPr>
          <w:spacing w:val="27"/>
        </w:rPr>
        <w:t xml:space="preserve"> </w:t>
      </w:r>
      <w:r>
        <w:t xml:space="preserve">оборудованные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3"/>
        </w:rPr>
        <w:t xml:space="preserve"> </w:t>
      </w:r>
      <w:r>
        <w:t xml:space="preserve">проведения</w:t>
      </w:r>
      <w:r>
        <w:rPr>
          <w:spacing w:val="26"/>
        </w:rPr>
        <w:t xml:space="preserve"> </w:t>
      </w:r>
      <w:r>
        <w:t xml:space="preserve">лекций,</w:t>
      </w:r>
      <w:r>
        <w:rPr>
          <w:spacing w:val="27"/>
        </w:rPr>
        <w:t xml:space="preserve"> </w:t>
      </w:r>
      <w:r>
        <w:t xml:space="preserve">практических</w:t>
      </w:r>
      <w:r>
        <w:rPr>
          <w:spacing w:val="27"/>
        </w:rPr>
        <w:t xml:space="preserve"> </w:t>
      </w:r>
      <w:r>
        <w:t xml:space="preserve">занятий</w:t>
      </w:r>
      <w:r>
        <w:rPr>
          <w:spacing w:val="2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56"/>
        <w:ind w:left="930"/>
      </w:pPr>
      <w:r>
        <w:t xml:space="preserve">Автор(ы</w:t>
      </w:r>
      <w:r>
        <w:t xml:space="preserve">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56"/>
        <w:ind w:left="220" w:right="660"/>
        <w:tabs>
          <w:tab w:val="left" w:pos="1190" w:leader="none"/>
          <w:tab w:val="left" w:pos="2216" w:leader="none"/>
          <w:tab w:val="left" w:pos="3323" w:leader="none"/>
          <w:tab w:val="left" w:pos="4682" w:leader="none"/>
          <w:tab w:val="left" w:pos="5949" w:leader="none"/>
          <w:tab w:val="left" w:pos="7174" w:leader="none"/>
          <w:tab w:val="left" w:pos="7747" w:leader="none"/>
        </w:tabs>
      </w:pPr>
      <w:r>
        <w:t xml:space="preserve">Доцент</w:t>
      </w:r>
      <w:r>
        <w:tab/>
        <w:t xml:space="preserve">базовой</w:t>
      </w:r>
      <w:r>
        <w:tab/>
      </w:r>
      <w:r>
        <w:t xml:space="preserve">кафедры</w:t>
      </w:r>
      <w:r>
        <w:tab/>
        <w:t xml:space="preserve">разработки</w:t>
      </w:r>
      <w:r>
        <w:tab/>
        <w:t xml:space="preserve">цифровых</w:t>
      </w:r>
      <w:r>
        <w:tab/>
        <w:t xml:space="preserve">платформ</w:t>
      </w:r>
      <w:r>
        <w:tab/>
        <w:t xml:space="preserve">для</w:t>
      </w:r>
      <w:r>
        <w:tab/>
      </w:r>
      <w:r>
        <w:rPr>
          <w:spacing w:val="-1"/>
        </w:rPr>
        <w:t xml:space="preserve">государственного</w:t>
      </w:r>
      <w:r>
        <w:rPr>
          <w:spacing w:val="-57"/>
        </w:rPr>
        <w:t xml:space="preserve"> </w:t>
      </w:r>
      <w:r>
        <w:t xml:space="preserve">управления в ООО «НПО</w:t>
      </w:r>
      <w:r>
        <w:rPr>
          <w:spacing w:val="-1"/>
        </w:rPr>
        <w:t xml:space="preserve"> </w:t>
      </w:r>
      <w:r>
        <w:t xml:space="preserve">Криста</w:t>
      </w:r>
      <w:r>
        <w:t xml:space="preserve">»,</w:t>
      </w:r>
      <w:r>
        <w:rPr>
          <w:spacing w:val="1"/>
        </w:rPr>
        <w:t xml:space="preserve"> </w:t>
      </w:r>
      <w:r>
        <w:t xml:space="preserve">к.э.н. </w:t>
      </w:r>
      <w:r>
        <w:t xml:space="preserve">О.В.Коновал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48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7"/>
        <w:ind w:left="39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056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методологии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проектирования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бизнес-процессов»</w:t>
      </w:r>
      <w:r>
        <w:rPr>
          <w:b/>
          <w:sz w:val="24"/>
        </w:rPr>
      </w:r>
    </w:p>
    <w:p>
      <w:pPr>
        <w:pStyle w:val="957"/>
        <w:ind w:left="761" w:right="125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315" w:right="1809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z w:val="24"/>
        </w:rPr>
        <w:t xml:space="preserve">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7"/>
        <w:numPr>
          <w:ilvl w:val="0"/>
          <w:numId w:val="11"/>
        </w:numPr>
        <w:ind w:left="541" w:right="884" w:hanging="92"/>
        <w:jc w:val="both"/>
        <w:tabs>
          <w:tab w:val="left" w:pos="6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8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33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7"/>
        <w:numPr>
          <w:ilvl w:val="1"/>
          <w:numId w:val="11"/>
        </w:numPr>
        <w:ind w:right="924" w:hanging="3794"/>
        <w:jc w:val="both"/>
        <w:tabs>
          <w:tab w:val="left" w:pos="912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8"/>
        </w:rPr>
        <w:t xml:space="preserve"> </w:t>
      </w:r>
      <w:r>
        <w:t xml:space="preserve">аттестации</w:t>
      </w:r>
      <w:r/>
    </w:p>
    <w:p>
      <w:pPr>
        <w:ind w:left="2718"/>
        <w:jc w:val="both"/>
        <w:spacing w:before="120"/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z w:val="24"/>
        </w:rPr>
      </w:r>
    </w:p>
    <w:p>
      <w:pPr>
        <w:ind w:left="930"/>
        <w:jc w:val="both"/>
        <w:spacing w:before="120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№1.</w:t>
      </w:r>
      <w:r>
        <w:rPr>
          <w:i/>
          <w:sz w:val="24"/>
        </w:rPr>
      </w:r>
    </w:p>
    <w:p>
      <w:pPr>
        <w:ind w:left="930"/>
        <w:jc w:val="both"/>
        <w:rPr>
          <w:i/>
          <w:sz w:val="24"/>
        </w:rPr>
      </w:pPr>
      <w:r>
        <w:rPr>
          <w:i/>
          <w:sz w:val="24"/>
        </w:rPr>
        <w:t xml:space="preserve">(</w:t>
      </w:r>
      <w:r>
        <w:rPr>
          <w:i/>
          <w:sz w:val="24"/>
        </w:rPr>
        <w:t xml:space="preserve"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проверки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ОПК-2,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ПК-5)</w:t>
      </w:r>
      <w:r>
        <w:rPr>
          <w:i/>
          <w:sz w:val="24"/>
        </w:rPr>
      </w:r>
    </w:p>
    <w:p>
      <w:pPr>
        <w:pStyle w:val="956"/>
        <w:ind w:left="220" w:right="656" w:firstLine="710"/>
        <w:jc w:val="both"/>
      </w:pPr>
      <w:r>
        <w:t xml:space="preserve">Самостоятельное задание состоит в решении одной из задач с сайта acm.timus.ru на</w:t>
      </w:r>
      <w:r>
        <w:rPr>
          <w:spacing w:val="1"/>
        </w:rPr>
        <w:t xml:space="preserve"> </w:t>
      </w:r>
      <w:r>
        <w:t xml:space="preserve">языках</w:t>
      </w:r>
      <w:r>
        <w:rPr>
          <w:spacing w:val="1"/>
        </w:rPr>
        <w:t xml:space="preserve"> </w:t>
      </w:r>
      <w:r>
        <w:t xml:space="preserve">Python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Java</w:t>
      </w:r>
      <w:r>
        <w:t xml:space="preserve">.</w:t>
      </w:r>
      <w:r>
        <w:rPr>
          <w:spacing w:val="1"/>
        </w:rPr>
        <w:t xml:space="preserve"> </w:t>
      </w:r>
      <w:r>
        <w:t xml:space="preserve">Формализовать</w:t>
      </w:r>
      <w:r>
        <w:rPr>
          <w:spacing w:val="1"/>
        </w:rPr>
        <w:t xml:space="preserve"> </w:t>
      </w:r>
      <w:r>
        <w:t xml:space="preserve">постановку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набора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-57"/>
        </w:rPr>
        <w:t xml:space="preserve"> </w:t>
      </w:r>
      <w:r>
        <w:t xml:space="preserve">условий,</w:t>
      </w:r>
      <w:r>
        <w:rPr>
          <w:spacing w:val="1"/>
        </w:rPr>
        <w:t xml:space="preserve"> </w:t>
      </w:r>
      <w:r>
        <w:t xml:space="preserve">показать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непротиворечивость.</w:t>
      </w:r>
      <w:r>
        <w:rPr>
          <w:spacing w:val="1"/>
        </w:rPr>
        <w:t xml:space="preserve"> </w:t>
      </w:r>
      <w:r>
        <w:t xml:space="preserve">Проаннотировать</w:t>
      </w:r>
      <w:r>
        <w:rPr>
          <w:spacing w:val="1"/>
        </w:rPr>
        <w:t xml:space="preserve"> </w:t>
      </w:r>
      <w:r>
        <w:t xml:space="preserve">код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конструкции</w:t>
      </w:r>
      <w:r>
        <w:rPr>
          <w:spacing w:val="1"/>
        </w:rPr>
        <w:t xml:space="preserve"> </w:t>
      </w:r>
      <w:r>
        <w:t xml:space="preserve">asse</w:t>
      </w:r>
      <w:r>
        <w:t xml:space="preserve">rt</w:t>
      </w:r>
      <w:r>
        <w:t xml:space="preserve">.</w:t>
      </w:r>
      <w:r>
        <w:rPr>
          <w:spacing w:val="1"/>
        </w:rPr>
        <w:t xml:space="preserve"> </w:t>
      </w:r>
      <w:r>
        <w:t xml:space="preserve">Построить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фрагмента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решающего</w:t>
      </w:r>
      <w:r>
        <w:rPr>
          <w:spacing w:val="1"/>
        </w:rPr>
        <w:t xml:space="preserve"> </w:t>
      </w:r>
      <w:r>
        <w:t xml:space="preserve">поставленную</w:t>
      </w:r>
      <w:r>
        <w:rPr>
          <w:spacing w:val="1"/>
        </w:rPr>
        <w:t xml:space="preserve"> </w:t>
      </w:r>
      <w:r>
        <w:t xml:space="preserve">задачу.</w:t>
      </w:r>
      <w:r/>
    </w:p>
    <w:p>
      <w:pPr>
        <w:pStyle w:val="956"/>
      </w:pPr>
      <w:r/>
      <w:r/>
    </w:p>
    <w:p>
      <w:pPr>
        <w:ind w:left="930"/>
        <w:jc w:val="both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№2.</w:t>
      </w:r>
      <w:r>
        <w:rPr>
          <w:i/>
          <w:sz w:val="24"/>
        </w:rPr>
      </w:r>
    </w:p>
    <w:p>
      <w:pPr>
        <w:ind w:left="930"/>
        <w:jc w:val="both"/>
        <w:rPr>
          <w:i/>
          <w:sz w:val="24"/>
        </w:rPr>
      </w:pPr>
      <w:r>
        <w:rPr>
          <w:i/>
          <w:sz w:val="24"/>
        </w:rPr>
        <w:t xml:space="preserve">(</w:t>
      </w:r>
      <w:r>
        <w:rPr>
          <w:i/>
          <w:sz w:val="24"/>
        </w:rPr>
        <w:t xml:space="preserve"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проверки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ПК-3,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ПК-6)</w:t>
      </w:r>
      <w:r>
        <w:rPr>
          <w:i/>
          <w:sz w:val="24"/>
        </w:rPr>
      </w:r>
    </w:p>
    <w:p>
      <w:pPr>
        <w:pStyle w:val="956"/>
        <w:ind w:left="220" w:right="655" w:firstLine="710"/>
        <w:jc w:val="both"/>
      </w:pPr>
      <w:r>
        <w:t xml:space="preserve">Построить модель распределенного протокола по вашему выбору в системе SPIN</w:t>
      </w:r>
      <w:r>
        <w:rPr>
          <w:spacing w:val="1"/>
        </w:rPr>
        <w:t xml:space="preserve"> </w:t>
      </w:r>
      <w:r>
        <w:t xml:space="preserve">или </w:t>
      </w:r>
      <w:r>
        <w:t xml:space="preserve">CPNTools</w:t>
      </w:r>
      <w:r>
        <w:t xml:space="preserve">. Отразить в модели архитектуру протокола. Сформулировать несколько</w:t>
      </w:r>
      <w:r>
        <w:rPr>
          <w:spacing w:val="1"/>
        </w:rPr>
        <w:t xml:space="preserve"> </w:t>
      </w:r>
      <w:r>
        <w:t xml:space="preserve">свойств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языке ASK-CTL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верифицировать</w:t>
      </w:r>
      <w:r>
        <w:rPr>
          <w:spacing w:val="2"/>
        </w:rPr>
        <w:t xml:space="preserve"> </w:t>
      </w:r>
      <w:r>
        <w:t xml:space="preserve">их на модели.</w:t>
      </w:r>
      <w:r/>
    </w:p>
    <w:p>
      <w:pPr>
        <w:pStyle w:val="956"/>
      </w:pPr>
      <w:r/>
      <w:r/>
    </w:p>
    <w:p>
      <w:pPr>
        <w:pStyle w:val="957"/>
        <w:ind w:left="3148"/>
        <w:jc w:val="left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работе</w:t>
      </w:r>
      <w:r/>
    </w:p>
    <w:p>
      <w:pPr>
        <w:ind w:left="2000"/>
        <w:rPr>
          <w:i/>
          <w:sz w:val="24"/>
        </w:rPr>
      </w:pPr>
      <w:r>
        <w:rPr>
          <w:i/>
          <w:sz w:val="24"/>
        </w:rPr>
        <w:t xml:space="preserve">(</w:t>
      </w:r>
      <w:r>
        <w:rPr>
          <w:i/>
          <w:sz w:val="24"/>
        </w:rPr>
        <w:t xml:space="preserve"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проверки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ОПК-2,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ПК-5)</w:t>
      </w:r>
      <w:r>
        <w:rPr>
          <w:i/>
          <w:sz w:val="24"/>
        </w:rPr>
      </w:r>
    </w:p>
    <w:p>
      <w:pPr>
        <w:pStyle w:val="956"/>
        <w:ind w:left="220" w:right="660" w:firstLine="284"/>
        <w:spacing w:before="120"/>
      </w:pPr>
      <w:r>
        <w:t xml:space="preserve">Контрольная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проводится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5"/>
        </w:rPr>
        <w:t xml:space="preserve"> </w:t>
      </w:r>
      <w:r>
        <w:t xml:space="preserve">письмен</w:t>
      </w:r>
      <w:r>
        <w:t xml:space="preserve">ного ответа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один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несколько</w:t>
      </w:r>
      <w:r>
        <w:rPr>
          <w:spacing w:val="-57"/>
        </w:rPr>
        <w:t xml:space="preserve"> </w:t>
      </w:r>
      <w:r>
        <w:t xml:space="preserve">вопросов:</w:t>
      </w:r>
      <w:r/>
    </w:p>
    <w:p>
      <w:pPr>
        <w:pStyle w:val="958"/>
        <w:numPr>
          <w:ilvl w:val="0"/>
          <w:numId w:val="10"/>
        </w:numPr>
        <w:spacing w:before="121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Сбор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пользователей.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требований.</w:t>
      </w:r>
      <w:r>
        <w:rPr>
          <w:sz w:val="24"/>
        </w:rPr>
      </w:r>
    </w:p>
    <w:p>
      <w:pPr>
        <w:pStyle w:val="958"/>
        <w:numPr>
          <w:ilvl w:val="0"/>
          <w:numId w:val="10"/>
        </w:numPr>
        <w:ind w:left="220" w:right="1231" w:firstLine="284"/>
        <w:spacing w:before="120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Анализ требований пользователей. Основные характеристики, которым должны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требования.</w:t>
      </w:r>
      <w:r>
        <w:rPr>
          <w:sz w:val="24"/>
        </w:rPr>
      </w:r>
    </w:p>
    <w:p>
      <w:pPr>
        <w:pStyle w:val="958"/>
        <w:numPr>
          <w:ilvl w:val="0"/>
          <w:numId w:val="10"/>
        </w:numPr>
        <w:spacing w:before="120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design-by-contract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контрактов.</w:t>
      </w:r>
      <w:r>
        <w:rPr>
          <w:sz w:val="24"/>
        </w:rPr>
      </w:r>
    </w:p>
    <w:p>
      <w:pPr>
        <w:pStyle w:val="958"/>
        <w:numPr>
          <w:ilvl w:val="0"/>
          <w:numId w:val="10"/>
        </w:numPr>
        <w:ind w:left="220" w:right="1622" w:firstLine="284"/>
        <w:spacing w:before="120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Метод формальных утверждений о трассах: основные концепции, понятия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958"/>
        <w:numPr>
          <w:ilvl w:val="0"/>
          <w:numId w:val="10"/>
        </w:numPr>
        <w:spacing w:before="120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Автоматные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Автоматное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программирование.</w:t>
      </w:r>
      <w:r>
        <w:rPr>
          <w:sz w:val="24"/>
        </w:rPr>
      </w:r>
    </w:p>
    <w:p>
      <w:pPr>
        <w:pStyle w:val="958"/>
        <w:numPr>
          <w:ilvl w:val="0"/>
          <w:numId w:val="10"/>
        </w:numPr>
        <w:spacing w:before="120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Сети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Петри: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z w:val="24"/>
        </w:rPr>
      </w:r>
    </w:p>
    <w:p>
      <w:pPr>
        <w:pStyle w:val="958"/>
        <w:numPr>
          <w:ilvl w:val="0"/>
          <w:numId w:val="10"/>
        </w:numPr>
        <w:spacing w:before="120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потоков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</w:t>
      </w:r>
      <w:r>
        <w:rPr>
          <w:sz w:val="24"/>
        </w:rPr>
        <w:t xml:space="preserve">иза.</w:t>
      </w:r>
      <w:r>
        <w:rPr>
          <w:sz w:val="24"/>
        </w:rPr>
      </w:r>
    </w:p>
    <w:p>
      <w:pPr>
        <w:pStyle w:val="958"/>
        <w:numPr>
          <w:ilvl w:val="0"/>
          <w:numId w:val="10"/>
        </w:numPr>
        <w:spacing w:before="120"/>
        <w:tabs>
          <w:tab w:val="left" w:pos="744" w:leader="none"/>
        </w:tabs>
        <w:rPr>
          <w:sz w:val="24"/>
        </w:rPr>
      </w:pPr>
      <w:r>
        <w:rPr>
          <w:sz w:val="24"/>
        </w:rPr>
        <w:t xml:space="preserve">Темпоральные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спецификации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программ.</w:t>
      </w:r>
      <w:r>
        <w:rPr>
          <w:sz w:val="24"/>
        </w:rPr>
      </w:r>
    </w:p>
    <w:p>
      <w:pPr>
        <w:pStyle w:val="956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57"/>
        <w:ind w:left="3872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ind w:left="2000"/>
        <w:jc w:val="both"/>
        <w:rPr>
          <w:i/>
          <w:sz w:val="24"/>
        </w:rPr>
      </w:pPr>
      <w:r>
        <w:rPr>
          <w:i/>
          <w:sz w:val="24"/>
        </w:rPr>
        <w:t xml:space="preserve">(</w:t>
      </w:r>
      <w:r>
        <w:rPr>
          <w:i/>
          <w:sz w:val="24"/>
        </w:rPr>
        <w:t xml:space="preserve"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проверки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ОПК-2,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ПК-5)</w:t>
      </w:r>
      <w:r>
        <w:rPr>
          <w:i/>
          <w:sz w:val="24"/>
        </w:rPr>
      </w:r>
    </w:p>
    <w:p>
      <w:pPr>
        <w:pStyle w:val="956"/>
        <w:ind w:left="220" w:right="660" w:firstLine="710"/>
        <w:jc w:val="both"/>
      </w:pPr>
      <w:r>
        <w:t xml:space="preserve">Зачет проводится в виде собеседования по тематике дисциплины с использованием</w:t>
      </w:r>
      <w:r>
        <w:rPr>
          <w:spacing w:val="1"/>
        </w:rPr>
        <w:t xml:space="preserve"> </w:t>
      </w:r>
      <w:r>
        <w:t xml:space="preserve">билетов, в каждом из которых есть несколько вопросов, аналогичных рассмотренным на</w:t>
      </w:r>
      <w:r>
        <w:rPr>
          <w:spacing w:val="1"/>
        </w:rPr>
        <w:t xml:space="preserve"> </w:t>
      </w:r>
      <w:r>
        <w:t xml:space="preserve">лекциях и практических занятиях, а также предложенных на контрольной работе, либо</w:t>
      </w:r>
      <w:r>
        <w:rPr>
          <w:spacing w:val="1"/>
        </w:rPr>
        <w:t xml:space="preserve"> </w:t>
      </w:r>
      <w:r>
        <w:t xml:space="preserve">предполагающих более</w:t>
      </w:r>
      <w:r>
        <w:rPr>
          <w:spacing w:val="1"/>
        </w:rPr>
        <w:t xml:space="preserve"> </w:t>
      </w:r>
      <w:r>
        <w:t xml:space="preserve">творческий подход</w:t>
      </w:r>
      <w:r>
        <w:rPr>
          <w:spacing w:val="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решению.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48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7"/>
        <w:numPr>
          <w:ilvl w:val="1"/>
          <w:numId w:val="10"/>
        </w:numPr>
        <w:ind w:right="1082" w:firstLine="96"/>
        <w:jc w:val="both"/>
        <w:spacing w:before="76"/>
        <w:tabs>
          <w:tab w:val="left" w:pos="986" w:leader="none"/>
        </w:tabs>
      </w:pPr>
      <w:r>
        <w:t xml:space="preserve">Перечень компетенций,</w:t>
      </w:r>
      <w:r>
        <w:t xml:space="preserve">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5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4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/>
    </w:p>
    <w:p>
      <w:pPr>
        <w:ind w:left="32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7"/>
        <w:numPr>
          <w:ilvl w:val="2"/>
          <w:numId w:val="10"/>
        </w:numPr>
        <w:jc w:val="both"/>
        <w:spacing w:before="120"/>
        <w:tabs>
          <w:tab w:val="left" w:pos="1768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2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56"/>
        <w:ind w:left="220" w:right="65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</w:t>
      </w:r>
      <w:r>
        <w:rPr>
          <w:spacing w:val="60"/>
        </w:rPr>
        <w:t xml:space="preserve"> </w:t>
      </w:r>
      <w:r>
        <w:t xml:space="preserve">трехуровневой шкале:</w:t>
      </w:r>
      <w:r/>
    </w:p>
    <w:p>
      <w:pPr>
        <w:pStyle w:val="956"/>
        <w:ind w:left="220" w:right="65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</w:t>
      </w:r>
      <w:r>
        <w:t xml:space="preserve">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56"/>
        <w:ind w:left="220" w:right="65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</w:t>
      </w:r>
      <w:r>
        <w:t xml:space="preserve">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56"/>
        <w:ind w:left="220" w:right="65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</w:t>
      </w:r>
      <w:r>
        <w:t xml:space="preserve">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480" w:bottom="960" w:left="12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6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7"/>
        <w:numPr>
          <w:ilvl w:val="2"/>
          <w:numId w:val="10"/>
        </w:numPr>
        <w:ind w:left="6118" w:right="435" w:hanging="5702"/>
        <w:jc w:val="left"/>
        <w:spacing w:before="90"/>
        <w:tabs>
          <w:tab w:val="left" w:pos="83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56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5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858"/>
        <w:gridCol w:w="1080"/>
        <w:gridCol w:w="2770"/>
        <w:gridCol w:w="2694"/>
        <w:gridCol w:w="2550"/>
        <w:gridCol w:w="2618"/>
      </w:tblGrid>
      <w:tr>
        <w:tblPrEx/>
        <w:trPr>
          <w:trHeight w:val="827"/>
        </w:trPr>
        <w:tc>
          <w:tcPr>
            <w:tcW w:w="1180" w:type="dxa"/>
            <w:vMerge w:val="restart"/>
            <w:textDirection w:val="lrTb"/>
            <w:noWrap w:val="false"/>
          </w:tcPr>
          <w:p>
            <w:pPr>
              <w:pStyle w:val="959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59"/>
              <w:ind w:left="202" w:right="189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858" w:type="dxa"/>
            <w:vMerge w:val="restart"/>
            <w:textDirection w:val="lrTb"/>
            <w:noWrap w:val="false"/>
          </w:tcPr>
          <w:p>
            <w:pPr>
              <w:pStyle w:val="959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59"/>
              <w:ind w:left="413" w:right="382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59"/>
              <w:ind w:left="43" w:right="34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770" w:type="dxa"/>
            <w:vMerge w:val="restart"/>
            <w:textDirection w:val="lrTb"/>
            <w:noWrap w:val="false"/>
          </w:tcPr>
          <w:p>
            <w:pPr>
              <w:pStyle w:val="959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59"/>
              <w:ind w:left="737" w:right="714" w:firstLine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7862" w:type="dxa"/>
            <w:textDirection w:val="lrTb"/>
            <w:noWrap w:val="false"/>
          </w:tcPr>
          <w:p>
            <w:pPr>
              <w:pStyle w:val="959"/>
              <w:ind w:left="1777" w:right="123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1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59"/>
              <w:ind w:left="911" w:right="692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59"/>
              <w:ind w:left="840" w:right="476" w:hanging="328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959"/>
              <w:ind w:left="873" w:right="784" w:hanging="58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</w:tbl>
    <w:p>
      <w:pPr>
        <w:pStyle w:val="956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55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994"/>
        <w:gridCol w:w="944"/>
        <w:gridCol w:w="2770"/>
        <w:gridCol w:w="2694"/>
        <w:gridCol w:w="2550"/>
        <w:gridCol w:w="2618"/>
      </w:tblGrid>
      <w:tr>
        <w:tblPrEx/>
        <w:trPr>
          <w:trHeight w:val="3588"/>
        </w:trPr>
        <w:tc>
          <w:tcPr>
            <w:tcW w:w="1180" w:type="dxa"/>
            <w:textDirection w:val="lrTb"/>
            <w:noWrap w:val="false"/>
          </w:tcPr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ind w:left="325"/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ind w:left="110" w:right="102"/>
              <w:spacing w:before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1, 2.</w:t>
            </w:r>
            <w:r>
              <w:rPr>
                <w:sz w:val="24"/>
              </w:rPr>
            </w:r>
          </w:p>
          <w:p>
            <w:pPr>
              <w:pStyle w:val="959"/>
              <w:ind w:left="110" w:right="5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95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944" w:type="dxa"/>
            <w:textDirection w:val="lrTb"/>
            <w:noWrap w:val="false"/>
          </w:tcPr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59"/>
              <w:ind w:left="314"/>
              <w:spacing w:before="161"/>
              <w:rPr>
                <w:sz w:val="24"/>
              </w:rPr>
            </w:pPr>
            <w:r>
              <w:rPr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W w:w="2770" w:type="dxa"/>
            <w:textDirection w:val="lrTb"/>
            <w:noWrap w:val="false"/>
          </w:tcPr>
          <w:p>
            <w:pPr>
              <w:pStyle w:val="95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59"/>
              <w:numPr>
                <w:ilvl w:val="0"/>
                <w:numId w:val="5"/>
              </w:numPr>
              <w:ind w:right="94" w:firstLine="0"/>
              <w:tabs>
                <w:tab w:val="left" w:pos="707" w:leader="none"/>
                <w:tab w:val="left" w:pos="708" w:leader="none"/>
                <w:tab w:val="left" w:pos="20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</w:t>
            </w:r>
            <w:r>
              <w:rPr>
                <w:sz w:val="24"/>
              </w:rPr>
            </w:r>
          </w:p>
          <w:p>
            <w:pPr>
              <w:pStyle w:val="95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59"/>
              <w:numPr>
                <w:ilvl w:val="0"/>
                <w:numId w:val="5"/>
              </w:numPr>
              <w:ind w:right="95" w:firstLine="0"/>
              <w:tabs>
                <w:tab w:val="left" w:pos="390" w:leader="none"/>
                <w:tab w:val="left" w:pos="1296" w:leader="none"/>
                <w:tab w:val="left" w:pos="1382" w:leader="none"/>
                <w:tab w:val="left" w:pos="19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</w:t>
            </w:r>
            <w:r>
              <w:rPr>
                <w:sz w:val="24"/>
              </w:rPr>
            </w:r>
          </w:p>
          <w:p>
            <w:pPr>
              <w:pStyle w:val="95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59"/>
              <w:numPr>
                <w:ilvl w:val="0"/>
                <w:numId w:val="5"/>
              </w:numPr>
              <w:ind w:right="96" w:firstLine="0"/>
              <w:spacing w:line="270" w:lineRule="atLeast"/>
              <w:tabs>
                <w:tab w:val="left" w:pos="535" w:leader="none"/>
                <w:tab w:val="left" w:pos="536" w:leader="none"/>
                <w:tab w:val="left" w:pos="18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пользователей.</w:t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59"/>
              <w:numPr>
                <w:ilvl w:val="0"/>
                <w:numId w:val="4"/>
              </w:numPr>
              <w:ind w:right="302" w:firstLine="0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пользователя.</w:t>
            </w:r>
            <w:r>
              <w:rPr>
                <w:sz w:val="24"/>
              </w:rPr>
            </w:r>
          </w:p>
          <w:p>
            <w:pPr>
              <w:pStyle w:val="959"/>
              <w:numPr>
                <w:ilvl w:val="0"/>
                <w:numId w:val="4"/>
              </w:numPr>
              <w:ind w:right="222" w:firstLine="0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модель.</w:t>
            </w:r>
            <w:r>
              <w:rPr>
                <w:sz w:val="24"/>
              </w:rPr>
            </w:r>
          </w:p>
          <w:p>
            <w:pPr>
              <w:pStyle w:val="959"/>
              <w:numPr>
                <w:ilvl w:val="0"/>
                <w:numId w:val="4"/>
              </w:numPr>
              <w:ind w:right="264" w:firstLine="0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Понимать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пользователей.</w:t>
            </w:r>
            <w:r>
              <w:rPr>
                <w:sz w:val="24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959"/>
              <w:numPr>
                <w:ilvl w:val="0"/>
                <w:numId w:val="3"/>
              </w:numPr>
              <w:ind w:right="240" w:firstLine="0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 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по 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пользователей.</w:t>
            </w:r>
            <w:r>
              <w:rPr>
                <w:sz w:val="24"/>
              </w:rPr>
            </w:r>
          </w:p>
          <w:p>
            <w:pPr>
              <w:pStyle w:val="959"/>
              <w:numPr>
                <w:ilvl w:val="0"/>
                <w:numId w:val="3"/>
              </w:numPr>
              <w:ind w:right="339" w:firstLine="0"/>
              <w:tabs>
                <w:tab w:val="left" w:pos="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условия.</w:t>
            </w:r>
            <w:r>
              <w:rPr>
                <w:sz w:val="24"/>
              </w:rPr>
            </w:r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959"/>
              <w:ind w:left="110" w:right="24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преобразовывать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техническое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ПО.</w:t>
            </w:r>
            <w:r>
              <w:rPr>
                <w:sz w:val="24"/>
              </w:rPr>
            </w:r>
          </w:p>
        </w:tc>
      </w:tr>
    </w:tbl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spacing w:before="8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956"/>
        <w:ind w:right="4523"/>
        <w:jc w:val="center"/>
        <w:spacing w:before="92"/>
        <w:rPr>
          <w:rFonts w:ascii="arial mt"/>
        </w:rPr>
      </w:pPr>
      <w:r>
        <w:rPr>
          <w:rFonts w:ascii="arial mt"/>
        </w:rPr>
        <w:t xml:space="preserve">P</w:t>
      </w:r>
      <w:r>
        <w:rPr>
          <w:rFonts w:ascii="arial mt"/>
        </w:rPr>
      </w:r>
    </w:p>
    <w:p>
      <w:pPr>
        <w:jc w:val="center"/>
        <w:rPr>
          <w:rFonts w:ascii="arial mt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920" w:bottom="280" w:left="940" w:header="0" w:footer="0" w:gutter="0"/>
          <w:cols w:num="1" w:sep="0" w:space="720" w:equalWidth="1"/>
          <w:docGrid w:linePitch="360"/>
        </w:sectPr>
      </w:pPr>
      <w:r>
        <w:rPr>
          <w:rFonts w:ascii="arial mt"/>
        </w:rPr>
      </w:r>
      <w:r>
        <w:rPr>
          <w:rFonts w:ascii="arial mt"/>
        </w:rPr>
      </w:r>
    </w:p>
    <w:p>
      <w:pPr>
        <w:pStyle w:val="957"/>
        <w:numPr>
          <w:ilvl w:val="1"/>
          <w:numId w:val="10"/>
        </w:numPr>
        <w:ind w:left="866" w:right="341" w:hanging="538"/>
        <w:jc w:val="both"/>
        <w:spacing w:before="76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6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56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</w:t>
      </w:r>
      <w:r>
        <w:t xml:space="preserve">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57"/>
        <w:numPr>
          <w:ilvl w:val="1"/>
          <w:numId w:val="2"/>
        </w:numPr>
        <w:ind w:right="174" w:firstLine="198"/>
        <w:jc w:val="both"/>
        <w:spacing w:before="120"/>
        <w:tabs>
          <w:tab w:val="left" w:pos="71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56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58"/>
        <w:numPr>
          <w:ilvl w:val="2"/>
          <w:numId w:val="2"/>
        </w:numPr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7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5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8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z w:val="24"/>
        </w:rPr>
        <w:t xml:space="preserve">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4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22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6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</w:t>
      </w:r>
      <w:r>
        <w:rPr>
          <w:sz w:val="24"/>
        </w:rPr>
        <w:t xml:space="preserve">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6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58"/>
        <w:numPr>
          <w:ilvl w:val="2"/>
          <w:numId w:val="2"/>
        </w:numPr>
        <w:ind w:right="118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5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5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8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z w:val="24"/>
        </w:rPr>
        <w:t xml:space="preserve"> самостоятельно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7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26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z w:val="24"/>
        </w:rPr>
        <w:t xml:space="preserve"> 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базовых теориях,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23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6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58"/>
        <w:numPr>
          <w:ilvl w:val="2"/>
          <w:numId w:val="2"/>
        </w:numPr>
        <w:ind w:right="130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6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z w:val="24"/>
        </w:rPr>
        <w:t xml:space="preserve">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7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</w:t>
      </w:r>
      <w:r>
        <w:rPr>
          <w:sz w:val="24"/>
        </w:rPr>
        <w:t xml:space="preserve">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9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23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23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58"/>
        <w:numPr>
          <w:ilvl w:val="2"/>
          <w:numId w:val="2"/>
        </w:numPr>
        <w:ind w:right="112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 творческое участие в групповых обсуждениях, высокий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7"/>
        <w:numPr>
          <w:ilvl w:val="1"/>
          <w:numId w:val="2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56"/>
        <w:ind w:left="100" w:right="117" w:firstLine="710"/>
        <w:jc w:val="both"/>
        <w:spacing w:before="120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</w:t>
      </w:r>
      <w:r>
        <w:t xml:space="preserve">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56"/>
        <w:ind w:left="100" w:right="115"/>
        <w:jc w:val="both"/>
      </w:pPr>
      <w:r>
        <w:t xml:space="preserve">«</w:t>
      </w:r>
      <w:r>
        <w:t xml:space="preserve">удовлетворительно</w:t>
      </w:r>
      <w:r>
        <w:t xml:space="preserve">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</w:t>
      </w:r>
      <w:r>
        <w:t xml:space="preserve">незачтено</w:t>
      </w:r>
      <w:r>
        <w:t xml:space="preserve">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56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56"/>
        <w:ind w:left="100" w:right="119" w:firstLine="710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  ниже, чем</w:t>
      </w:r>
      <w:r>
        <w:rPr>
          <w:spacing w:val="1"/>
        </w:rPr>
        <w:t xml:space="preserve"> </w:t>
      </w:r>
      <w:r>
        <w:t xml:space="preserve">на пороговом 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60" w:left="13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7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114"/>
        <w:jc w:val="both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проектирования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бизнес-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процессов»</w:t>
      </w:r>
      <w:r>
        <w:rPr>
          <w:b/>
          <w:sz w:val="24"/>
        </w:rPr>
      </w:r>
    </w:p>
    <w:p>
      <w:pPr>
        <w:pStyle w:val="957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56"/>
        <w:ind w:left="100" w:right="114" w:firstLine="710"/>
        <w:jc w:val="both"/>
        <w:spacing w:before="120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бизнес-процессов»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занятия. Это связано с тем, что в основе рассматриваемого предмета лежит особая область</w:t>
      </w:r>
      <w:r>
        <w:rPr>
          <w:spacing w:val="-57"/>
        </w:rPr>
        <w:t xml:space="preserve"> </w:t>
      </w:r>
      <w:r>
        <w:t xml:space="preserve">математики,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формализуется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решается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моделирования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анализа информационной системы. По всем темам предусмотрены практические 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</w:t>
      </w:r>
      <w:r>
        <w:t xml:space="preserve">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61"/>
        </w:rPr>
        <w:t xml:space="preserve"> </w:t>
      </w:r>
      <w:r>
        <w:t xml:space="preserve">разбора</w:t>
      </w:r>
      <w:r>
        <w:rPr>
          <w:spacing w:val="1"/>
        </w:rPr>
        <w:t xml:space="preserve"> </w:t>
      </w:r>
      <w:r>
        <w:t xml:space="preserve">рассмотренных на лекциях подходов на конкретных примерах. При этом особое внимание</w:t>
      </w:r>
      <w:r>
        <w:rPr>
          <w:spacing w:val="-57"/>
        </w:rPr>
        <w:t xml:space="preserve"> </w:t>
      </w:r>
      <w:r>
        <w:t xml:space="preserve">уделяется границам применимости разбираемых приемов и особым случаям, на которые</w:t>
      </w:r>
      <w:r>
        <w:rPr>
          <w:spacing w:val="1"/>
        </w:rPr>
        <w:t xml:space="preserve"> </w:t>
      </w:r>
      <w:r>
        <w:t xml:space="preserve">необходимо обратить</w:t>
      </w:r>
      <w:r>
        <w:rPr>
          <w:spacing w:val="2"/>
        </w:rPr>
        <w:t xml:space="preserve"> </w:t>
      </w:r>
      <w:r>
        <w:t xml:space="preserve">внимание.</w:t>
      </w:r>
      <w:r/>
    </w:p>
    <w:p>
      <w:pPr>
        <w:pStyle w:val="956"/>
        <w:ind w:left="100" w:right="115" w:firstLine="710"/>
        <w:jc w:val="both"/>
      </w:pPr>
      <w:r>
        <w:t xml:space="preserve">Для успешного освоения дисциплины очень важно выполнение самостоятельных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56"/>
        <w:ind w:left="100" w:right="118" w:firstLine="710"/>
        <w:jc w:val="both"/>
      </w:pPr>
      <w:r>
        <w:t xml:space="preserve">Большое внимание должно быть уде</w:t>
      </w:r>
      <w:r>
        <w:t xml:space="preserve">лено выполнению самостоятельной работы. 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нее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аналогичными,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сложнее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разобранных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практиках. Появляющиеся у студента вопросы касательно выполнения самостоятельных</w:t>
      </w:r>
      <w:r>
        <w:rPr>
          <w:spacing w:val="1"/>
        </w:rPr>
        <w:t xml:space="preserve"> </w:t>
      </w:r>
      <w:r>
        <w:t xml:space="preserve">заданий решаются в рамках консультаций</w:t>
      </w:r>
      <w:r>
        <w:rPr>
          <w:spacing w:val="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преподавателем.</w:t>
      </w:r>
      <w:r/>
    </w:p>
    <w:p>
      <w:pPr>
        <w:pStyle w:val="956"/>
        <w:ind w:left="810"/>
        <w:jc w:val="both"/>
      </w:pPr>
      <w:r>
        <w:t xml:space="preserve">В</w:t>
      </w:r>
      <w:r>
        <w:rPr>
          <w:spacing w:val="-4"/>
        </w:rPr>
        <w:t xml:space="preserve"> </w:t>
      </w:r>
      <w:r>
        <w:t xml:space="preserve">конце</w:t>
      </w:r>
      <w:r>
        <w:rPr>
          <w:spacing w:val="-2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сдают</w:t>
      </w:r>
      <w:r>
        <w:rPr>
          <w:spacing w:val="-4"/>
        </w:rPr>
        <w:t xml:space="preserve"> </w:t>
      </w:r>
      <w:r>
        <w:t xml:space="preserve">зачет.</w:t>
      </w:r>
      <w:r/>
    </w:p>
    <w:p>
      <w:pPr>
        <w:pStyle w:val="956"/>
        <w:ind w:left="100" w:right="119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методологии </w:t>
      </w:r>
      <w:r>
        <w:t xml:space="preserve">проектирования бизнес-процессов» самостоятельно студенту сложно. 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-57"/>
        </w:rPr>
        <w:t xml:space="preserve"> </w:t>
      </w:r>
      <w:r>
        <w:t xml:space="preserve">занятий является совершенно необходимым. Без упорных и регулярных занятий в течение</w:t>
      </w:r>
      <w:r>
        <w:rPr>
          <w:spacing w:val="-57"/>
        </w:rPr>
        <w:t xml:space="preserve"> </w:t>
      </w:r>
      <w:r>
        <w:t xml:space="preserve">семестра сдать</w:t>
      </w:r>
      <w:r>
        <w:rPr>
          <w:spacing w:val="-1"/>
        </w:rPr>
        <w:t xml:space="preserve"> </w:t>
      </w:r>
      <w:r>
        <w:t xml:space="preserve">экзамен по</w:t>
      </w:r>
      <w:r>
        <w:rPr>
          <w:spacing w:val="-2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изучения 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-3"/>
        </w:rPr>
        <w:t xml:space="preserve"> </w:t>
      </w:r>
      <w:r>
        <w:t xml:space="preserve">очень</w:t>
      </w:r>
      <w:r>
        <w:rPr>
          <w:spacing w:val="-3"/>
        </w:rPr>
        <w:t xml:space="preserve"> </w:t>
      </w:r>
      <w:r>
        <w:t xml:space="preserve">трудно.</w:t>
      </w:r>
      <w:r/>
    </w:p>
    <w:p>
      <w:pPr>
        <w:pStyle w:val="957"/>
        <w:ind w:left="108"/>
        <w:spacing w:before="121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56"/>
        <w:ind w:left="100" w:right="119" w:firstLine="710"/>
        <w:jc w:val="both"/>
        <w:spacing w:before="120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таким можно отнести</w:t>
      </w:r>
      <w:r>
        <w:rPr>
          <w:spacing w:val="2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издания:</w:t>
      </w:r>
      <w:r/>
    </w:p>
    <w:p>
      <w:pPr>
        <w:pStyle w:val="958"/>
        <w:numPr>
          <w:ilvl w:val="0"/>
          <w:numId w:val="1"/>
        </w:numPr>
        <w:ind w:right="122" w:firstLine="0"/>
        <w:tabs>
          <w:tab w:val="left" w:pos="924" w:leader="none"/>
        </w:tabs>
        <w:rPr>
          <w:sz w:val="24"/>
        </w:rPr>
      </w:pPr>
      <w:r>
        <w:rPr>
          <w:sz w:val="24"/>
        </w:rPr>
        <w:t xml:space="preserve">Пелед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Грамберг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Кларк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Э.М.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МЦНМО,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2002 г. 416 с.</w:t>
      </w:r>
      <w:r>
        <w:rPr>
          <w:sz w:val="24"/>
        </w:rPr>
      </w:r>
    </w:p>
    <w:p>
      <w:pPr>
        <w:pStyle w:val="958"/>
        <w:numPr>
          <w:ilvl w:val="0"/>
          <w:numId w:val="1"/>
        </w:numPr>
        <w:ind w:right="114" w:firstLine="0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Карпов</w:t>
      </w:r>
      <w:r>
        <w:rPr>
          <w:spacing w:val="16"/>
          <w:sz w:val="24"/>
          <w:lang w:val="en-US"/>
        </w:rPr>
        <w:t xml:space="preserve"> </w:t>
      </w:r>
      <w:r>
        <w:rPr>
          <w:sz w:val="24"/>
        </w:rPr>
        <w:t xml:space="preserve">Ю</w:t>
      </w:r>
      <w:r>
        <w:rPr>
          <w:sz w:val="24"/>
          <w:lang w:val="en-US"/>
        </w:rPr>
        <w:t xml:space="preserve">.</w:t>
      </w:r>
      <w:r>
        <w:rPr>
          <w:sz w:val="24"/>
        </w:rPr>
        <w:t xml:space="preserve">Г</w:t>
      </w:r>
      <w:r>
        <w:rPr>
          <w:sz w:val="24"/>
          <w:lang w:val="en-US"/>
        </w:rPr>
        <w:t xml:space="preserve">.</w:t>
      </w:r>
      <w:r>
        <w:rPr>
          <w:spacing w:val="1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Model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Checking.</w:t>
      </w:r>
      <w:r>
        <w:rPr>
          <w:spacing w:val="18"/>
          <w:sz w:val="24"/>
          <w:lang w:val="en-US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параллельных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программных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 БХВ-Санкт-Петербург,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552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958"/>
        <w:numPr>
          <w:ilvl w:val="0"/>
          <w:numId w:val="1"/>
        </w:numPr>
        <w:ind w:right="123" w:firstLine="0"/>
        <w:tabs>
          <w:tab w:val="left" w:pos="926" w:leader="none"/>
        </w:tabs>
        <w:rPr>
          <w:sz w:val="24"/>
        </w:rPr>
      </w:pPr>
      <w:r>
        <w:rPr>
          <w:sz w:val="24"/>
        </w:rPr>
        <w:t xml:space="preserve">Кузьмин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Е.В.,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Соколов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Структурированные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переходов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Физматлит</w:t>
      </w:r>
      <w:r>
        <w:rPr>
          <w:sz w:val="24"/>
        </w:rPr>
        <w:t xml:space="preserve">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2006 г.</w:t>
      </w:r>
      <w:r>
        <w:rPr>
          <w:sz w:val="24"/>
        </w:rPr>
      </w:r>
    </w:p>
    <w:p>
      <w:pPr>
        <w:pStyle w:val="958"/>
        <w:numPr>
          <w:ilvl w:val="0"/>
          <w:numId w:val="1"/>
        </w:numPr>
        <w:ind w:right="117" w:firstLine="0"/>
        <w:tabs>
          <w:tab w:val="left" w:pos="972" w:leader="none"/>
        </w:tabs>
        <w:rPr>
          <w:sz w:val="24"/>
        </w:rPr>
      </w:pPr>
      <w:r>
        <w:rPr>
          <w:sz w:val="24"/>
        </w:rPr>
        <w:t xml:space="preserve">Шалыто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Switch</w:t>
      </w:r>
      <w:r>
        <w:rPr>
          <w:sz w:val="24"/>
        </w:rPr>
        <w:t xml:space="preserve">-технология: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логического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СПб: Наука. 1998, 628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956"/>
        <w:ind w:left="100" w:right="122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958"/>
        <w:numPr>
          <w:ilvl w:val="1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</w:t>
      </w:r>
      <w:r>
        <w:rPr>
          <w:sz w:val="24"/>
        </w:rPr>
        <w:t xml:space="preserve">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</w:t>
      </w:r>
      <w:r>
        <w:rPr>
          <w:sz w:val="24"/>
        </w:rPr>
        <w:t xml:space="preserve">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56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2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8"/>
        <w:numPr>
          <w:ilvl w:val="1"/>
          <w:numId w:val="1"/>
        </w:numPr>
        <w:ind w:left="810" w:right="112" w:firstLine="0"/>
        <w:jc w:val="both"/>
        <w:spacing w:before="76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56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58"/>
        <w:numPr>
          <w:ilvl w:val="1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</w:t>
      </w:r>
      <w:r>
        <w:rPr>
          <w:color w:val="0000ff"/>
          <w:sz w:val="24"/>
          <w:u w:val="single"/>
        </w:rPr>
        <w:t xml:space="preserve">Книгообеспеченность</w:t>
      </w:r>
      <w:r>
        <w:rPr>
          <w:color w:val="0000ff"/>
          <w:sz w:val="24"/>
          <w:u w:val="single"/>
        </w:rPr>
        <w:t xml:space="preserve">»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sz w:val="24"/>
          </w:rPr>
          <w:t xml:space="preserve">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56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</w:t>
      </w:r>
      <w:r>
        <w:rPr>
          <w:color w:val="0000ff"/>
          <w:u w:val="single"/>
        </w:rPr>
        <w:t xml:space="preserve">Книгообеспеченность</w:t>
      </w:r>
      <w:r>
        <w:rPr>
          <w:color w:val="0000ff"/>
          <w:u w:val="single"/>
        </w:rPr>
        <w:t xml:space="preserve">»</w:t>
      </w:r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5040102010807070707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12672" behindDoc="1" locked="0" layoutInCell="1" allowOverlap="1">
              <wp:simplePos x="0" y="0"/>
              <wp:positionH relativeFrom="page">
                <wp:posOffset>4032250</wp:posOffset>
              </wp:positionH>
              <wp:positionV relativeFrom="page">
                <wp:posOffset>10059035</wp:posOffset>
              </wp:positionV>
              <wp:extent cx="127635" cy="19621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7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6"/>
                            <w:ind w:left="20"/>
                            <w:spacing w:before="12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 xml:space="preserve">P</w:t>
                          </w:r>
                          <w:r>
                            <w:rPr>
                              <w:rFonts w:ascii="arial mt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12672;o:allowoverlap:true;o:allowincell:true;mso-position-horizontal-relative:page;margin-left:317.50pt;mso-position-horizontal:absolute;mso-position-vertical-relative:page;margin-top:792.05pt;mso-position-vertical:absolute;width:10.05pt;height:15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6"/>
                      <w:ind w:left="20"/>
                      <w:spacing w:before="12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 xml:space="preserve">P</w:t>
                    </w:r>
                    <w:r>
                      <w:rPr>
                        <w:rFonts w:ascii="arial mt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12160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10059035</wp:posOffset>
              </wp:positionV>
              <wp:extent cx="127635" cy="196215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76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6"/>
                            <w:ind w:left="20"/>
                            <w:spacing w:before="12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 xml:space="preserve">P</w:t>
                          </w:r>
                          <w:r>
                            <w:rPr>
                              <w:rFonts w:ascii="arial mt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412160;o:allowoverlap:true;o:allowincell:true;mso-position-horizontal-relative:page;margin-left:314.50pt;mso-position-horizontal:absolute;mso-position-vertical-relative:page;margin-top:792.05pt;mso-position-vertical:absolute;width:10.05pt;height:15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6"/>
                      <w:ind w:left="20"/>
                      <w:spacing w:before="12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 xml:space="preserve">P</w:t>
                    </w:r>
                    <w:r>
                      <w:rPr>
                        <w:rFonts w:ascii="arial mt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6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60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2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5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73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68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97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5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4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11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0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73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5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4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88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73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57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42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6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10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95" w:hanging="15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0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3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07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9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9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43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04" w:hanging="4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88" w:hanging="4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73" w:hanging="4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57" w:hanging="4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42" w:hanging="4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26" w:hanging="4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810" w:hanging="4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95" w:hanging="43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20" w:hanging="3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940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5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6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1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7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9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0" w:hanging="3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0" w:hanging="3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11" w:hanging="3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61" w:hanging="3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12" w:hanging="3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62" w:hanging="3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12" w:hanging="3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63" w:hanging="35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59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84" w:hanging="59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48" w:hanging="5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12" w:hanging="5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6" w:hanging="5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40" w:hanging="5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04" w:hanging="5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68" w:hanging="5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32" w:hanging="59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60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8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04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660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2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5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73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90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0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5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80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0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40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70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00" w:hanging="35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660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73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29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86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4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99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56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73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090" w:hanging="11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2090" w:hanging="11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725" w:hanging="11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37" w:hanging="11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50" w:hanging="11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63" w:hanging="11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75" w:hanging="11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8" w:hanging="11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0" w:hanging="11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0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3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1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3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5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7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8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0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2" w:hanging="73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2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8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0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6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21"/>
  </w:num>
  <w:num w:numId="5">
    <w:abstractNumId w:val="11"/>
  </w:num>
  <w:num w:numId="6">
    <w:abstractNumId w:val="0"/>
  </w:num>
  <w:num w:numId="7">
    <w:abstractNumId w:val="19"/>
  </w:num>
  <w:num w:numId="8">
    <w:abstractNumId w:val="15"/>
  </w:num>
  <w:num w:numId="9">
    <w:abstractNumId w:val="2"/>
  </w:num>
  <w:num w:numId="10">
    <w:abstractNumId w:val="9"/>
  </w:num>
  <w:num w:numId="11">
    <w:abstractNumId w:val="12"/>
  </w:num>
  <w:num w:numId="12">
    <w:abstractNumId w:val="4"/>
  </w:num>
  <w:num w:numId="13">
    <w:abstractNumId w:val="18"/>
  </w:num>
  <w:num w:numId="14">
    <w:abstractNumId w:val="8"/>
  </w:num>
  <w:num w:numId="15">
    <w:abstractNumId w:val="13"/>
  </w:num>
  <w:num w:numId="16">
    <w:abstractNumId w:val="16"/>
  </w:num>
  <w:num w:numId="17">
    <w:abstractNumId w:val="3"/>
  </w:num>
  <w:num w:numId="18">
    <w:abstractNumId w:val="17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7"/>
    <w:next w:val="777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86"/>
    <w:link w:val="77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86"/>
    <w:link w:val="77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86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86"/>
    <w:link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86"/>
    <w:link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86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8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86"/>
    <w:link w:val="78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86"/>
    <w:link w:val="799"/>
    <w:uiPriority w:val="10"/>
    <w:rPr>
      <w:sz w:val="48"/>
      <w:szCs w:val="48"/>
    </w:rPr>
  </w:style>
  <w:style w:type="character" w:styleId="37">
    <w:name w:val="Subtitle Char"/>
    <w:basedOn w:val="786"/>
    <w:link w:val="801"/>
    <w:uiPriority w:val="11"/>
    <w:rPr>
      <w:sz w:val="24"/>
      <w:szCs w:val="24"/>
    </w:rPr>
  </w:style>
  <w:style w:type="character" w:styleId="39">
    <w:name w:val="Quote Char"/>
    <w:link w:val="803"/>
    <w:uiPriority w:val="29"/>
    <w:rPr>
      <w:i/>
    </w:rPr>
  </w:style>
  <w:style w:type="character" w:styleId="41">
    <w:name w:val="Intense Quote Char"/>
    <w:link w:val="805"/>
    <w:uiPriority w:val="30"/>
    <w:rPr>
      <w:i/>
    </w:rPr>
  </w:style>
  <w:style w:type="character" w:styleId="176">
    <w:name w:val="Footnote Text Char"/>
    <w:link w:val="938"/>
    <w:uiPriority w:val="99"/>
    <w:rPr>
      <w:sz w:val="18"/>
    </w:rPr>
  </w:style>
  <w:style w:type="character" w:styleId="179">
    <w:name w:val="Endnote Text Char"/>
    <w:link w:val="941"/>
    <w:uiPriority w:val="99"/>
    <w:rPr>
      <w:sz w:val="20"/>
    </w:rPr>
  </w:style>
  <w:style w:type="paragraph" w:styleId="77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78">
    <w:name w:val="Heading 2"/>
    <w:basedOn w:val="777"/>
    <w:next w:val="777"/>
    <w:link w:val="7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9">
    <w:name w:val="Heading 3"/>
    <w:basedOn w:val="777"/>
    <w:next w:val="777"/>
    <w:link w:val="7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0">
    <w:name w:val="Heading 4"/>
    <w:basedOn w:val="777"/>
    <w:next w:val="777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777"/>
    <w:next w:val="777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2">
    <w:name w:val="Heading 6"/>
    <w:basedOn w:val="777"/>
    <w:next w:val="777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3">
    <w:name w:val="Heading 7"/>
    <w:basedOn w:val="777"/>
    <w:next w:val="777"/>
    <w:link w:val="7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4">
    <w:name w:val="Heading 8"/>
    <w:basedOn w:val="777"/>
    <w:next w:val="777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85">
    <w:name w:val="Heading 9"/>
    <w:basedOn w:val="777"/>
    <w:next w:val="777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character" w:styleId="789" w:customStyle="1">
    <w:name w:val="Heading 1 Char"/>
    <w:basedOn w:val="786"/>
    <w:link w:val="957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Заголовок 2 Знак"/>
    <w:basedOn w:val="786"/>
    <w:link w:val="778"/>
    <w:uiPriority w:val="9"/>
    <w:rPr>
      <w:rFonts w:ascii="Arial" w:hAnsi="Arial" w:eastAsia="Arial" w:cs="Arial"/>
      <w:sz w:val="34"/>
    </w:rPr>
  </w:style>
  <w:style w:type="character" w:styleId="791" w:customStyle="1">
    <w:name w:val="Заголовок 3 Знак"/>
    <w:basedOn w:val="786"/>
    <w:link w:val="779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Заголовок 4 Знак"/>
    <w:basedOn w:val="786"/>
    <w:link w:val="780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Заголовок 5 Знак"/>
    <w:basedOn w:val="786"/>
    <w:link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Заголовок 6 Знак"/>
    <w:basedOn w:val="786"/>
    <w:link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Заголовок 7 Знак"/>
    <w:basedOn w:val="786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Заголовок 8 Знак"/>
    <w:basedOn w:val="786"/>
    <w:link w:val="784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Заголовок 9 Знак"/>
    <w:basedOn w:val="786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No Spacing"/>
    <w:uiPriority w:val="1"/>
    <w:qFormat/>
  </w:style>
  <w:style w:type="paragraph" w:styleId="799">
    <w:name w:val="Title"/>
    <w:basedOn w:val="777"/>
    <w:next w:val="777"/>
    <w:link w:val="8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0" w:customStyle="1">
    <w:name w:val="Название Знак"/>
    <w:basedOn w:val="786"/>
    <w:link w:val="799"/>
    <w:uiPriority w:val="10"/>
    <w:rPr>
      <w:sz w:val="48"/>
      <w:szCs w:val="48"/>
    </w:rPr>
  </w:style>
  <w:style w:type="paragraph" w:styleId="801">
    <w:name w:val="Subtitle"/>
    <w:basedOn w:val="777"/>
    <w:next w:val="777"/>
    <w:link w:val="802"/>
    <w:uiPriority w:val="11"/>
    <w:qFormat/>
    <w:pPr>
      <w:spacing w:before="200" w:after="200"/>
    </w:pPr>
    <w:rPr>
      <w:sz w:val="24"/>
      <w:szCs w:val="24"/>
    </w:rPr>
  </w:style>
  <w:style w:type="character" w:styleId="802" w:customStyle="1">
    <w:name w:val="Подзаголовок Знак"/>
    <w:basedOn w:val="786"/>
    <w:link w:val="801"/>
    <w:uiPriority w:val="11"/>
    <w:rPr>
      <w:sz w:val="24"/>
      <w:szCs w:val="24"/>
    </w:rPr>
  </w:style>
  <w:style w:type="paragraph" w:styleId="803">
    <w:name w:val="Quote"/>
    <w:basedOn w:val="777"/>
    <w:next w:val="777"/>
    <w:link w:val="804"/>
    <w:uiPriority w:val="29"/>
    <w:qFormat/>
    <w:pPr>
      <w:ind w:left="720" w:right="720"/>
    </w:pPr>
    <w:rPr>
      <w:i/>
    </w:rPr>
  </w:style>
  <w:style w:type="character" w:styleId="804" w:customStyle="1">
    <w:name w:val="Цитата 2 Знак"/>
    <w:link w:val="803"/>
    <w:uiPriority w:val="29"/>
    <w:rPr>
      <w:i/>
    </w:rPr>
  </w:style>
  <w:style w:type="paragraph" w:styleId="805">
    <w:name w:val="Intense Quote"/>
    <w:basedOn w:val="777"/>
    <w:next w:val="777"/>
    <w:link w:val="8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6" w:customStyle="1">
    <w:name w:val="Выделенная цитата Знак"/>
    <w:link w:val="805"/>
    <w:uiPriority w:val="30"/>
    <w:rPr>
      <w:i/>
    </w:rPr>
  </w:style>
  <w:style w:type="character" w:styleId="807" w:customStyle="1">
    <w:name w:val="Header Char"/>
    <w:basedOn w:val="786"/>
    <w:uiPriority w:val="99"/>
  </w:style>
  <w:style w:type="character" w:styleId="808" w:customStyle="1">
    <w:name w:val="Footer Char"/>
    <w:basedOn w:val="786"/>
    <w:uiPriority w:val="99"/>
  </w:style>
  <w:style w:type="paragraph" w:styleId="809">
    <w:name w:val="Caption"/>
    <w:basedOn w:val="777"/>
    <w:next w:val="7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 w:customStyle="1">
    <w:name w:val="Caption Char"/>
    <w:uiPriority w:val="99"/>
  </w:style>
  <w:style w:type="table" w:styleId="811">
    <w:name w:val="Table Grid"/>
    <w:basedOn w:val="78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Table Grid Light"/>
    <w:basedOn w:val="7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basedOn w:val="78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basedOn w:val="78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>
    <w:name w:val="Grid Table 1 Light"/>
    <w:basedOn w:val="78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basedOn w:val="78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basedOn w:val="78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basedOn w:val="78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basedOn w:val="78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basedOn w:val="78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basedOn w:val="78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basedOn w:val="7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1"/>
    <w:basedOn w:val="78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2"/>
    <w:basedOn w:val="7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3"/>
    <w:basedOn w:val="7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4"/>
    <w:basedOn w:val="7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5"/>
    <w:basedOn w:val="78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6"/>
    <w:basedOn w:val="78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"/>
    <w:basedOn w:val="78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1"/>
    <w:basedOn w:val="78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2"/>
    <w:basedOn w:val="7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3"/>
    <w:basedOn w:val="7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4"/>
    <w:basedOn w:val="7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5"/>
    <w:basedOn w:val="78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6"/>
    <w:basedOn w:val="78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4"/>
    <w:basedOn w:val="78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basedOn w:val="78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1" w:customStyle="1">
    <w:name w:val="Grid Table 4 - Accent 2"/>
    <w:basedOn w:val="78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Grid Table 4 - Accent 3"/>
    <w:basedOn w:val="78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3" w:customStyle="1">
    <w:name w:val="Grid Table 4 - Accent 4"/>
    <w:basedOn w:val="78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Grid Table 4 - Accent 5"/>
    <w:basedOn w:val="78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basedOn w:val="78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>
    <w:name w:val="Grid Table 5 Dark"/>
    <w:basedOn w:val="7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1"/>
    <w:basedOn w:val="7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2"/>
    <w:basedOn w:val="7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3"/>
    <w:basedOn w:val="7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4"/>
    <w:basedOn w:val="7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5"/>
    <w:basedOn w:val="7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6"/>
    <w:basedOn w:val="78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3">
    <w:name w:val="Grid Table 6 Colorful"/>
    <w:basedOn w:val="7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basedOn w:val="78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basedOn w:val="7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basedOn w:val="78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basedOn w:val="7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basedOn w:val="78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basedOn w:val="78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>
    <w:name w:val="Grid Table 7 Colorful"/>
    <w:basedOn w:val="78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1"/>
    <w:basedOn w:val="78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2"/>
    <w:basedOn w:val="78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3"/>
    <w:basedOn w:val="78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4"/>
    <w:basedOn w:val="78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5"/>
    <w:basedOn w:val="78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6"/>
    <w:basedOn w:val="78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basedOn w:val="78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basedOn w:val="78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basedOn w:val="78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basedOn w:val="78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basedOn w:val="78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basedOn w:val="78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basedOn w:val="78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basedOn w:val="78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basedOn w:val="7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basedOn w:val="78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basedOn w:val="7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basedOn w:val="7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basedOn w:val="7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basedOn w:val="7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basedOn w:val="7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basedOn w:val="78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basedOn w:val="78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basedOn w:val="78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basedOn w:val="78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basedOn w:val="78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basedOn w:val="78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basedOn w:val="78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basedOn w:val="7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1"/>
    <w:basedOn w:val="78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2"/>
    <w:basedOn w:val="7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3"/>
    <w:basedOn w:val="7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4"/>
    <w:basedOn w:val="7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5"/>
    <w:basedOn w:val="7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6"/>
    <w:basedOn w:val="7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>
    <w:name w:val="List Table 6 Colorful"/>
    <w:basedOn w:val="78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3" w:customStyle="1">
    <w:name w:val="List Table 6 Colorful - Accent 1"/>
    <w:basedOn w:val="78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basedOn w:val="78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5" w:customStyle="1">
    <w:name w:val="List Table 6 Colorful - Accent 3"/>
    <w:basedOn w:val="78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6" w:customStyle="1">
    <w:name w:val="List Table 6 Colorful - Accent 4"/>
    <w:basedOn w:val="78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7" w:customStyle="1">
    <w:name w:val="List Table 6 Colorful - Accent 5"/>
    <w:basedOn w:val="78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8" w:customStyle="1">
    <w:name w:val="List Table 6 Colorful - Accent 6"/>
    <w:basedOn w:val="78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9">
    <w:name w:val="List Table 7 Colorful"/>
    <w:basedOn w:val="78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1"/>
    <w:basedOn w:val="78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2"/>
    <w:basedOn w:val="78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3"/>
    <w:basedOn w:val="78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4"/>
    <w:basedOn w:val="78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5"/>
    <w:basedOn w:val="78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6"/>
    <w:basedOn w:val="78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ned - Accent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Lined - Accent 1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Lined - Accent 2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Lined - Accent 3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Lined - Accent 4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Lined - Accent 5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Lined - Accent 6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 &amp; Lined - Accent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Bordered &amp; Lined - Accent 1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Bordered &amp; Lined - Accent 2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Bordered &amp; Lined - Accent 3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Bordered &amp; Lined - Accent 4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Bordered &amp; Lined - Accent 5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Bordered &amp; Lined - Accent 6"/>
    <w:basedOn w:val="78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"/>
    <w:basedOn w:val="78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1" w:customStyle="1">
    <w:name w:val="Bordered - Accent 1"/>
    <w:basedOn w:val="78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basedOn w:val="78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3" w:customStyle="1">
    <w:name w:val="Bordered - Accent 3"/>
    <w:basedOn w:val="78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4" w:customStyle="1">
    <w:name w:val="Bordered - Accent 4"/>
    <w:basedOn w:val="78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5" w:customStyle="1">
    <w:name w:val="Bordered - Accent 5"/>
    <w:basedOn w:val="78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6" w:customStyle="1">
    <w:name w:val="Bordered - Accent 6"/>
    <w:basedOn w:val="78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777"/>
    <w:link w:val="939"/>
    <w:uiPriority w:val="99"/>
    <w:semiHidden/>
    <w:unhideWhenUsed/>
    <w:pPr>
      <w:spacing w:after="40"/>
    </w:pPr>
    <w:rPr>
      <w:sz w:val="18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basedOn w:val="786"/>
    <w:uiPriority w:val="99"/>
    <w:unhideWhenUsed/>
    <w:rPr>
      <w:vertAlign w:val="superscript"/>
    </w:rPr>
  </w:style>
  <w:style w:type="paragraph" w:styleId="941">
    <w:name w:val="endnote text"/>
    <w:basedOn w:val="777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basedOn w:val="786"/>
    <w:uiPriority w:val="99"/>
    <w:semiHidden/>
    <w:unhideWhenUsed/>
    <w:rPr>
      <w:vertAlign w:val="superscript"/>
    </w:rPr>
  </w:style>
  <w:style w:type="paragraph" w:styleId="944">
    <w:name w:val="toc 1"/>
    <w:basedOn w:val="777"/>
    <w:next w:val="777"/>
    <w:uiPriority w:val="39"/>
    <w:unhideWhenUsed/>
    <w:pPr>
      <w:spacing w:after="57"/>
    </w:pPr>
  </w:style>
  <w:style w:type="paragraph" w:styleId="945">
    <w:name w:val="toc 2"/>
    <w:basedOn w:val="777"/>
    <w:next w:val="777"/>
    <w:uiPriority w:val="39"/>
    <w:unhideWhenUsed/>
    <w:pPr>
      <w:ind w:left="283"/>
      <w:spacing w:after="57"/>
    </w:pPr>
  </w:style>
  <w:style w:type="paragraph" w:styleId="946">
    <w:name w:val="toc 3"/>
    <w:basedOn w:val="777"/>
    <w:next w:val="777"/>
    <w:uiPriority w:val="39"/>
    <w:unhideWhenUsed/>
    <w:pPr>
      <w:ind w:left="567"/>
      <w:spacing w:after="57"/>
    </w:pPr>
  </w:style>
  <w:style w:type="paragraph" w:styleId="947">
    <w:name w:val="toc 4"/>
    <w:basedOn w:val="777"/>
    <w:next w:val="777"/>
    <w:uiPriority w:val="39"/>
    <w:unhideWhenUsed/>
    <w:pPr>
      <w:ind w:left="850"/>
      <w:spacing w:after="57"/>
    </w:pPr>
  </w:style>
  <w:style w:type="paragraph" w:styleId="948">
    <w:name w:val="toc 5"/>
    <w:basedOn w:val="777"/>
    <w:next w:val="777"/>
    <w:uiPriority w:val="39"/>
    <w:unhideWhenUsed/>
    <w:pPr>
      <w:ind w:left="1134"/>
      <w:spacing w:after="57"/>
    </w:pPr>
  </w:style>
  <w:style w:type="paragraph" w:styleId="949">
    <w:name w:val="toc 6"/>
    <w:basedOn w:val="777"/>
    <w:next w:val="777"/>
    <w:uiPriority w:val="39"/>
    <w:unhideWhenUsed/>
    <w:pPr>
      <w:ind w:left="1417"/>
      <w:spacing w:after="57"/>
    </w:pPr>
  </w:style>
  <w:style w:type="paragraph" w:styleId="950">
    <w:name w:val="toc 7"/>
    <w:basedOn w:val="777"/>
    <w:next w:val="777"/>
    <w:uiPriority w:val="39"/>
    <w:unhideWhenUsed/>
    <w:pPr>
      <w:ind w:left="1701"/>
      <w:spacing w:after="57"/>
    </w:pPr>
  </w:style>
  <w:style w:type="paragraph" w:styleId="951">
    <w:name w:val="toc 8"/>
    <w:basedOn w:val="777"/>
    <w:next w:val="777"/>
    <w:uiPriority w:val="39"/>
    <w:unhideWhenUsed/>
    <w:pPr>
      <w:ind w:left="1984"/>
      <w:spacing w:after="57"/>
    </w:pPr>
  </w:style>
  <w:style w:type="paragraph" w:styleId="952">
    <w:name w:val="toc 9"/>
    <w:basedOn w:val="777"/>
    <w:next w:val="777"/>
    <w:uiPriority w:val="39"/>
    <w:unhideWhenUsed/>
    <w:pPr>
      <w:ind w:left="2268"/>
      <w:spacing w:after="57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777"/>
    <w:next w:val="777"/>
    <w:uiPriority w:val="99"/>
    <w:unhideWhenUsed/>
  </w:style>
  <w:style w:type="table" w:styleId="95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6">
    <w:name w:val="Body Text"/>
    <w:basedOn w:val="777"/>
    <w:uiPriority w:val="1"/>
    <w:qFormat/>
    <w:rPr>
      <w:sz w:val="24"/>
      <w:szCs w:val="24"/>
    </w:rPr>
  </w:style>
  <w:style w:type="paragraph" w:styleId="957" w:customStyle="1">
    <w:name w:val="Заголовок 11"/>
    <w:basedOn w:val="777"/>
    <w:link w:val="789"/>
    <w:uiPriority w:val="1"/>
    <w:qFormat/>
    <w:pPr>
      <w:ind w:left="220"/>
      <w:jc w:val="both"/>
      <w:outlineLvl w:val="1"/>
    </w:pPr>
    <w:rPr>
      <w:b/>
      <w:bCs/>
      <w:sz w:val="24"/>
      <w:szCs w:val="24"/>
    </w:rPr>
  </w:style>
  <w:style w:type="paragraph" w:styleId="958">
    <w:name w:val="List Paragraph"/>
    <w:basedOn w:val="777"/>
    <w:uiPriority w:val="1"/>
    <w:qFormat/>
    <w:pPr>
      <w:ind w:left="1530" w:hanging="360"/>
      <w:jc w:val="both"/>
    </w:pPr>
  </w:style>
  <w:style w:type="paragraph" w:styleId="959" w:customStyle="1">
    <w:name w:val="Table Paragraph"/>
    <w:basedOn w:val="777"/>
    <w:uiPriority w:val="1"/>
    <w:qFormat/>
  </w:style>
  <w:style w:type="paragraph" w:styleId="960">
    <w:name w:val="Header"/>
    <w:basedOn w:val="777"/>
    <w:link w:val="96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61" w:customStyle="1">
    <w:name w:val="Верхний колонтитул Знак"/>
    <w:basedOn w:val="786"/>
    <w:link w:val="960"/>
    <w:uiPriority w:val="99"/>
    <w:semiHidden/>
    <w:rPr>
      <w:rFonts w:ascii="Times New Roman" w:hAnsi="Times New Roman" w:eastAsia="Times New Roman" w:cs="Times New Roman"/>
      <w:lang w:val="ru-RU"/>
    </w:rPr>
  </w:style>
  <w:style w:type="paragraph" w:styleId="962">
    <w:name w:val="Footer"/>
    <w:basedOn w:val="777"/>
    <w:link w:val="96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786"/>
    <w:link w:val="962"/>
    <w:uiPriority w:val="99"/>
    <w:semiHidden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://www.lib.uniyar.ac.ru/opac/bk_cat_find.php)" TargetMode="External"/><Relationship Id="rId15" Type="http://schemas.openxmlformats.org/officeDocument/2006/relationships/hyperlink" Target="http://www.edu.ru/" TargetMode="External"/><Relationship Id="rId16" Type="http://schemas.openxmlformats.org/officeDocument/2006/relationships/hyperlink" Target="http://window.edu.ru/library)" TargetMode="External"/><Relationship Id="rId17" Type="http://schemas.openxmlformats.org/officeDocument/2006/relationships/hyperlink" Target="http://lib.uniyar.ac.ru/opac/bk_login.php)" TargetMode="External"/><Relationship Id="rId18" Type="http://schemas.openxmlformats.org/officeDocument/2006/relationships/hyperlink" Target="http://www.lib.uniyar.ac.ru/opac/bk_cat_find.php)" TargetMode="External"/><Relationship Id="rId19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7</cp:revision>
  <dcterms:created xsi:type="dcterms:W3CDTF">2023-04-25T09:56:00Z</dcterms:created>
  <dcterms:modified xsi:type="dcterms:W3CDTF">2024-09-30T22:04:03Z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