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0"/>
        <w:ind w:left="1242" w:right="1240"/>
        <w:jc w:val="center"/>
        <w:spacing w:before="66"/>
      </w:pPr>
      <w:r>
        <w:t xml:space="preserve">МИНОБРНАУКИ</w:t>
      </w:r>
      <w:r>
        <w:rPr>
          <w:spacing w:val="-5"/>
        </w:rPr>
        <w:t xml:space="preserve"> </w:t>
      </w:r>
      <w:r>
        <w:t xml:space="preserve">РОССИИ</w:t>
      </w:r>
      <w:r/>
    </w:p>
    <w:p>
      <w:pPr>
        <w:pStyle w:val="95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0"/>
        <w:ind w:left="1239" w:right="1241"/>
        <w:jc w:val="center"/>
        <w:spacing w:line="448" w:lineRule="auto"/>
      </w:pPr>
      <w:r>
        <w:t xml:space="preserve">Ярославский</w:t>
      </w:r>
      <w:r>
        <w:rPr>
          <w:spacing w:val="-6"/>
        </w:rPr>
        <w:t xml:space="preserve"> </w:t>
      </w:r>
      <w:r>
        <w:t xml:space="preserve">государственный</w:t>
      </w:r>
      <w:r>
        <w:rPr>
          <w:spacing w:val="-3"/>
        </w:rPr>
        <w:t xml:space="preserve"> </w:t>
      </w:r>
      <w:r>
        <w:t xml:space="preserve">университет</w:t>
      </w:r>
      <w:r>
        <w:rPr>
          <w:spacing w:val="-5"/>
        </w:rPr>
        <w:t xml:space="preserve"> </w:t>
      </w:r>
      <w:r>
        <w:t xml:space="preserve">им.</w:t>
      </w:r>
      <w:r>
        <w:rPr>
          <w:spacing w:val="-6"/>
        </w:rPr>
        <w:t xml:space="preserve"> </w:t>
      </w:r>
      <w:r>
        <w:t xml:space="preserve">П.Г.</w:t>
      </w:r>
      <w:r>
        <w:rPr>
          <w:spacing w:val="-6"/>
        </w:rPr>
        <w:t xml:space="preserve"> </w:t>
      </w:r>
      <w:r>
        <w:t xml:space="preserve">Демидова</w:t>
      </w:r>
      <w:r>
        <w:rPr>
          <w:spacing w:val="-57"/>
        </w:rPr>
        <w:t xml:space="preserve"> </w:t>
      </w:r>
      <w:r>
        <w:t xml:space="preserve">Кафедра</w:t>
      </w:r>
      <w:r>
        <w:rPr>
          <w:spacing w:val="-3"/>
        </w:rPr>
        <w:t xml:space="preserve"> </w:t>
      </w:r>
      <w:r>
        <w:t xml:space="preserve">дискретного анализа</w:t>
      </w:r>
      <w:r/>
    </w:p>
    <w:p>
      <w:pPr>
        <w:pStyle w:val="950"/>
        <w:ind w:left="6215"/>
      </w:pPr>
      <w:r>
        <w:t xml:space="preserve">УТВЕРЖДАЮ</w:t>
      </w:r>
      <w:r/>
    </w:p>
    <w:p>
      <w:pPr>
        <w:pStyle w:val="950"/>
        <w:ind w:left="6215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7216" behindDoc="0" locked="0" layoutInCell="1" allowOverlap="1">
                <wp:simplePos x="0" y="0"/>
                <wp:positionH relativeFrom="page">
                  <wp:posOffset>4835652</wp:posOffset>
                </wp:positionH>
                <wp:positionV relativeFrom="paragraph">
                  <wp:posOffset>9437</wp:posOffset>
                </wp:positionV>
                <wp:extent cx="1107948" cy="472440"/>
                <wp:effectExtent l="0" t="0" r="0" b="0"/>
                <wp:wrapNone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107948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57216;o:allowoverlap:true;o:allowincell:true;mso-position-horizontal-relative:page;margin-left:380.76pt;mso-position-horizontal:absolute;mso-position-vertical-relative:text;margin-top:0.74pt;mso-position-vertical:absolute;width:87.24pt;height:37.2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2"/>
        </w:rPr>
        <w:t xml:space="preserve"> </w:t>
      </w:r>
      <w:r>
        <w:t xml:space="preserve">ИВТ</w:t>
      </w:r>
      <w:r/>
    </w:p>
    <w:p>
      <w:pPr>
        <w:pStyle w:val="950"/>
        <w:ind w:left="6215"/>
        <w:tabs>
          <w:tab w:val="left" w:pos="77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50"/>
        <w:ind w:left="6215"/>
        <w:tabs>
          <w:tab w:val="left" w:pos="7536" w:leader="none"/>
        </w:tabs>
      </w:pPr>
      <w:r>
        <w:t xml:space="preserve">«22»</w:t>
      </w:r>
      <w:r>
        <w:rPr>
          <w:spacing w:val="-6"/>
        </w:rPr>
        <w:t xml:space="preserve"> </w:t>
      </w:r>
      <w:r>
        <w:t xml:space="preserve">_мая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5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2"/>
        <w:ind w:right="1236"/>
        <w:jc w:val="center"/>
        <w:spacing w:before="166" w:line="274" w:lineRule="exact"/>
      </w:pPr>
      <w:r>
        <w:t xml:space="preserve">Рабочая</w:t>
      </w:r>
      <w:r>
        <w:rPr>
          <w:spacing w:val="-2"/>
        </w:rPr>
        <w:t xml:space="preserve"> </w:t>
      </w:r>
      <w:r>
        <w:t xml:space="preserve">программа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950"/>
        <w:ind w:left="1242" w:right="1237"/>
        <w:jc w:val="center"/>
        <w:spacing w:line="274" w:lineRule="exact"/>
      </w:pPr>
      <w:r>
        <w:t xml:space="preserve">«Вычислительные</w:t>
      </w:r>
      <w:r>
        <w:rPr>
          <w:spacing w:val="-4"/>
        </w:rPr>
        <w:t xml:space="preserve"> </w:t>
      </w:r>
      <w:r>
        <w:t xml:space="preserve">методы</w:t>
      </w:r>
      <w:r>
        <w:rPr>
          <w:spacing w:val="-2"/>
        </w:rPr>
        <w:t xml:space="preserve"> </w:t>
      </w:r>
      <w:r>
        <w:t xml:space="preserve">анализа</w:t>
      </w:r>
      <w:r>
        <w:rPr>
          <w:spacing w:val="-3"/>
        </w:rPr>
        <w:t xml:space="preserve"> </w:t>
      </w:r>
      <w:r>
        <w:t xml:space="preserve">временных</w:t>
      </w:r>
      <w:r>
        <w:rPr>
          <w:spacing w:val="-2"/>
        </w:rPr>
        <w:t xml:space="preserve"> </w:t>
      </w:r>
      <w:r>
        <w:t xml:space="preserve">рядов»</w:t>
      </w:r>
      <w:r/>
    </w:p>
    <w:p>
      <w:pPr>
        <w:pStyle w:val="95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52"/>
        <w:ind w:left="3412"/>
        <w:jc w:val="left"/>
        <w:spacing w:line="274" w:lineRule="exact"/>
      </w:pPr>
      <w:r>
        <w:t xml:space="preserve">Направление</w:t>
      </w:r>
      <w:r>
        <w:rPr>
          <w:spacing w:val="-4"/>
        </w:rPr>
        <w:t xml:space="preserve"> </w:t>
      </w:r>
      <w:r>
        <w:t xml:space="preserve">подготовки</w:t>
      </w:r>
      <w:r/>
    </w:p>
    <w:p>
      <w:pPr>
        <w:pStyle w:val="950"/>
        <w:ind w:left="3016"/>
        <w:spacing w:line="274" w:lineRule="exact"/>
      </w:pPr>
      <w:r>
        <w:t xml:space="preserve">09.04.03</w:t>
      </w:r>
      <w:r>
        <w:rPr>
          <w:spacing w:val="-3"/>
        </w:rPr>
        <w:t xml:space="preserve"> </w:t>
      </w:r>
      <w:r>
        <w:t xml:space="preserve">Прикладная</w:t>
      </w:r>
      <w:r>
        <w:rPr>
          <w:spacing w:val="-2"/>
        </w:rPr>
        <w:t xml:space="preserve"> </w:t>
      </w:r>
      <w:r>
        <w:t xml:space="preserve">информатика</w:t>
      </w:r>
      <w:r/>
    </w:p>
    <w:p>
      <w:pPr>
        <w:pStyle w:val="95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52"/>
        <w:ind w:right="1238"/>
        <w:jc w:val="center"/>
        <w:spacing w:before="1" w:line="274" w:lineRule="exact"/>
      </w:pPr>
      <w:r>
        <w:t xml:space="preserve">Профиль</w:t>
      </w:r>
      <w:r/>
    </w:p>
    <w:p>
      <w:pPr>
        <w:pStyle w:val="950"/>
        <w:ind w:left="968" w:right="965"/>
        <w:jc w:val="center"/>
        <w:spacing w:line="274" w:lineRule="exact"/>
      </w:pPr>
      <w:r>
        <w:rPr>
          <w:b/>
        </w:rPr>
        <w:t xml:space="preserve">«</w:t>
      </w:r>
      <w:r>
        <w:t xml:space="preserve">Искусственный</w:t>
      </w:r>
      <w:r>
        <w:rPr>
          <w:spacing w:val="-4"/>
        </w:rPr>
        <w:t xml:space="preserve"> </w:t>
      </w:r>
      <w:r>
        <w:t xml:space="preserve">интеллект</w:t>
      </w:r>
      <w:r>
        <w:rPr>
          <w:spacing w:val="-4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корпоративных</w:t>
      </w:r>
      <w:r>
        <w:rPr>
          <w:spacing w:val="-5"/>
        </w:rPr>
        <w:t xml:space="preserve"> </w:t>
      </w:r>
      <w:r>
        <w:t xml:space="preserve">информационных</w:t>
      </w:r>
      <w:r>
        <w:rPr>
          <w:spacing w:val="-1"/>
        </w:rPr>
        <w:t xml:space="preserve"> </w:t>
      </w:r>
      <w:r>
        <w:t xml:space="preserve">системах»</w:t>
      </w:r>
      <w:r/>
    </w:p>
    <w:p>
      <w:pPr>
        <w:pStyle w:val="95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52"/>
        <w:ind w:right="1237"/>
        <w:jc w:val="center"/>
        <w:spacing w:line="274" w:lineRule="exact"/>
      </w:pPr>
      <w:r>
        <w:t xml:space="preserve">Квалификация</w:t>
      </w:r>
      <w:r>
        <w:rPr>
          <w:spacing w:val="-4"/>
        </w:rPr>
        <w:t xml:space="preserve"> </w:t>
      </w:r>
      <w:r>
        <w:t xml:space="preserve">выпускника</w:t>
      </w:r>
      <w:r/>
    </w:p>
    <w:p>
      <w:pPr>
        <w:pStyle w:val="950"/>
        <w:ind w:left="1242" w:right="1241"/>
        <w:jc w:val="center"/>
        <w:spacing w:line="274" w:lineRule="exact"/>
      </w:pPr>
      <w:r>
        <w:t xml:space="preserve">Магистр</w:t>
      </w:r>
      <w:r/>
    </w:p>
    <w:p>
      <w:pPr>
        <w:pStyle w:val="950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52"/>
        <w:ind w:right="1238"/>
        <w:jc w:val="center"/>
        <w:spacing w:line="274" w:lineRule="exact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50"/>
        <w:ind w:left="1242" w:right="1240"/>
        <w:jc w:val="center"/>
        <w:spacing w:line="274" w:lineRule="exact"/>
      </w:pPr>
      <w:r>
        <w:t xml:space="preserve">очная</w:t>
      </w:r>
      <w:r/>
    </w:p>
    <w:p>
      <w:pPr>
        <w:pStyle w:val="95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0"/>
        <w:spacing w:before="6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1020" w:bottom="280" w:left="130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50"/>
        <w:ind w:left="226" w:right="31"/>
        <w:spacing w:before="90"/>
      </w:pPr>
      <w:r>
        <w:t xml:space="preserve">Программа 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3"/>
        </w:rPr>
        <w:t xml:space="preserve"> </w:t>
      </w:r>
      <w:r>
        <w:t xml:space="preserve">«09»</w:t>
      </w:r>
      <w:r>
        <w:rPr>
          <w:spacing w:val="-7"/>
        </w:rPr>
        <w:t xml:space="preserve"> </w:t>
      </w:r>
      <w:r>
        <w:t xml:space="preserve">апреля 202</w:t>
      </w:r>
      <w:r>
        <w:t xml:space="preserve">4 г.,</w:t>
      </w:r>
      <w:r/>
    </w:p>
    <w:p>
      <w:pPr>
        <w:pStyle w:val="950"/>
        <w:ind w:left="226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4</w:t>
      </w:r>
      <w:r/>
    </w:p>
    <w:p>
      <w:pPr>
        <w:pStyle w:val="950"/>
        <w:ind w:left="1016" w:right="1762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50"/>
        <w:ind w:left="1016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6</w:t>
      </w:r>
      <w:r>
        <w:rPr>
          <w:spacing w:val="1"/>
        </w:rPr>
        <w:t xml:space="preserve"> </w:t>
      </w:r>
      <w:r>
        <w:t xml:space="preserve">от</w:t>
      </w:r>
      <w:r/>
    </w:p>
    <w:p>
      <w:pPr>
        <w:pStyle w:val="950"/>
        <w:ind w:left="1016"/>
      </w:pPr>
      <w:r>
        <w:t xml:space="preserve">«26»</w:t>
      </w:r>
      <w:r>
        <w:rPr>
          <w:spacing w:val="-7"/>
        </w:rPr>
        <w:t xml:space="preserve"> </w:t>
      </w:r>
      <w:r>
        <w:t xml:space="preserve">апреля</w:t>
      </w:r>
      <w:r>
        <w:t xml:space="preserve"> 2024 г.</w:t>
      </w:r>
      <w:r/>
    </w:p>
    <w:p>
      <w:pPr>
        <w:pStyle w:val="95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0"/>
        <w:spacing w:before="7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50"/>
        <w:ind w:left="524" w:right="4238" w:hanging="298"/>
        <w:sectPr>
          <w:footnotePr/>
          <w:endnotePr/>
          <w:type w:val="continuous"/>
          <w:pgSz w:w="11910" w:h="16840" w:orient="portrait"/>
          <w:pgMar w:top="1040" w:right="1020" w:bottom="280" w:left="1300" w:header="720" w:footer="720" w:gutter="0"/>
          <w:cols w:num="2" w:sep="0" w:space="720" w:equalWidth="0">
            <w:col w:w="2754" w:space="1276"/>
            <w:col w:w="5560" w:space="0"/>
          </w:cols>
          <w:docGrid w:linePitch="360"/>
        </w:sectPr>
      </w:pPr>
      <w:r>
        <w:t xml:space="preserve">Ярославль</w:t>
      </w:r>
      <w:r/>
    </w:p>
    <w:p>
      <w:pPr>
        <w:pStyle w:val="952"/>
        <w:ind w:left="826"/>
        <w:jc w:val="left"/>
        <w:spacing w:before="71"/>
      </w:pPr>
      <w:r>
        <w:t xml:space="preserve">1.</w:t>
      </w:r>
      <w:r>
        <w:rPr>
          <w:spacing w:val="-2"/>
        </w:rPr>
        <w:t xml:space="preserve"> </w:t>
      </w:r>
      <w:r>
        <w:t xml:space="preserve">Цели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950"/>
        <w:spacing w:before="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0"/>
        <w:ind w:left="118" w:right="112" w:firstLine="707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«Вычислительные методы анализа временных</w:t>
      </w:r>
      <w:r>
        <w:rPr>
          <w:spacing w:val="1"/>
        </w:rPr>
        <w:t xml:space="preserve"> </w:t>
      </w:r>
      <w:r>
        <w:t xml:space="preserve">рядов» обеспечивает</w:t>
      </w:r>
      <w:r>
        <w:rPr>
          <w:spacing w:val="1"/>
        </w:rPr>
        <w:t xml:space="preserve"> </w:t>
      </w:r>
      <w:r>
        <w:t xml:space="preserve">приобретение знаний и умений в соответствии с ФГОС </w:t>
      </w:r>
      <w:r>
        <w:t xml:space="preserve">ВО</w:t>
      </w:r>
      <w:r>
        <w:t xml:space="preserve">, содействует </w:t>
      </w:r>
      <w:r>
        <w:t xml:space="preserve">формированию</w:t>
      </w:r>
      <w:r>
        <w:rPr>
          <w:spacing w:val="1"/>
        </w:rPr>
        <w:t xml:space="preserve"> </w:t>
      </w:r>
      <w:r>
        <w:t xml:space="preserve">мировоззрения и развитию способности понимать и</w:t>
      </w:r>
      <w:r>
        <w:rPr>
          <w:spacing w:val="1"/>
        </w:rPr>
        <w:t xml:space="preserve"> </w:t>
      </w:r>
      <w:r>
        <w:t xml:space="preserve">применять в исследовательской и</w:t>
      </w:r>
      <w:r>
        <w:rPr>
          <w:spacing w:val="1"/>
        </w:rPr>
        <w:t xml:space="preserve"> </w:t>
      </w:r>
      <w:r>
        <w:t xml:space="preserve">прикладной</w:t>
      </w:r>
      <w:r>
        <w:rPr>
          <w:spacing w:val="1"/>
        </w:rPr>
        <w:t xml:space="preserve"> </w:t>
      </w:r>
      <w:r>
        <w:t xml:space="preserve">деятельности математический аппарат. Кроме того, данный предмет должен</w:t>
      </w:r>
      <w:r>
        <w:rPr>
          <w:spacing w:val="1"/>
        </w:rPr>
        <w:t xml:space="preserve"> </w:t>
      </w:r>
      <w:r>
        <w:t xml:space="preserve">обеспечивать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логического,</w:t>
      </w:r>
      <w:r>
        <w:rPr>
          <w:spacing w:val="1"/>
        </w:rPr>
        <w:t xml:space="preserve"> </w:t>
      </w:r>
      <w:r>
        <w:t xml:space="preserve">эвристического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алгоритмического</w:t>
      </w:r>
      <w:r>
        <w:rPr>
          <w:spacing w:val="1"/>
        </w:rPr>
        <w:t xml:space="preserve"> </w:t>
      </w:r>
      <w:r>
        <w:t xml:space="preserve">мышления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давать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месте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роли</w:t>
      </w:r>
      <w:r>
        <w:rPr>
          <w:spacing w:val="1"/>
        </w:rPr>
        <w:t xml:space="preserve"> </w:t>
      </w:r>
      <w:r>
        <w:t xml:space="preserve">математики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современном</w:t>
      </w:r>
      <w:r>
        <w:rPr>
          <w:spacing w:val="1"/>
        </w:rPr>
        <w:t xml:space="preserve"> </w:t>
      </w:r>
      <w:r>
        <w:t xml:space="preserve">мире,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передовых</w:t>
      </w:r>
      <w:r>
        <w:rPr>
          <w:spacing w:val="1"/>
        </w:rPr>
        <w:t xml:space="preserve"> </w:t>
      </w:r>
      <w:r>
        <w:rPr>
          <w:spacing w:val="-1"/>
        </w:rPr>
        <w:t xml:space="preserve">технологиях.</w:t>
      </w:r>
      <w:r>
        <w:rPr>
          <w:spacing w:val="-12"/>
        </w:rPr>
        <w:t xml:space="preserve"> </w:t>
      </w:r>
      <w:r>
        <w:rPr>
          <w:spacing w:val="-1"/>
        </w:rPr>
        <w:t xml:space="preserve">Цель</w:t>
      </w:r>
      <w:r>
        <w:rPr>
          <w:spacing w:val="-11"/>
        </w:rPr>
        <w:t xml:space="preserve"> </w:t>
      </w:r>
      <w:r>
        <w:rPr>
          <w:spacing w:val="-1"/>
        </w:rPr>
        <w:t xml:space="preserve">дисциплины</w:t>
      </w:r>
      <w:r>
        <w:rPr>
          <w:spacing w:val="-10"/>
        </w:rPr>
        <w:t xml:space="preserve"> </w:t>
      </w:r>
      <w:r>
        <w:rPr>
          <w:spacing w:val="-1"/>
        </w:rPr>
        <w:t xml:space="preserve">–</w:t>
      </w:r>
      <w:r>
        <w:rPr>
          <w:spacing w:val="-11"/>
        </w:rPr>
        <w:t xml:space="preserve"> </w:t>
      </w:r>
      <w:r>
        <w:rPr>
          <w:spacing w:val="-1"/>
        </w:rPr>
        <w:t xml:space="preserve">изучение</w:t>
      </w:r>
      <w:r>
        <w:rPr>
          <w:spacing w:val="-12"/>
        </w:rPr>
        <w:t xml:space="preserve"> </w:t>
      </w:r>
      <w:r>
        <w:t xml:space="preserve">законов</w:t>
      </w:r>
      <w:r>
        <w:rPr>
          <w:spacing w:val="-13"/>
        </w:rPr>
        <w:t xml:space="preserve"> </w:t>
      </w:r>
      <w:r>
        <w:t xml:space="preserve">изменения</w:t>
      </w:r>
      <w:r>
        <w:rPr>
          <w:spacing w:val="-14"/>
        </w:rPr>
        <w:t xml:space="preserve"> </w:t>
      </w:r>
      <w:r>
        <w:t xml:space="preserve">ценовых</w:t>
      </w:r>
      <w:r>
        <w:rPr>
          <w:spacing w:val="-12"/>
        </w:rPr>
        <w:t xml:space="preserve"> </w:t>
      </w:r>
      <w:r>
        <w:t xml:space="preserve">графиков,</w:t>
      </w:r>
      <w:r>
        <w:rPr>
          <w:spacing w:val="-12"/>
        </w:rPr>
        <w:t xml:space="preserve"> </w:t>
      </w:r>
      <w:r>
        <w:t xml:space="preserve">графиков</w:t>
      </w:r>
      <w:r>
        <w:rPr>
          <w:spacing w:val="-58"/>
        </w:rPr>
        <w:t xml:space="preserve"> </w:t>
      </w:r>
      <w:r>
        <w:t xml:space="preserve">закономерностей,</w:t>
      </w:r>
      <w:r>
        <w:rPr>
          <w:spacing w:val="1"/>
        </w:rPr>
        <w:t xml:space="preserve"> </w:t>
      </w:r>
      <w:r>
        <w:t xml:space="preserve">связанных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функционированием</w:t>
      </w:r>
      <w:r>
        <w:rPr>
          <w:spacing w:val="1"/>
        </w:rPr>
        <w:t xml:space="preserve"> </w:t>
      </w:r>
      <w:r>
        <w:t xml:space="preserve">общества,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непосредственные</w:t>
      </w:r>
      <w:r>
        <w:rPr>
          <w:spacing w:val="1"/>
        </w:rPr>
        <w:t xml:space="preserve"> </w:t>
      </w:r>
      <w:r>
        <w:t xml:space="preserve">приложения.</w:t>
      </w:r>
      <w:r/>
    </w:p>
    <w:p>
      <w:pPr>
        <w:pStyle w:val="950"/>
        <w:spacing w:before="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0"/>
        <w:ind w:left="118" w:right="112" w:firstLine="707"/>
        <w:tabs>
          <w:tab w:val="left" w:pos="1419" w:leader="none"/>
          <w:tab w:val="left" w:pos="1895" w:leader="none"/>
          <w:tab w:val="left" w:pos="1991" w:leader="none"/>
          <w:tab w:val="left" w:pos="2801" w:leader="none"/>
          <w:tab w:val="left" w:pos="3303" w:leader="none"/>
          <w:tab w:val="left" w:pos="3600" w:leader="none"/>
          <w:tab w:val="left" w:pos="4064" w:leader="none"/>
          <w:tab w:val="left" w:pos="4305" w:leader="none"/>
          <w:tab w:val="left" w:pos="4521" w:leader="none"/>
          <w:tab w:val="left" w:pos="5159" w:leader="none"/>
          <w:tab w:val="left" w:pos="5295" w:leader="none"/>
          <w:tab w:val="left" w:pos="6025" w:leader="none"/>
          <w:tab w:val="left" w:pos="6317" w:leader="none"/>
          <w:tab w:val="left" w:pos="6347" w:leader="none"/>
          <w:tab w:val="left" w:pos="6704" w:leader="none"/>
          <w:tab w:val="left" w:pos="7201" w:leader="none"/>
          <w:tab w:val="left" w:pos="7546" w:leader="none"/>
          <w:tab w:val="left" w:pos="7623" w:leader="none"/>
          <w:tab w:val="left" w:pos="7679" w:leader="none"/>
          <w:tab w:val="left" w:pos="7908" w:leader="none"/>
          <w:tab w:val="left" w:pos="8383" w:leader="none"/>
          <w:tab w:val="left" w:pos="8605" w:leader="none"/>
          <w:tab w:val="left" w:pos="9226" w:leader="none"/>
        </w:tabs>
        <w:rPr>
          <w:b/>
        </w:rPr>
      </w:pPr>
      <w:r>
        <w:t xml:space="preserve">Дисциплина</w:t>
      </w:r>
      <w:r>
        <w:rPr>
          <w:spacing w:val="14"/>
        </w:rPr>
        <w:t xml:space="preserve"> </w:t>
      </w:r>
      <w:r>
        <w:t xml:space="preserve">«Вычислительные</w:t>
      </w:r>
      <w:r>
        <w:rPr>
          <w:spacing w:val="11"/>
        </w:rPr>
        <w:t xml:space="preserve"> </w:t>
      </w:r>
      <w:r>
        <w:t xml:space="preserve">методы</w:t>
      </w:r>
      <w:r>
        <w:rPr>
          <w:spacing w:val="12"/>
        </w:rPr>
        <w:t xml:space="preserve"> </w:t>
      </w:r>
      <w:r>
        <w:t xml:space="preserve">анализа</w:t>
      </w:r>
      <w:r>
        <w:rPr>
          <w:spacing w:val="11"/>
        </w:rPr>
        <w:t xml:space="preserve"> </w:t>
      </w:r>
      <w:r>
        <w:t xml:space="preserve">временных</w:t>
      </w:r>
      <w:r>
        <w:rPr>
          <w:spacing w:val="14"/>
        </w:rPr>
        <w:t xml:space="preserve"> </w:t>
      </w:r>
      <w:r>
        <w:t xml:space="preserve">рядов»</w:t>
      </w:r>
      <w:r>
        <w:rPr>
          <w:spacing w:val="7"/>
        </w:rPr>
        <w:t xml:space="preserve"> </w:t>
      </w:r>
      <w:r>
        <w:t xml:space="preserve">относится</w:t>
      </w:r>
      <w:r>
        <w:rPr>
          <w:spacing w:val="12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профессиональному</w:t>
      </w:r>
      <w:r>
        <w:rPr>
          <w:spacing w:val="10"/>
        </w:rPr>
        <w:t xml:space="preserve"> </w:t>
      </w:r>
      <w:r>
        <w:t xml:space="preserve">циклу,</w:t>
      </w:r>
      <w:r>
        <w:rPr>
          <w:spacing w:val="17"/>
        </w:rPr>
        <w:t xml:space="preserve"> </w:t>
      </w:r>
      <w:r>
        <w:t xml:space="preserve">базовой</w:t>
      </w:r>
      <w:r>
        <w:rPr>
          <w:spacing w:val="18"/>
        </w:rPr>
        <w:t xml:space="preserve"> </w:t>
      </w:r>
      <w:r>
        <w:t xml:space="preserve">части.</w:t>
      </w:r>
      <w:r>
        <w:rPr>
          <w:spacing w:val="20"/>
        </w:rPr>
        <w:t xml:space="preserve"> </w:t>
      </w:r>
      <w:r>
        <w:t xml:space="preserve">Материал</w:t>
      </w:r>
      <w:r>
        <w:rPr>
          <w:spacing w:val="18"/>
        </w:rPr>
        <w:t xml:space="preserve"> </w:t>
      </w:r>
      <w:r>
        <w:t xml:space="preserve">опирается</w:t>
      </w:r>
      <w:r>
        <w:rPr>
          <w:spacing w:val="17"/>
        </w:rPr>
        <w:t xml:space="preserve"> </w:t>
      </w:r>
      <w:r>
        <w:t xml:space="preserve">на</w:t>
      </w:r>
      <w:r>
        <w:rPr>
          <w:spacing w:val="17"/>
        </w:rPr>
        <w:t xml:space="preserve"> </w:t>
      </w:r>
      <w:r>
        <w:t xml:space="preserve">содержание</w:t>
      </w:r>
      <w:r>
        <w:rPr>
          <w:spacing w:val="17"/>
        </w:rPr>
        <w:t xml:space="preserve"> </w:t>
      </w:r>
      <w:r>
        <w:t xml:space="preserve">таких</w:t>
      </w:r>
      <w:r>
        <w:rPr>
          <w:spacing w:val="-57"/>
        </w:rPr>
        <w:t xml:space="preserve"> </w:t>
      </w:r>
      <w:r>
        <w:t xml:space="preserve">предметов</w:t>
      </w:r>
      <w:r>
        <w:tab/>
        <w:t xml:space="preserve">как</w:t>
      </w:r>
      <w:r>
        <w:tab/>
      </w:r>
      <w:r>
        <w:tab/>
        <w:t xml:space="preserve">«Математический</w:t>
      </w:r>
      <w:r>
        <w:tab/>
        <w:t xml:space="preserve">анализ»,</w:t>
      </w:r>
      <w:r>
        <w:tab/>
        <w:t xml:space="preserve">«Алгебра</w:t>
      </w:r>
      <w:r>
        <w:tab/>
      </w:r>
      <w:r>
        <w:tab/>
        <w:t xml:space="preserve">и</w:t>
      </w:r>
      <w:r>
        <w:tab/>
        <w:t xml:space="preserve">теория</w:t>
      </w:r>
      <w:r>
        <w:tab/>
      </w:r>
      <w:r>
        <w:tab/>
      </w:r>
      <w:r>
        <w:rPr>
          <w:spacing w:val="-1"/>
        </w:rPr>
        <w:t xml:space="preserve">чисел»,</w:t>
      </w:r>
      <w:r>
        <w:rPr>
          <w:spacing w:val="-1"/>
        </w:rPr>
        <w:tab/>
      </w:r>
      <w:r>
        <w:rPr>
          <w:spacing w:val="-1"/>
        </w:rPr>
        <w:tab/>
      </w:r>
      <w:r>
        <w:t xml:space="preserve">«Теория</w:t>
      </w:r>
      <w:r>
        <w:rPr>
          <w:spacing w:val="-57"/>
        </w:rPr>
        <w:t xml:space="preserve"> </w:t>
      </w:r>
      <w:r>
        <w:t xml:space="preserve">вероятностей»,</w:t>
      </w:r>
      <w:r>
        <w:tab/>
        <w:t xml:space="preserve">«Технический</w:t>
      </w:r>
      <w:r>
        <w:tab/>
        <w:t xml:space="preserve">анализ</w:t>
      </w:r>
      <w:r>
        <w:tab/>
      </w:r>
      <w:r>
        <w:tab/>
        <w:t xml:space="preserve">финансовых</w:t>
      </w:r>
      <w:r>
        <w:tab/>
        <w:t xml:space="preserve">рынков»,</w:t>
      </w:r>
      <w:r>
        <w:tab/>
        <w:t xml:space="preserve">а</w:t>
      </w:r>
      <w:r>
        <w:tab/>
        <w:t xml:space="preserve">также</w:t>
      </w:r>
      <w:r>
        <w:tab/>
        <w:t xml:space="preserve">некоторые</w:t>
      </w:r>
      <w:r>
        <w:rPr>
          <w:spacing w:val="-57"/>
        </w:rPr>
        <w:t xml:space="preserve"> </w:t>
      </w:r>
      <w:r>
        <w:t xml:space="preserve">экономические</w:t>
      </w:r>
      <w:r>
        <w:tab/>
        <w:t xml:space="preserve">курсы.</w:t>
      </w:r>
      <w:r>
        <w:tab/>
        <w:t xml:space="preserve">На</w:t>
      </w:r>
      <w:r>
        <w:tab/>
        <w:t xml:space="preserve">данный</w:t>
      </w:r>
      <w:r>
        <w:tab/>
        <w:t xml:space="preserve">момент</w:t>
      </w:r>
      <w:r>
        <w:tab/>
      </w:r>
      <w:r>
        <w:tab/>
        <w:t xml:space="preserve">«анализ</w:t>
      </w:r>
      <w:r>
        <w:tab/>
        <w:t xml:space="preserve">временных</w:t>
      </w:r>
      <w:r>
        <w:tab/>
      </w:r>
      <w:r>
        <w:tab/>
      </w:r>
      <w:r>
        <w:tab/>
        <w:t xml:space="preserve">рядов»</w:t>
      </w:r>
      <w:r>
        <w:tab/>
        <w:t xml:space="preserve">ещё</w:t>
      </w:r>
      <w:r>
        <w:tab/>
        <w:t xml:space="preserve">не</w:t>
      </w:r>
      <w:r>
        <w:rPr>
          <w:spacing w:val="-57"/>
        </w:rPr>
        <w:t xml:space="preserve"> </w:t>
      </w:r>
      <w:r>
        <w:t xml:space="preserve">сформировались</w:t>
      </w:r>
      <w:r>
        <w:rPr>
          <w:spacing w:val="8"/>
        </w:rPr>
        <w:t xml:space="preserve"> </w:t>
      </w:r>
      <w:r>
        <w:t xml:space="preserve">как</w:t>
      </w:r>
      <w:r>
        <w:rPr>
          <w:spacing w:val="9"/>
        </w:rPr>
        <w:t xml:space="preserve"> </w:t>
      </w:r>
      <w:r>
        <w:t xml:space="preserve">самостоятельное</w:t>
      </w:r>
      <w:r>
        <w:rPr>
          <w:spacing w:val="7"/>
        </w:rPr>
        <w:t xml:space="preserve"> </w:t>
      </w:r>
      <w:r>
        <w:t xml:space="preserve">направление</w:t>
      </w:r>
      <w:r>
        <w:rPr>
          <w:spacing w:val="7"/>
        </w:rPr>
        <w:t xml:space="preserve"> </w:t>
      </w:r>
      <w:r>
        <w:t xml:space="preserve">науки,</w:t>
      </w:r>
      <w:r>
        <w:rPr>
          <w:spacing w:val="8"/>
        </w:rPr>
        <w:t xml:space="preserve"> </w:t>
      </w:r>
      <w:r>
        <w:t xml:space="preserve">однако</w:t>
      </w:r>
      <w:r>
        <w:rPr>
          <w:spacing w:val="8"/>
        </w:rPr>
        <w:t xml:space="preserve"> </w:t>
      </w:r>
      <w:r>
        <w:t xml:space="preserve">никакие</w:t>
      </w:r>
      <w:r>
        <w:rPr>
          <w:spacing w:val="7"/>
        </w:rPr>
        <w:t xml:space="preserve"> </w:t>
      </w:r>
      <w:r>
        <w:t xml:space="preserve">исследования</w:t>
      </w:r>
      <w:r>
        <w:rPr>
          <w:spacing w:val="7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текущего</w:t>
      </w:r>
      <w:r>
        <w:rPr>
          <w:spacing w:val="1"/>
        </w:rPr>
        <w:t xml:space="preserve"> </w:t>
      </w:r>
      <w:r>
        <w:t xml:space="preserve">состояния</w:t>
      </w:r>
      <w:r>
        <w:rPr>
          <w:spacing w:val="1"/>
        </w:rPr>
        <w:t xml:space="preserve"> </w:t>
      </w:r>
      <w:r>
        <w:t xml:space="preserve">экономики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общества,</w:t>
      </w:r>
      <w:r>
        <w:rPr>
          <w:spacing w:val="1"/>
        </w:rPr>
        <w:t xml:space="preserve"> </w:t>
      </w:r>
      <w:r>
        <w:t xml:space="preserve">перспектив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ныне</w:t>
      </w:r>
      <w:r>
        <w:rPr>
          <w:spacing w:val="1"/>
        </w:rPr>
        <w:t xml:space="preserve"> </w:t>
      </w:r>
      <w:r>
        <w:t xml:space="preserve">не</w:t>
      </w:r>
      <w:r>
        <w:rPr>
          <w:spacing w:val="-57"/>
        </w:rPr>
        <w:t xml:space="preserve"> </w:t>
      </w:r>
      <w:r>
        <w:t xml:space="preserve">проводятся</w:t>
      </w:r>
      <w:r>
        <w:rPr>
          <w:spacing w:val="-4"/>
        </w:rPr>
        <w:t xml:space="preserve"> </w:t>
      </w:r>
      <w:r>
        <w:t xml:space="preserve">без</w:t>
      </w:r>
      <w:r>
        <w:rPr>
          <w:spacing w:val="-3"/>
        </w:rPr>
        <w:t xml:space="preserve"> </w:t>
      </w:r>
      <w:r>
        <w:t xml:space="preserve">сверки</w:t>
      </w:r>
      <w:r>
        <w:rPr>
          <w:spacing w:val="-3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показаниями</w:t>
      </w:r>
      <w:r>
        <w:rPr>
          <w:spacing w:val="-3"/>
        </w:rPr>
        <w:t xml:space="preserve"> </w:t>
      </w:r>
      <w:r>
        <w:t xml:space="preserve">вычислительных</w:t>
      </w:r>
      <w:r>
        <w:rPr>
          <w:spacing w:val="-1"/>
        </w:rPr>
        <w:t xml:space="preserve"> </w:t>
      </w:r>
      <w:r>
        <w:t xml:space="preserve">методов.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Студент,</w:t>
      </w:r>
      <w:r>
        <w:rPr>
          <w:spacing w:val="1"/>
        </w:rPr>
        <w:t xml:space="preserve"> </w:t>
      </w:r>
      <w:r>
        <w:t xml:space="preserve">приступая</w:t>
      </w:r>
      <w:r>
        <w:rPr>
          <w:spacing w:val="8"/>
        </w:rPr>
        <w:t xml:space="preserve"> </w:t>
      </w:r>
      <w:r>
        <w:t xml:space="preserve">к</w:t>
      </w:r>
      <w:r>
        <w:rPr>
          <w:spacing w:val="10"/>
        </w:rPr>
        <w:t xml:space="preserve"> </w:t>
      </w:r>
      <w:r>
        <w:t xml:space="preserve">изучению</w:t>
      </w:r>
      <w:r>
        <w:rPr>
          <w:spacing w:val="8"/>
        </w:rPr>
        <w:t xml:space="preserve"> </w:t>
      </w:r>
      <w:r>
        <w:t xml:space="preserve">данной</w:t>
      </w:r>
      <w:r>
        <w:rPr>
          <w:spacing w:val="7"/>
        </w:rPr>
        <w:t xml:space="preserve"> </w:t>
      </w:r>
      <w:r>
        <w:t xml:space="preserve">дисциплины,</w:t>
      </w:r>
      <w:r>
        <w:rPr>
          <w:spacing w:val="8"/>
        </w:rPr>
        <w:t xml:space="preserve"> </w:t>
      </w:r>
      <w:r>
        <w:t xml:space="preserve">должен</w:t>
      </w:r>
      <w:r>
        <w:rPr>
          <w:spacing w:val="8"/>
        </w:rPr>
        <w:t xml:space="preserve"> </w:t>
      </w:r>
      <w:r>
        <w:t xml:space="preserve">иметь</w:t>
      </w:r>
      <w:r>
        <w:rPr>
          <w:spacing w:val="9"/>
        </w:rPr>
        <w:t xml:space="preserve"> </w:t>
      </w:r>
      <w:r>
        <w:t xml:space="preserve">вполне</w:t>
      </w:r>
      <w:r>
        <w:rPr>
          <w:spacing w:val="7"/>
        </w:rPr>
        <w:t xml:space="preserve"> </w:t>
      </w:r>
      <w:r>
        <w:t xml:space="preserve">определённую</w:t>
      </w:r>
      <w:r>
        <w:rPr>
          <w:spacing w:val="-57"/>
        </w:rPr>
        <w:t xml:space="preserve"> </w:t>
      </w:r>
      <w:r>
        <w:t xml:space="preserve">подготовку</w:t>
      </w:r>
      <w:r>
        <w:rPr>
          <w:spacing w:val="8"/>
        </w:rPr>
        <w:t xml:space="preserve"> </w:t>
      </w:r>
      <w:r>
        <w:t xml:space="preserve">по</w:t>
      </w:r>
      <w:r>
        <w:rPr>
          <w:spacing w:val="16"/>
        </w:rPr>
        <w:t xml:space="preserve"> </w:t>
      </w:r>
      <w:r>
        <w:t xml:space="preserve">базовым</w:t>
      </w:r>
      <w:r>
        <w:rPr>
          <w:spacing w:val="17"/>
        </w:rPr>
        <w:t xml:space="preserve"> </w:t>
      </w:r>
      <w:r>
        <w:t xml:space="preserve">математическим</w:t>
      </w:r>
      <w:r>
        <w:rPr>
          <w:spacing w:val="16"/>
        </w:rPr>
        <w:t xml:space="preserve"> </w:t>
      </w:r>
      <w:r>
        <w:t xml:space="preserve">курсам.</w:t>
      </w:r>
      <w:r>
        <w:rPr>
          <w:spacing w:val="21"/>
        </w:rPr>
        <w:t xml:space="preserve"> </w:t>
      </w:r>
      <w:r>
        <w:rPr>
          <w:b/>
        </w:rPr>
        <w:t xml:space="preserve">2.</w:t>
      </w:r>
      <w:r>
        <w:rPr>
          <w:b/>
          <w:spacing w:val="-2"/>
        </w:rPr>
        <w:t xml:space="preserve"> </w:t>
      </w:r>
      <w:r>
        <w:rPr>
          <w:b/>
        </w:rPr>
        <w:t xml:space="preserve">Место</w:t>
      </w:r>
      <w:r>
        <w:rPr>
          <w:b/>
          <w:spacing w:val="16"/>
        </w:rPr>
        <w:t xml:space="preserve"> </w:t>
      </w:r>
      <w:r>
        <w:rPr>
          <w:b/>
        </w:rPr>
        <w:t xml:space="preserve">дисциплины</w:t>
      </w:r>
      <w:r>
        <w:rPr>
          <w:b/>
          <w:spacing w:val="15"/>
        </w:rPr>
        <w:t xml:space="preserve"> </w:t>
      </w:r>
      <w:r>
        <w:rPr>
          <w:b/>
        </w:rPr>
        <w:t xml:space="preserve">в</w:t>
      </w:r>
      <w:r>
        <w:rPr>
          <w:b/>
          <w:spacing w:val="16"/>
        </w:rPr>
        <w:t xml:space="preserve"> </w:t>
      </w:r>
      <w:r>
        <w:rPr>
          <w:b/>
        </w:rPr>
        <w:t xml:space="preserve">структуре</w:t>
      </w:r>
      <w:r>
        <w:rPr>
          <w:b/>
          <w:spacing w:val="16"/>
        </w:rPr>
        <w:t xml:space="preserve"> </w:t>
      </w:r>
      <w:r>
        <w:rPr>
          <w:b/>
        </w:rPr>
        <w:t xml:space="preserve">ОП</w:t>
      </w:r>
      <w:r>
        <w:rPr>
          <w:b/>
          <w:spacing w:val="-57"/>
        </w:rPr>
        <w:t xml:space="preserve"> </w:t>
      </w:r>
      <w:r>
        <w:rPr>
          <w:b/>
        </w:rPr>
        <w:t xml:space="preserve">магистратуры</w:t>
      </w:r>
      <w:r>
        <w:rPr>
          <w:b/>
        </w:rPr>
      </w:r>
    </w:p>
    <w:p>
      <w:pPr>
        <w:pStyle w:val="950"/>
        <w:ind w:left="118" w:firstLine="453"/>
        <w:spacing w:before="1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«Вычислительные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временных</w:t>
      </w:r>
      <w:r>
        <w:rPr>
          <w:spacing w:val="1"/>
        </w:rPr>
        <w:t xml:space="preserve"> </w:t>
      </w:r>
      <w:r>
        <w:t xml:space="preserve">рядов»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вариативной</w:t>
      </w:r>
      <w:r>
        <w:rPr>
          <w:spacing w:val="-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Блока</w:t>
      </w:r>
      <w:r>
        <w:rPr>
          <w:spacing w:val="-1"/>
        </w:rPr>
        <w:t xml:space="preserve"> </w:t>
      </w:r>
      <w:r>
        <w:t xml:space="preserve">1.</w:t>
      </w:r>
      <w:r/>
    </w:p>
    <w:p>
      <w:pPr>
        <w:pStyle w:val="950"/>
        <w:ind w:left="118" w:right="114" w:firstLine="707"/>
        <w:jc w:val="both"/>
      </w:pPr>
      <w:r>
        <w:t xml:space="preserve">Основу курса составляет изучение современных концепций текстовой верстки на</w:t>
      </w:r>
      <w:r>
        <w:rPr>
          <w:spacing w:val="1"/>
        </w:rPr>
        <w:t xml:space="preserve"> </w:t>
      </w:r>
      <w:r>
        <w:t xml:space="preserve">основе издательской системы </w:t>
      </w:r>
      <w:r>
        <w:t xml:space="preserve">LaTeX</w:t>
      </w:r>
      <w:r>
        <w:t xml:space="preserve">. Содержание курса концентрируется вокруг общей</w:t>
      </w:r>
      <w:r>
        <w:rPr>
          <w:spacing w:val="1"/>
        </w:rPr>
        <w:t xml:space="preserve"> </w:t>
      </w:r>
      <w:r>
        <w:t xml:space="preserve">идеи</w:t>
      </w:r>
      <w:r>
        <w:rPr>
          <w:spacing w:val="1"/>
        </w:rPr>
        <w:t xml:space="preserve"> </w:t>
      </w:r>
      <w:r>
        <w:t xml:space="preserve">отделения</w:t>
      </w:r>
      <w:r>
        <w:rPr>
          <w:spacing w:val="1"/>
        </w:rPr>
        <w:t xml:space="preserve"> </w:t>
      </w:r>
      <w:r>
        <w:t xml:space="preserve">контента</w:t>
      </w:r>
      <w:r>
        <w:rPr>
          <w:spacing w:val="1"/>
        </w:rPr>
        <w:t xml:space="preserve"> </w:t>
      </w:r>
      <w:r>
        <w:t xml:space="preserve">текстового</w:t>
      </w:r>
      <w:r>
        <w:rPr>
          <w:spacing w:val="1"/>
        </w:rPr>
        <w:t xml:space="preserve"> </w:t>
      </w:r>
      <w:r>
        <w:t xml:space="preserve">документа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описания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представления.</w:t>
      </w:r>
      <w:r>
        <w:rPr>
          <w:spacing w:val="1"/>
        </w:rPr>
        <w:t xml:space="preserve"> </w:t>
      </w:r>
      <w:r>
        <w:rPr>
          <w:spacing w:val="-1"/>
        </w:rPr>
        <w:t xml:space="preserve">Предполагается,</w:t>
      </w:r>
      <w:r>
        <w:rPr>
          <w:spacing w:val="-13"/>
        </w:rPr>
        <w:t xml:space="preserve"> </w:t>
      </w:r>
      <w:r>
        <w:rPr>
          <w:spacing w:val="-1"/>
        </w:rPr>
        <w:t xml:space="preserve">что</w:t>
      </w:r>
      <w:r>
        <w:rPr>
          <w:spacing w:val="-11"/>
        </w:rPr>
        <w:t xml:space="preserve"> </w:t>
      </w:r>
      <w:r>
        <w:rPr>
          <w:spacing w:val="-1"/>
        </w:rPr>
        <w:t xml:space="preserve">знания</w:t>
      </w:r>
      <w:r>
        <w:rPr>
          <w:spacing w:val="-10"/>
        </w:rPr>
        <w:t xml:space="preserve"> </w:t>
      </w:r>
      <w:r>
        <w:rPr>
          <w:spacing w:val="-1"/>
        </w:rPr>
        <w:t xml:space="preserve">и</w:t>
      </w:r>
      <w:r>
        <w:rPr>
          <w:spacing w:val="-14"/>
        </w:rPr>
        <w:t xml:space="preserve"> </w:t>
      </w:r>
      <w:r>
        <w:rPr>
          <w:spacing w:val="-1"/>
        </w:rPr>
        <w:t xml:space="preserve">навыки,</w:t>
      </w:r>
      <w:r>
        <w:rPr>
          <w:spacing w:val="-14"/>
        </w:rPr>
        <w:t xml:space="preserve"> </w:t>
      </w:r>
      <w:r>
        <w:rPr>
          <w:spacing w:val="-1"/>
        </w:rPr>
        <w:t xml:space="preserve">полученные</w:t>
      </w:r>
      <w:r>
        <w:rPr>
          <w:spacing w:val="-13"/>
        </w:rPr>
        <w:t xml:space="preserve"> </w:t>
      </w:r>
      <w:r>
        <w:t xml:space="preserve">студентами</w:t>
      </w:r>
      <w:r>
        <w:rPr>
          <w:spacing w:val="-11"/>
        </w:rPr>
        <w:t xml:space="preserve"> </w:t>
      </w:r>
      <w:r>
        <w:t xml:space="preserve">при</w:t>
      </w:r>
      <w:r>
        <w:rPr>
          <w:spacing w:val="-14"/>
        </w:rPr>
        <w:t xml:space="preserve"> </w:t>
      </w:r>
      <w:r>
        <w:t xml:space="preserve">изучении</w:t>
      </w:r>
      <w:r>
        <w:rPr>
          <w:spacing w:val="-11"/>
        </w:rPr>
        <w:t xml:space="preserve"> </w:t>
      </w:r>
      <w:r>
        <w:t xml:space="preserve">данного</w:t>
      </w:r>
      <w:r>
        <w:rPr>
          <w:spacing w:val="-14"/>
        </w:rPr>
        <w:t xml:space="preserve"> </w:t>
      </w:r>
      <w:r>
        <w:t xml:space="preserve">курса,</w:t>
      </w:r>
      <w:r>
        <w:rPr>
          <w:spacing w:val="-58"/>
        </w:rPr>
        <w:t xml:space="preserve"> </w:t>
      </w:r>
      <w:r>
        <w:t xml:space="preserve">будут использоваться ими при подготовке научных публикаций, а также при написании</w:t>
      </w:r>
      <w:r>
        <w:rPr>
          <w:spacing w:val="1"/>
        </w:rPr>
        <w:t xml:space="preserve"> </w:t>
      </w:r>
      <w:r>
        <w:t xml:space="preserve">выпускной</w:t>
      </w:r>
      <w:r>
        <w:rPr>
          <w:spacing w:val="1"/>
        </w:rPr>
        <w:t xml:space="preserve"> </w:t>
      </w:r>
      <w:r>
        <w:t xml:space="preserve">квалификационной</w:t>
      </w:r>
      <w:r>
        <w:rPr>
          <w:spacing w:val="1"/>
        </w:rPr>
        <w:t xml:space="preserve"> </w:t>
      </w:r>
      <w:r>
        <w:t xml:space="preserve">работы.</w:t>
      </w:r>
      <w:r>
        <w:rPr>
          <w:spacing w:val="1"/>
        </w:rPr>
        <w:t xml:space="preserve"> </w:t>
      </w:r>
      <w:r>
        <w:t xml:space="preserve">Кроме</w:t>
      </w:r>
      <w:r>
        <w:rPr>
          <w:spacing w:val="1"/>
        </w:rPr>
        <w:t xml:space="preserve"> </w:t>
      </w:r>
      <w:r>
        <w:t xml:space="preserve">того,</w:t>
      </w:r>
      <w:r>
        <w:rPr>
          <w:spacing w:val="1"/>
        </w:rPr>
        <w:t xml:space="preserve"> </w:t>
      </w:r>
      <w:r>
        <w:t xml:space="preserve">материал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ценным</w:t>
      </w:r>
      <w:r>
        <w:rPr>
          <w:spacing w:val="1"/>
        </w:rPr>
        <w:t xml:space="preserve"> </w:t>
      </w:r>
      <w:r>
        <w:t xml:space="preserve">иллюстративным</w:t>
      </w:r>
      <w:r>
        <w:rPr>
          <w:spacing w:val="45"/>
        </w:rPr>
        <w:t xml:space="preserve"> </w:t>
      </w:r>
      <w:r>
        <w:t xml:space="preserve">материалом</w:t>
      </w:r>
      <w:r>
        <w:rPr>
          <w:spacing w:val="46"/>
        </w:rPr>
        <w:t xml:space="preserve"> </w:t>
      </w:r>
      <w:r>
        <w:t xml:space="preserve">для</w:t>
      </w:r>
      <w:r>
        <w:rPr>
          <w:spacing w:val="47"/>
        </w:rPr>
        <w:t xml:space="preserve"> </w:t>
      </w:r>
      <w:r>
        <w:t xml:space="preserve">других</w:t>
      </w:r>
      <w:r>
        <w:rPr>
          <w:spacing w:val="46"/>
        </w:rPr>
        <w:t xml:space="preserve"> </w:t>
      </w:r>
      <w:r>
        <w:t xml:space="preserve">курсов,</w:t>
      </w:r>
      <w:r>
        <w:rPr>
          <w:spacing w:val="46"/>
        </w:rPr>
        <w:t xml:space="preserve"> </w:t>
      </w:r>
      <w:r>
        <w:t xml:space="preserve">в</w:t>
      </w:r>
      <w:r>
        <w:rPr>
          <w:spacing w:val="46"/>
        </w:rPr>
        <w:t xml:space="preserve"> </w:t>
      </w:r>
      <w:r>
        <w:t xml:space="preserve">частности,</w:t>
      </w:r>
      <w:r>
        <w:rPr>
          <w:spacing w:val="46"/>
        </w:rPr>
        <w:t xml:space="preserve"> </w:t>
      </w:r>
      <w:r>
        <w:t xml:space="preserve">для</w:t>
      </w:r>
      <w:r>
        <w:rPr>
          <w:spacing w:val="44"/>
        </w:rPr>
        <w:t xml:space="preserve"> </w:t>
      </w:r>
      <w:r>
        <w:t xml:space="preserve">курсов</w:t>
      </w:r>
      <w:r/>
    </w:p>
    <w:p>
      <w:pPr>
        <w:pStyle w:val="950"/>
        <w:ind w:left="118" w:right="116"/>
        <w:jc w:val="both"/>
      </w:pPr>
      <w:r>
        <w:t xml:space="preserve">«Алгоритмические основы </w:t>
      </w:r>
      <w:r>
        <w:t xml:space="preserve">мультимедийных</w:t>
      </w:r>
      <w:r>
        <w:t xml:space="preserve"> технологий» и «Современные компьютерные</w:t>
      </w:r>
      <w:r>
        <w:rPr>
          <w:spacing w:val="-57"/>
        </w:rPr>
        <w:t xml:space="preserve"> </w:t>
      </w:r>
      <w:r>
        <w:t xml:space="preserve">технологии».</w:t>
      </w:r>
      <w:r/>
    </w:p>
    <w:p>
      <w:pPr>
        <w:pStyle w:val="950"/>
        <w:ind w:left="826"/>
        <w:jc w:val="both"/>
      </w:pPr>
      <w:r>
        <w:t xml:space="preserve">Студент   </w:t>
      </w:r>
      <w:r>
        <w:rPr>
          <w:spacing w:val="9"/>
        </w:rPr>
        <w:t xml:space="preserve"> </w:t>
      </w:r>
      <w:r>
        <w:t xml:space="preserve">первого    </w:t>
      </w:r>
      <w:r>
        <w:rPr>
          <w:spacing w:val="7"/>
        </w:rPr>
        <w:t xml:space="preserve"> </w:t>
      </w:r>
      <w:r>
        <w:t xml:space="preserve">курса    </w:t>
      </w:r>
      <w:r>
        <w:rPr>
          <w:spacing w:val="7"/>
        </w:rPr>
        <w:t xml:space="preserve"> </w:t>
      </w:r>
      <w:r>
        <w:t xml:space="preserve">магистратуры,    </w:t>
      </w:r>
      <w:r>
        <w:rPr>
          <w:spacing w:val="9"/>
        </w:rPr>
        <w:t xml:space="preserve"> </w:t>
      </w:r>
      <w:r>
        <w:t xml:space="preserve">приступая    </w:t>
      </w:r>
      <w:r>
        <w:rPr>
          <w:spacing w:val="8"/>
        </w:rPr>
        <w:t xml:space="preserve"> </w:t>
      </w:r>
      <w:r>
        <w:t xml:space="preserve">к    </w:t>
      </w:r>
      <w:r>
        <w:rPr>
          <w:spacing w:val="8"/>
        </w:rPr>
        <w:t xml:space="preserve"> </w:t>
      </w:r>
      <w:r>
        <w:t xml:space="preserve">изучению    </w:t>
      </w:r>
      <w:r>
        <w:rPr>
          <w:spacing w:val="9"/>
        </w:rPr>
        <w:t xml:space="preserve"> </w:t>
      </w:r>
      <w:r>
        <w:t xml:space="preserve">курса</w:t>
      </w:r>
      <w:r/>
    </w:p>
    <w:p>
      <w:pPr>
        <w:pStyle w:val="950"/>
        <w:ind w:left="118" w:right="107"/>
        <w:jc w:val="both"/>
      </w:pPr>
      <w:r>
        <w:t xml:space="preserve">«Вычислительные методы анализа временных рядов», должен иметь базовую подготовку</w:t>
      </w:r>
      <w:r>
        <w:rPr>
          <w:spacing w:val="1"/>
        </w:rPr>
        <w:t xml:space="preserve"> </w:t>
      </w:r>
      <w:r>
        <w:t xml:space="preserve">по курсам «Основы программирования», «Языки и методы программирования». Вместе с</w:t>
      </w:r>
      <w:r>
        <w:rPr>
          <w:spacing w:val="1"/>
        </w:rPr>
        <w:t xml:space="preserve"> </w:t>
      </w:r>
      <w:r>
        <w:t xml:space="preserve">тем</w:t>
      </w:r>
      <w:r>
        <w:rPr>
          <w:spacing w:val="1"/>
        </w:rPr>
        <w:t xml:space="preserve"> </w:t>
      </w:r>
      <w:r>
        <w:t xml:space="preserve">такие</w:t>
      </w:r>
      <w:r>
        <w:rPr>
          <w:spacing w:val="1"/>
        </w:rPr>
        <w:t xml:space="preserve"> </w:t>
      </w:r>
      <w:r>
        <w:t xml:space="preserve">личностные</w:t>
      </w:r>
      <w:r>
        <w:rPr>
          <w:spacing w:val="1"/>
        </w:rPr>
        <w:t xml:space="preserve"> </w:t>
      </w:r>
      <w:r>
        <w:t xml:space="preserve">характеристики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общая</w:t>
      </w:r>
      <w:r>
        <w:rPr>
          <w:spacing w:val="1"/>
        </w:rPr>
        <w:t xml:space="preserve"> </w:t>
      </w:r>
      <w:r>
        <w:t xml:space="preserve">образованность,</w:t>
      </w:r>
      <w:r>
        <w:rPr>
          <w:spacing w:val="1"/>
        </w:rPr>
        <w:t xml:space="preserve"> </w:t>
      </w:r>
      <w:r>
        <w:t xml:space="preserve">организованность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трудолюбие,</w:t>
      </w:r>
      <w:r>
        <w:rPr>
          <w:spacing w:val="1"/>
        </w:rPr>
        <w:t xml:space="preserve"> </w:t>
      </w:r>
      <w:r>
        <w:t xml:space="preserve">самостоятельность,</w:t>
      </w:r>
      <w:r>
        <w:rPr>
          <w:spacing w:val="1"/>
        </w:rPr>
        <w:t xml:space="preserve"> </w:t>
      </w:r>
      <w:r>
        <w:t xml:space="preserve">настойчивость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достижении</w:t>
      </w:r>
      <w:r>
        <w:rPr>
          <w:spacing w:val="1"/>
        </w:rPr>
        <w:t xml:space="preserve"> </w:t>
      </w:r>
      <w:r>
        <w:t xml:space="preserve">цели</w:t>
      </w:r>
      <w:r>
        <w:rPr>
          <w:spacing w:val="1"/>
        </w:rPr>
        <w:t xml:space="preserve"> </w:t>
      </w:r>
      <w:r>
        <w:t xml:space="preserve">необходимы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-1"/>
        </w:rPr>
        <w:t xml:space="preserve"> </w:t>
      </w:r>
      <w:r>
        <w:t xml:space="preserve">дисциплины.</w:t>
      </w:r>
      <w:r/>
    </w:p>
    <w:p>
      <w:pPr>
        <w:pStyle w:val="950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52"/>
        <w:numPr>
          <w:ilvl w:val="0"/>
          <w:numId w:val="9"/>
        </w:numPr>
        <w:ind w:right="119" w:firstLine="707"/>
        <w:jc w:val="both"/>
        <w:tabs>
          <w:tab w:val="left" w:pos="1067" w:leader="none"/>
        </w:tabs>
      </w:pP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t xml:space="preserve">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1"/>
        </w:rPr>
        <w:t xml:space="preserve"> </w:t>
      </w:r>
      <w:r>
        <w:t xml:space="preserve">результатами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ОП</w:t>
      </w:r>
      <w:r>
        <w:rPr>
          <w:spacing w:val="-3"/>
        </w:rPr>
        <w:t xml:space="preserve"> </w:t>
      </w:r>
      <w:r>
        <w:t xml:space="preserve">магистратуры</w:t>
      </w:r>
      <w:r/>
    </w:p>
    <w:p>
      <w:pPr>
        <w:pStyle w:val="950"/>
        <w:ind w:left="118" w:right="112" w:firstLine="707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</w:t>
      </w:r>
      <w:r>
        <w:t xml:space="preserve">ВО</w:t>
      </w:r>
      <w:r>
        <w:t xml:space="preserve">, ОП </w:t>
      </w:r>
      <w:r>
        <w:t xml:space="preserve">ВО</w:t>
      </w:r>
      <w:r>
        <w:t xml:space="preserve"> и 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навыков и (или) опыта</w:t>
      </w:r>
      <w:r>
        <w:rPr>
          <w:spacing w:val="-1"/>
        </w:rPr>
        <w:t xml:space="preserve"> </w:t>
      </w:r>
      <w:r>
        <w:t xml:space="preserve">деятельности:</w:t>
      </w:r>
      <w:r/>
    </w:p>
    <w:p>
      <w:pPr>
        <w:pStyle w:val="950"/>
        <w:spacing w:before="4"/>
      </w:pPr>
      <w:r/>
      <w:r/>
    </w:p>
    <w:tbl>
      <w:tblPr>
        <w:tblStyle w:val="949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4"/>
      </w:tblGrid>
      <w:tr>
        <w:tblPrEx/>
        <w:trPr>
          <w:trHeight w:val="551"/>
        </w:trPr>
        <w:tc>
          <w:tcPr>
            <w:tcW w:w="3116" w:type="dxa"/>
            <w:textDirection w:val="lrTb"/>
            <w:noWrap w:val="false"/>
          </w:tcPr>
          <w:p>
            <w:pPr>
              <w:pStyle w:val="954"/>
              <w:ind w:left="59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54"/>
              <w:ind w:left="724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Формулировка</w:t>
            </w:r>
            <w:r>
              <w:rPr>
                <w:b/>
                <w:sz w:val="24"/>
              </w:rPr>
            </w:r>
          </w:p>
          <w:p>
            <w:pPr>
              <w:pStyle w:val="954"/>
              <w:ind w:left="832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54"/>
              <w:ind w:left="253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планируемых</w:t>
            </w:r>
            <w:r>
              <w:rPr>
                <w:b/>
                <w:sz w:val="24"/>
              </w:rPr>
            </w:r>
          </w:p>
          <w:p>
            <w:pPr>
              <w:pStyle w:val="954"/>
              <w:ind w:left="356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8"/>
        </w:trPr>
        <w:tc>
          <w:tcPr>
            <w:gridSpan w:val="3"/>
            <w:tcW w:w="9346" w:type="dxa"/>
            <w:textDirection w:val="lrTb"/>
            <w:noWrap w:val="false"/>
          </w:tcPr>
          <w:p>
            <w:pPr>
              <w:pStyle w:val="954"/>
              <w:ind w:left="107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Общепрофессиональные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72"/>
        </w:trPr>
        <w:tc>
          <w:tcPr>
            <w:tcW w:w="3116" w:type="dxa"/>
            <w:textDirection w:val="lrTb"/>
            <w:noWrap w:val="false"/>
          </w:tcPr>
          <w:p>
            <w:pPr>
              <w:pStyle w:val="954"/>
              <w:ind w:left="81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ОПК-1</w:t>
            </w:r>
            <w:r>
              <w:rPr>
                <w:sz w:val="24"/>
              </w:rPr>
            </w:r>
          </w:p>
          <w:p>
            <w:pPr>
              <w:pStyle w:val="954"/>
              <w:ind w:left="815"/>
              <w:spacing w:line="268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54"/>
              <w:ind w:left="105" w:right="99" w:firstLine="708"/>
              <w:spacing w:before="100" w:line="270" w:lineRule="atLeast"/>
              <w:tabs>
                <w:tab w:val="left" w:pos="151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ИОПК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  <w:t xml:space="preserve">.1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Владеть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приобретения,</w:t>
            </w:r>
            <w:r>
              <w:rPr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54"/>
              <w:ind w:left="10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z w:val="24"/>
              </w:rPr>
            </w:r>
          </w:p>
        </w:tc>
      </w:tr>
    </w:tbl>
    <w:p>
      <w:pPr>
        <w:spacing w:line="268" w:lineRule="exact"/>
        <w:rPr>
          <w:sz w:val="24"/>
        </w:rPr>
        <w:sectPr>
          <w:footerReference w:type="default" r:id="rId9"/>
          <w:footnotePr/>
          <w:endnotePr/>
          <w:type w:val="nextPage"/>
          <w:pgSz w:w="11910" w:h="16840" w:orient="portrait"/>
          <w:pgMar w:top="1040" w:right="1020" w:bottom="960" w:left="1300" w:header="0" w:footer="777" w:gutter="0"/>
          <w:pgNumType w:start="2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49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4"/>
      </w:tblGrid>
      <w:tr>
        <w:tblPrEx/>
        <w:trPr>
          <w:trHeight w:val="11437"/>
        </w:trPr>
        <w:tc>
          <w:tcPr>
            <w:tcW w:w="311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Способен самостоятельно приобретать, развивать и применять математические, естественнонаучные, социально-экономические и профессиональные знания для решения нестандартных задач, в том </w:t>
            </w:r>
            <w:r>
              <w:rPr>
                <w:color w:val="000000"/>
              </w:rPr>
              <w:t xml:space="preserve">числе</w:t>
            </w:r>
            <w:r>
              <w:rPr>
                <w:color w:val="000000"/>
              </w:rPr>
              <w:t xml:space="preserve"> в новой или незнакомой среде и в междисциплинарном контексте</w:t>
            </w:r>
            <w:r>
              <w:rPr>
                <w:color w:val="000000"/>
              </w:rPr>
            </w:r>
          </w:p>
          <w:p>
            <w:pPr>
              <w:pStyle w:val="9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54"/>
              <w:ind w:left="105" w:right="98"/>
              <w:tabs>
                <w:tab w:val="left" w:pos="1325" w:leader="none"/>
                <w:tab w:val="left" w:pos="176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развития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математических</w:t>
            </w:r>
            <w:r>
              <w:rPr>
                <w:sz w:val="24"/>
              </w:rPr>
              <w:t xml:space="preserve"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социально-экономических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954"/>
              <w:ind w:left="105" w:right="323" w:firstLine="708"/>
              <w:spacing w:before="1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решения</w:t>
            </w:r>
            <w:r>
              <w:rPr>
                <w:sz w:val="24"/>
              </w:rPr>
            </w:r>
          </w:p>
          <w:p>
            <w:pPr>
              <w:pStyle w:val="954"/>
              <w:ind w:left="105" w:right="102" w:firstLine="708"/>
              <w:rPr>
                <w:sz w:val="24"/>
              </w:rPr>
            </w:pPr>
            <w:r>
              <w:rPr>
                <w:sz w:val="24"/>
              </w:rPr>
              <w:t xml:space="preserve">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том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числе,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z w:val="24"/>
              </w:rPr>
            </w:r>
          </w:p>
          <w:p>
            <w:pPr>
              <w:pStyle w:val="954"/>
              <w:ind w:left="105" w:right="87" w:firstLine="708"/>
              <w:rPr>
                <w:sz w:val="24"/>
              </w:rPr>
            </w:pPr>
            <w:r>
              <w:rPr>
                <w:sz w:val="24"/>
              </w:rPr>
              <w:t xml:space="preserve">незнакомой среде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междисциплинарном</w:t>
            </w:r>
            <w:r>
              <w:rPr>
                <w:sz w:val="24"/>
              </w:rPr>
            </w:r>
          </w:p>
          <w:p>
            <w:pPr>
              <w:pStyle w:val="954"/>
              <w:ind w:left="813"/>
              <w:rPr>
                <w:sz w:val="24"/>
              </w:rPr>
            </w:pPr>
            <w:r>
              <w:rPr>
                <w:sz w:val="24"/>
              </w:rPr>
              <w:t xml:space="preserve">контексте</w:t>
            </w:r>
            <w:r>
              <w:rPr>
                <w:sz w:val="24"/>
              </w:rPr>
            </w:r>
          </w:p>
          <w:p>
            <w:pPr>
              <w:pStyle w:val="954"/>
              <w:ind w:left="105" w:right="103" w:firstLine="708"/>
              <w:tabs>
                <w:tab w:val="left" w:pos="2015" w:leader="none"/>
                <w:tab w:val="left" w:pos="235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ИОПК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  <w:t xml:space="preserve">.2</w:t>
            </w:r>
            <w:r>
              <w:rPr>
                <w:sz w:val="24"/>
              </w:rPr>
              <w:tab/>
              <w:t xml:space="preserve"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приобретать,</w:t>
            </w:r>
            <w:r>
              <w:rPr>
                <w:sz w:val="24"/>
              </w:rPr>
            </w:r>
          </w:p>
          <w:p>
            <w:pPr>
              <w:pStyle w:val="954"/>
              <w:ind w:left="105" w:right="100" w:firstLine="708"/>
              <w:jc w:val="right"/>
              <w:spacing w:before="1"/>
              <w:tabs>
                <w:tab w:val="left" w:pos="287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развивать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применять математические,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естественнонаучные,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социально-экономические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954"/>
              <w:ind w:left="105" w:right="320" w:firstLine="708"/>
              <w:rPr>
                <w:sz w:val="24"/>
              </w:rPr>
            </w:pPr>
            <w:r>
              <w:rPr>
                <w:sz w:val="24"/>
              </w:rPr>
              <w:t xml:space="preserve"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решения</w:t>
            </w:r>
            <w:r>
              <w:rPr>
                <w:sz w:val="24"/>
              </w:rPr>
            </w:r>
          </w:p>
          <w:p>
            <w:pPr>
              <w:pStyle w:val="954"/>
              <w:ind w:left="105" w:right="102" w:firstLine="708"/>
              <w:rPr>
                <w:sz w:val="24"/>
              </w:rPr>
            </w:pPr>
            <w:r>
              <w:rPr>
                <w:sz w:val="24"/>
              </w:rPr>
              <w:t xml:space="preserve">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том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числе,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z w:val="24"/>
              </w:rPr>
            </w:r>
          </w:p>
          <w:p>
            <w:pPr>
              <w:pStyle w:val="954"/>
              <w:ind w:left="105" w:right="87" w:firstLine="708"/>
              <w:rPr>
                <w:sz w:val="24"/>
              </w:rPr>
            </w:pPr>
            <w:r>
              <w:rPr>
                <w:sz w:val="24"/>
              </w:rPr>
              <w:t xml:space="preserve">незнакомой среде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междисциплинарном</w:t>
            </w:r>
            <w:r>
              <w:rPr>
                <w:sz w:val="24"/>
              </w:rPr>
            </w:r>
          </w:p>
          <w:p>
            <w:pPr>
              <w:pStyle w:val="954"/>
              <w:ind w:left="813"/>
              <w:rPr>
                <w:sz w:val="24"/>
              </w:rPr>
            </w:pPr>
            <w:r>
              <w:rPr>
                <w:sz w:val="24"/>
              </w:rPr>
              <w:t xml:space="preserve">контексте</w:t>
            </w:r>
            <w:r>
              <w:rPr>
                <w:sz w:val="24"/>
              </w:rPr>
            </w:r>
          </w:p>
          <w:p>
            <w:pPr>
              <w:pStyle w:val="954"/>
              <w:ind w:left="105" w:right="103" w:firstLine="708"/>
              <w:tabs>
                <w:tab w:val="left" w:pos="2051" w:leader="none"/>
                <w:tab w:val="left" w:pos="243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ИОПК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  <w:t xml:space="preserve">.3</w:t>
            </w:r>
            <w:r>
              <w:rPr>
                <w:sz w:val="24"/>
              </w:rPr>
              <w:tab/>
              <w:t xml:space="preserve"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и</w:t>
            </w:r>
            <w:r>
              <w:rPr>
                <w:sz w:val="24"/>
              </w:rPr>
            </w:r>
          </w:p>
          <w:p>
            <w:pPr>
              <w:pStyle w:val="954"/>
              <w:ind w:left="105" w:right="99" w:firstLine="708"/>
              <w:rPr>
                <w:sz w:val="24"/>
              </w:rPr>
            </w:pPr>
            <w:r>
              <w:rPr>
                <w:sz w:val="24"/>
              </w:rPr>
              <w:t xml:space="preserve"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математических</w:t>
            </w:r>
            <w:r>
              <w:rPr>
                <w:sz w:val="24"/>
              </w:rPr>
              <w:t xml:space="preserve"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социально-экономических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954"/>
              <w:ind w:left="105" w:right="323" w:firstLine="7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решения</w:t>
            </w:r>
            <w:r>
              <w:rPr>
                <w:sz w:val="24"/>
              </w:rPr>
            </w:r>
          </w:p>
          <w:p>
            <w:pPr>
              <w:pStyle w:val="954"/>
              <w:ind w:left="105" w:right="102" w:firstLine="708"/>
              <w:rPr>
                <w:sz w:val="24"/>
              </w:rPr>
            </w:pPr>
            <w:r>
              <w:rPr>
                <w:sz w:val="24"/>
              </w:rPr>
              <w:t xml:space="preserve">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том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числе,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z w:val="24"/>
              </w:rPr>
            </w:r>
          </w:p>
          <w:p>
            <w:pPr>
              <w:pStyle w:val="954"/>
              <w:ind w:left="105" w:right="87" w:firstLine="708"/>
              <w:rPr>
                <w:sz w:val="24"/>
              </w:rPr>
            </w:pPr>
            <w:r>
              <w:rPr>
                <w:sz w:val="24"/>
              </w:rPr>
              <w:t xml:space="preserve">незнакомой среде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междисциплинарном</w:t>
            </w:r>
            <w:r>
              <w:rPr>
                <w:sz w:val="24"/>
              </w:rPr>
            </w:r>
          </w:p>
          <w:p>
            <w:pPr>
              <w:pStyle w:val="954"/>
              <w:ind w:left="813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контексте</w:t>
            </w:r>
            <w:r>
              <w:rPr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50"/>
        <w:spacing w:before="3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52"/>
        <w:numPr>
          <w:ilvl w:val="0"/>
          <w:numId w:val="9"/>
        </w:numPr>
        <w:ind w:left="1066" w:hanging="241"/>
        <w:spacing w:before="90" w:line="274" w:lineRule="exact"/>
        <w:tabs>
          <w:tab w:val="left" w:pos="1067" w:leader="none"/>
        </w:tabs>
      </w:pPr>
      <w:r>
        <w:t xml:space="preserve">Объем,</w:t>
      </w:r>
      <w:r>
        <w:rPr>
          <w:spacing w:val="-7"/>
        </w:rPr>
        <w:t xml:space="preserve"> </w:t>
      </w:r>
      <w:r>
        <w:t xml:space="preserve">структура</w:t>
      </w:r>
      <w:r>
        <w:rPr>
          <w:spacing w:val="-6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содержание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950"/>
        <w:ind w:left="826"/>
        <w:spacing w:line="274" w:lineRule="exact"/>
      </w:pPr>
      <w:r>
        <w:t xml:space="preserve">Общая</w:t>
      </w:r>
      <w:r>
        <w:rPr>
          <w:spacing w:val="-3"/>
        </w:rPr>
        <w:t xml:space="preserve"> </w:t>
      </w:r>
      <w:r>
        <w:t xml:space="preserve">трудоемкость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-1"/>
        </w:rPr>
        <w:t xml:space="preserve"> </w:t>
      </w:r>
      <w:r>
        <w:t xml:space="preserve">4</w:t>
      </w:r>
      <w:r>
        <w:rPr>
          <w:spacing w:val="-2"/>
        </w:rPr>
        <w:t xml:space="preserve"> </w:t>
      </w:r>
      <w:r>
        <w:t xml:space="preserve">зач</w:t>
      </w:r>
      <w:r>
        <w:t xml:space="preserve">.</w:t>
      </w:r>
      <w:r>
        <w:rPr>
          <w:spacing w:val="-2"/>
        </w:rPr>
        <w:t xml:space="preserve"> </w:t>
      </w:r>
      <w:r>
        <w:t xml:space="preserve">ед.,</w:t>
      </w:r>
      <w:r>
        <w:rPr>
          <w:spacing w:val="-2"/>
        </w:rPr>
        <w:t xml:space="preserve"> </w:t>
      </w:r>
      <w:r>
        <w:t xml:space="preserve">144</w:t>
      </w:r>
      <w:r>
        <w:rPr>
          <w:spacing w:val="-2"/>
        </w:rPr>
        <w:t xml:space="preserve"> </w:t>
      </w:r>
      <w:r>
        <w:t xml:space="preserve">акад.</w:t>
      </w:r>
      <w:r>
        <w:rPr>
          <w:spacing w:val="-3"/>
        </w:rPr>
        <w:t xml:space="preserve"> </w:t>
      </w:r>
      <w:r>
        <w:t xml:space="preserve">час.</w:t>
      </w:r>
      <w:r/>
    </w:p>
    <w:p>
      <w:pPr>
        <w:spacing w:line="274" w:lineRule="exact"/>
        <w:sectPr>
          <w:footnotePr/>
          <w:endnotePr/>
          <w:type w:val="nextPage"/>
          <w:pgSz w:w="11910" w:h="16840" w:orient="portrait"/>
          <w:pgMar w:top="1120" w:right="1020" w:bottom="960" w:left="1300" w:header="0" w:footer="777" w:gutter="0"/>
          <w:cols w:num="1" w:sep="0" w:space="720" w:equalWidth="1"/>
          <w:docGrid w:linePitch="360"/>
        </w:sectPr>
      </w:pPr>
      <w:r/>
      <w:r/>
    </w:p>
    <w:tbl>
      <w:tblPr>
        <w:tblStyle w:val="949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631"/>
        <w:gridCol w:w="506"/>
        <w:gridCol w:w="506"/>
        <w:gridCol w:w="650"/>
        <w:gridCol w:w="362"/>
        <w:gridCol w:w="506"/>
        <w:gridCol w:w="508"/>
        <w:gridCol w:w="664"/>
        <w:gridCol w:w="2486"/>
      </w:tblGrid>
      <w:tr>
        <w:tblPrEx/>
        <w:trPr>
          <w:trHeight w:val="2236"/>
        </w:trPr>
        <w:tc>
          <w:tcPr>
            <w:tcW w:w="521" w:type="dxa"/>
            <w:textDirection w:val="lrTb"/>
            <w:noWrap w:val="false"/>
          </w:tcPr>
          <w:p>
            <w:pPr>
              <w:pStyle w:val="95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4"/>
              <w:spacing w:before="8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4"/>
              <w:ind w:left="88" w:right="59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</w:t>
            </w:r>
            <w:r>
              <w:rPr>
                <w:b/>
                <w:sz w:val="24"/>
              </w:rPr>
              <w:t xml:space="preserve">/</w:t>
            </w:r>
            <w:r>
              <w:rPr>
                <w:b/>
                <w:sz w:val="24"/>
              </w:rPr>
              <w:t xml:space="preserve">п</w:t>
            </w:r>
            <w:r>
              <w:rPr>
                <w:b/>
                <w:sz w:val="24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95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4"/>
              <w:spacing w:before="9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54"/>
              <w:ind w:left="450" w:right="447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54"/>
              <w:ind w:left="655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196" w:type="dxa"/>
            <w:textDirection w:val="lrTb"/>
            <w:noWrap w:val="false"/>
          </w:tcPr>
          <w:p>
            <w:pPr>
              <w:pStyle w:val="954"/>
              <w:spacing w:before="8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54"/>
              <w:ind w:left="127" w:right="114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954"/>
              <w:ind w:left="246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954"/>
              <w:ind w:left="247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486" w:type="dxa"/>
            <w:textDirection w:val="lrTb"/>
            <w:noWrap w:val="false"/>
          </w:tcPr>
          <w:p>
            <w:pPr>
              <w:pStyle w:val="954"/>
              <w:ind w:left="301" w:right="284"/>
              <w:jc w:val="center"/>
              <w:spacing w:before="1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Формы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954"/>
              <w:spacing w:before="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4"/>
              <w:ind w:left="383" w:right="36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954"/>
              <w:ind w:left="298" w:right="284"/>
              <w:jc w:val="center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1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2" w:type="dxa"/>
            <w:textDirection w:val="lrTb"/>
            <w:noWrap w:val="false"/>
          </w:tcPr>
          <w:p>
            <w:pPr>
              <w:pStyle w:val="954"/>
              <w:ind w:left="211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86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55"/>
        </w:trPr>
        <w:tc>
          <w:tcPr>
            <w:tcW w:w="521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54"/>
              <w:ind w:left="5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</w:tc>
        <w:tc>
          <w:tcPr>
            <w:tcW w:w="650" w:type="dxa"/>
            <w:textDirection w:val="btLr"/>
            <w:noWrap w:val="false"/>
          </w:tcPr>
          <w:p>
            <w:pPr>
              <w:pStyle w:val="954"/>
              <w:ind w:left="5"/>
              <w:spacing w:before="184"/>
              <w:rPr>
                <w:sz w:val="24"/>
              </w:rPr>
            </w:pPr>
            <w:r>
              <w:rPr>
                <w:sz w:val="24"/>
              </w:rPr>
              <w:t xml:space="preserve">практические</w:t>
            </w:r>
            <w:r>
              <w:rPr>
                <w:sz w:val="24"/>
              </w:rPr>
            </w:r>
          </w:p>
        </w:tc>
        <w:tc>
          <w:tcPr>
            <w:tcW w:w="362" w:type="dxa"/>
            <w:textDirection w:val="btLr"/>
            <w:noWrap w:val="false"/>
          </w:tcPr>
          <w:p>
            <w:pPr>
              <w:pStyle w:val="954"/>
              <w:ind w:left="5"/>
              <w:spacing w:before="60" w:line="272" w:lineRule="exact"/>
              <w:rPr>
                <w:sz w:val="24"/>
              </w:rPr>
            </w:pPr>
            <w:r>
              <w:rPr>
                <w:sz w:val="24"/>
              </w:rPr>
              <w:t xml:space="preserve">лабораторные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54"/>
              <w:ind w:left="5"/>
              <w:spacing w:before="113"/>
              <w:rPr>
                <w:sz w:val="24"/>
              </w:rPr>
            </w:pPr>
            <w:r>
              <w:rPr>
                <w:sz w:val="24"/>
              </w:rPr>
              <w:t xml:space="preserve">консультации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954"/>
              <w:ind w:left="5" w:right="127" w:firstLine="60"/>
              <w:spacing w:before="6" w:line="280" w:lineRule="atLeast"/>
              <w:rPr>
                <w:sz w:val="24"/>
              </w:rPr>
            </w:pPr>
            <w:r>
              <w:rPr>
                <w:sz w:val="24"/>
              </w:rPr>
              <w:t xml:space="preserve">аттестационные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испытания</w:t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btLr"/>
            <w:noWrap w:val="false"/>
          </w:tcPr>
          <w:p>
            <w:pPr>
              <w:pStyle w:val="954"/>
              <w:ind w:left="5" w:right="132"/>
              <w:spacing w:before="52" w:line="24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  <w:tc>
          <w:tcPr>
            <w:tcW w:w="2486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91"/>
        </w:trPr>
        <w:tc>
          <w:tcPr>
            <w:tcW w:w="521" w:type="dxa"/>
            <w:textDirection w:val="lrTb"/>
            <w:noWrap w:val="false"/>
          </w:tcPr>
          <w:p>
            <w:pPr>
              <w:pStyle w:val="954"/>
              <w:spacing w:before="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954"/>
              <w:ind w:left="28" w:right="8" w:firstLine="707"/>
              <w:spacing w:before="11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Введение. </w:t>
            </w:r>
            <w:r>
              <w:rPr>
                <w:b/>
                <w:sz w:val="20"/>
              </w:rPr>
              <w:t xml:space="preserve">Основные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понятия</w:t>
            </w:r>
            <w:r>
              <w:rPr>
                <w:b/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spacing w:before="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5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650" w:type="dxa"/>
            <w:textDirection w:val="lrTb"/>
            <w:noWrap w:val="false"/>
          </w:tcPr>
          <w:p>
            <w:pPr>
              <w:pStyle w:val="954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54"/>
              <w:ind w:left="26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54"/>
              <w:spacing w:before="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4"/>
              <w:ind w:left="193" w:right="1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486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158"/>
        </w:trPr>
        <w:tc>
          <w:tcPr>
            <w:tcW w:w="521" w:type="dxa"/>
            <w:textDirection w:val="lrTb"/>
            <w:noWrap w:val="false"/>
          </w:tcPr>
          <w:p>
            <w:pPr>
              <w:pStyle w:val="954"/>
              <w:spacing w:before="2"/>
              <w:rPr>
                <w:sz w:val="37"/>
              </w:rPr>
            </w:pPr>
            <w:r>
              <w:rPr>
                <w:sz w:val="37"/>
              </w:rPr>
            </w:r>
            <w:r>
              <w:rPr>
                <w:sz w:val="37"/>
              </w:rPr>
            </w:r>
          </w:p>
          <w:p>
            <w:pPr>
              <w:pStyle w:val="95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954"/>
              <w:ind w:left="28" w:right="766" w:firstLine="707"/>
              <w:spacing w:before="11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Нахождение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систематической</w:t>
            </w:r>
            <w:r>
              <w:rPr>
                <w:b/>
                <w:sz w:val="20"/>
              </w:rPr>
            </w:r>
          </w:p>
          <w:p>
            <w:pPr>
              <w:pStyle w:val="954"/>
              <w:ind w:left="28" w:right="18"/>
              <w:spacing w:before="1"/>
              <w:tabs>
                <w:tab w:val="left" w:pos="1843" w:leader="none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компоненты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методом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наименьших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квадратов</w:t>
            </w:r>
            <w:r>
              <w:rPr>
                <w:b/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spacing w:before="2"/>
              <w:rPr>
                <w:sz w:val="37"/>
              </w:rPr>
            </w:pPr>
            <w:r>
              <w:rPr>
                <w:sz w:val="37"/>
              </w:rPr>
            </w:r>
            <w:r>
              <w:rPr>
                <w:sz w:val="37"/>
              </w:rPr>
            </w:r>
          </w:p>
          <w:p>
            <w:pPr>
              <w:pStyle w:val="95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5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650" w:type="dxa"/>
            <w:textDirection w:val="lrTb"/>
            <w:noWrap w:val="false"/>
          </w:tcPr>
          <w:p>
            <w:pPr>
              <w:pStyle w:val="95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4"/>
              <w:ind w:left="26"/>
              <w:spacing w:before="15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54"/>
              <w:spacing w:before="2"/>
              <w:rPr>
                <w:sz w:val="37"/>
              </w:rPr>
            </w:pPr>
            <w:r>
              <w:rPr>
                <w:sz w:val="37"/>
              </w:rPr>
            </w:r>
            <w:r>
              <w:rPr>
                <w:sz w:val="37"/>
              </w:rPr>
            </w:r>
          </w:p>
          <w:p>
            <w:pPr>
              <w:pStyle w:val="954"/>
              <w:ind w:left="193" w:right="1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486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161"/>
        </w:trPr>
        <w:tc>
          <w:tcPr>
            <w:tcW w:w="521" w:type="dxa"/>
            <w:textDirection w:val="lrTb"/>
            <w:noWrap w:val="false"/>
          </w:tcPr>
          <w:p>
            <w:pPr>
              <w:pStyle w:val="954"/>
              <w:spacing w:before="4"/>
              <w:rPr>
                <w:sz w:val="37"/>
              </w:rPr>
            </w:pPr>
            <w:r>
              <w:rPr>
                <w:sz w:val="37"/>
              </w:rPr>
            </w:r>
            <w:r>
              <w:rPr>
                <w:sz w:val="37"/>
              </w:rPr>
            </w:r>
          </w:p>
          <w:p>
            <w:pPr>
              <w:pStyle w:val="95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954"/>
              <w:ind w:left="311" w:right="19"/>
              <w:jc w:val="bot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Скользящие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средние.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Применение </w:t>
            </w:r>
            <w:r>
              <w:rPr>
                <w:b/>
                <w:sz w:val="20"/>
              </w:rPr>
              <w:t xml:space="preserve">скользящих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средних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анализа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временного ряда.</w:t>
            </w:r>
            <w:r>
              <w:rPr>
                <w:b/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spacing w:before="4"/>
              <w:rPr>
                <w:sz w:val="37"/>
              </w:rPr>
            </w:pPr>
            <w:r>
              <w:rPr>
                <w:sz w:val="37"/>
              </w:rPr>
            </w:r>
            <w:r>
              <w:rPr>
                <w:sz w:val="37"/>
              </w:rPr>
            </w:r>
          </w:p>
          <w:p>
            <w:pPr>
              <w:pStyle w:val="95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5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650" w:type="dxa"/>
            <w:textDirection w:val="lrTb"/>
            <w:noWrap w:val="false"/>
          </w:tcPr>
          <w:p>
            <w:pPr>
              <w:pStyle w:val="95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4"/>
              <w:ind w:left="26"/>
              <w:spacing w:before="153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54"/>
              <w:spacing w:before="4"/>
              <w:rPr>
                <w:sz w:val="37"/>
              </w:rPr>
            </w:pPr>
            <w:r>
              <w:rPr>
                <w:sz w:val="37"/>
              </w:rPr>
            </w:r>
            <w:r>
              <w:rPr>
                <w:sz w:val="37"/>
              </w:rPr>
            </w:r>
          </w:p>
          <w:p>
            <w:pPr>
              <w:pStyle w:val="954"/>
              <w:ind w:left="193" w:right="1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486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928"/>
        </w:trPr>
        <w:tc>
          <w:tcPr>
            <w:tcW w:w="521" w:type="dxa"/>
            <w:textDirection w:val="lrTb"/>
            <w:noWrap w:val="false"/>
          </w:tcPr>
          <w:p>
            <w:pPr>
              <w:pStyle w:val="954"/>
              <w:spacing w:before="2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5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954"/>
              <w:ind w:left="28" w:right="20" w:firstLine="28"/>
              <w:jc w:val="bot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Индикаторы,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построенные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основе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скользящих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средних.</w:t>
            </w:r>
            <w:r>
              <w:rPr>
                <w:b/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spacing w:before="2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5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5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650" w:type="dxa"/>
            <w:textDirection w:val="lrTb"/>
            <w:noWrap w:val="false"/>
          </w:tcPr>
          <w:p>
            <w:pPr>
              <w:pStyle w:val="95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4"/>
              <w:ind w:left="26"/>
              <w:spacing w:before="22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54"/>
              <w:spacing w:before="2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54"/>
              <w:ind w:left="193" w:right="1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486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070"/>
        </w:trPr>
        <w:tc>
          <w:tcPr>
            <w:tcW w:w="521" w:type="dxa"/>
            <w:textDirection w:val="lrTb"/>
            <w:noWrap w:val="false"/>
          </w:tcPr>
          <w:p>
            <w:pPr>
              <w:pStyle w:val="954"/>
              <w:spacing w:before="5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5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954"/>
              <w:ind w:left="28" w:right="8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Автокорреляция,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автокорреляционная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функция.</w:t>
            </w:r>
            <w:r>
              <w:rPr>
                <w:b/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spacing w:before="5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5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4"/>
              <w:ind w:left="26"/>
              <w:spacing w:before="182" w:line="269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650" w:type="dxa"/>
            <w:textDirection w:val="lrTb"/>
            <w:noWrap w:val="false"/>
          </w:tcPr>
          <w:p>
            <w:pPr>
              <w:pStyle w:val="95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4"/>
              <w:spacing w:before="5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54"/>
              <w:ind w:left="2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54"/>
              <w:spacing w:before="5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54"/>
              <w:ind w:left="193" w:right="1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486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W w:w="521" w:type="dxa"/>
            <w:textDirection w:val="lrTb"/>
            <w:noWrap w:val="false"/>
          </w:tcPr>
          <w:p>
            <w:pPr>
              <w:pStyle w:val="954"/>
              <w:ind w:left="11"/>
              <w:jc w:val="center"/>
              <w:spacing w:before="82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954"/>
              <w:ind w:left="28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Волновая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теория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Эллиотта</w:t>
            </w:r>
            <w:r>
              <w:rPr>
                <w:b/>
                <w:sz w:val="20"/>
              </w:rPr>
              <w:t xml:space="preserve">.</w:t>
            </w:r>
            <w:r>
              <w:rPr>
                <w:b/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ind w:left="7"/>
              <w:jc w:val="center"/>
              <w:spacing w:before="82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50" w:type="dxa"/>
            <w:textDirection w:val="lrTb"/>
            <w:noWrap w:val="false"/>
          </w:tcPr>
          <w:p>
            <w:pPr>
              <w:pStyle w:val="954"/>
              <w:ind w:left="26"/>
              <w:spacing w:before="180" w:line="269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54"/>
              <w:ind w:left="193" w:right="180"/>
              <w:jc w:val="center"/>
              <w:spacing w:before="82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486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W w:w="521" w:type="dxa"/>
            <w:textDirection w:val="lrTb"/>
            <w:noWrap w:val="false"/>
          </w:tcPr>
          <w:p>
            <w:pPr>
              <w:pStyle w:val="954"/>
              <w:ind w:left="11"/>
              <w:jc w:val="center"/>
              <w:spacing w:before="82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954"/>
              <w:ind w:left="28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Коэффициенты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Фибоначчи</w:t>
            </w:r>
            <w:r>
              <w:rPr>
                <w:b/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ind w:left="7"/>
              <w:jc w:val="center"/>
              <w:spacing w:before="82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ind w:left="7"/>
              <w:jc w:val="center"/>
              <w:spacing w:before="82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650" w:type="dxa"/>
            <w:textDirection w:val="lrTb"/>
            <w:noWrap w:val="false"/>
          </w:tcPr>
          <w:p>
            <w:pPr>
              <w:pStyle w:val="954"/>
              <w:ind w:left="26"/>
              <w:spacing w:before="180" w:line="269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54"/>
              <w:ind w:left="193" w:right="180"/>
              <w:jc w:val="center"/>
              <w:spacing w:before="82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486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16"/>
        </w:trPr>
        <w:tc>
          <w:tcPr>
            <w:tcW w:w="521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50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86" w:type="dxa"/>
            <w:textDirection w:val="lrTb"/>
            <w:noWrap w:val="false"/>
          </w:tcPr>
          <w:p>
            <w:pPr>
              <w:pStyle w:val="954"/>
              <w:ind w:left="29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Экзамен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1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954"/>
              <w:ind w:left="2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ind w:right="122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</w:t>
            </w:r>
            <w:r>
              <w:rPr>
                <w:b/>
                <w:sz w:val="24"/>
              </w:rPr>
            </w:r>
          </w:p>
        </w:tc>
        <w:tc>
          <w:tcPr>
            <w:tcW w:w="650" w:type="dxa"/>
            <w:textDirection w:val="lrTb"/>
            <w:noWrap w:val="false"/>
          </w:tcPr>
          <w:p>
            <w:pPr>
              <w:pStyle w:val="954"/>
              <w:ind w:right="193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24</w:t>
            </w:r>
            <w:r>
              <w:rPr>
                <w:b/>
                <w:sz w:val="24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54"/>
              <w:ind w:left="193" w:right="18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70</w:t>
            </w:r>
            <w:r>
              <w:rPr>
                <w:b/>
                <w:sz w:val="24"/>
              </w:rPr>
            </w:r>
          </w:p>
        </w:tc>
        <w:tc>
          <w:tcPr>
            <w:tcW w:w="2486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521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954"/>
              <w:ind w:left="2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ind w:right="122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</w:t>
            </w:r>
            <w:r>
              <w:rPr>
                <w:b/>
                <w:sz w:val="24"/>
              </w:rPr>
            </w:r>
          </w:p>
        </w:tc>
        <w:tc>
          <w:tcPr>
            <w:tcW w:w="650" w:type="dxa"/>
            <w:textDirection w:val="lrTb"/>
            <w:noWrap w:val="false"/>
          </w:tcPr>
          <w:p>
            <w:pPr>
              <w:pStyle w:val="954"/>
              <w:ind w:right="193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24</w:t>
            </w:r>
            <w:r>
              <w:rPr>
                <w:b/>
                <w:sz w:val="24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54"/>
              <w:ind w:left="193" w:right="18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70</w:t>
            </w:r>
            <w:r>
              <w:rPr>
                <w:b/>
                <w:sz w:val="24"/>
              </w:rPr>
            </w:r>
          </w:p>
        </w:tc>
        <w:tc>
          <w:tcPr>
            <w:tcW w:w="2486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0"/>
        <w:spacing w:before="4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952"/>
        <w:ind w:right="1239"/>
        <w:jc w:val="center"/>
        <w:spacing w:before="90"/>
      </w:pPr>
      <w:r>
        <w:t xml:space="preserve">Содержание</w:t>
      </w:r>
      <w:r>
        <w:rPr>
          <w:spacing w:val="-5"/>
        </w:rPr>
        <w:t xml:space="preserve"> </w:t>
      </w:r>
      <w:r>
        <w:t xml:space="preserve">разделов</w:t>
      </w:r>
      <w:r>
        <w:rPr>
          <w:spacing w:val="-2"/>
        </w:rPr>
        <w:t xml:space="preserve"> </w:t>
      </w:r>
      <w:r>
        <w:t xml:space="preserve">дисциплины:</w:t>
      </w:r>
      <w:r/>
    </w:p>
    <w:p>
      <w:pPr>
        <w:pStyle w:val="950"/>
        <w:spacing w:before="10"/>
        <w:rPr>
          <w:b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179070</wp:posOffset>
                </wp:positionV>
                <wp:extent cx="5937250" cy="741045"/>
                <wp:effectExtent l="0" t="0" r="0" b="0"/>
                <wp:wrapTopAndBottom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937250" cy="74104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ind w:left="105" w:right="103" w:firstLine="707"/>
                              <w:jc w:val="both"/>
                              <w:spacing w:before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Понятие временного ряда. Цели анализа временных рядов.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Б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о</w:t>
                            </w:r>
                            <w:r>
                              <w:rPr>
                                <w:sz w:val="20"/>
                              </w:rPr>
                              <w:t xml:space="preserve">льшая часть информации о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процессах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явлениях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окружающего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мира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приходит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к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нам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в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виде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временных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рядов.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Главными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направлениями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в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теории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временных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рядов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являются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исследование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их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структуры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прогнозирование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(создание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на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основе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имеющейся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информации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научно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обоснованных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суждений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о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дальнейшем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поведении).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-251658240;o:allowoverlap:true;o:allowincell:true;mso-position-horizontal-relative:page;margin-left:71.05pt;mso-position-horizontal:absolute;mso-position-vertical-relative:text;margin-top:14.10pt;mso-position-vertical:absolute;width:467.50pt;height:58.35pt;mso-wrap-distance-left:0.00pt;mso-wrap-distance-top:0.00pt;mso-wrap-distance-right:0.00pt;mso-wrap-distance-bottom:0.00pt;visibility:visible;" filled="f" strokecolor="#000000" strokeweight="0.24pt">
                <w10:wrap type="topAndBottom"/>
                <v:textbox inset="0,0,0,0">
                  <w:txbxContent>
                    <w:p>
                      <w:pPr>
                        <w:ind w:left="105" w:right="103" w:firstLine="707"/>
                        <w:jc w:val="both"/>
                        <w:spacing w:before="113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Понятие временного ряда. Цели анализа временных рядов.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Б</w:t>
                      </w:r>
                      <w:r>
                        <w:rPr>
                          <w:b/>
                          <w:i/>
                          <w:sz w:val="20"/>
                        </w:rPr>
                        <w:t xml:space="preserve">о</w:t>
                      </w:r>
                      <w:r>
                        <w:rPr>
                          <w:sz w:val="20"/>
                        </w:rPr>
                        <w:t xml:space="preserve">льшая часть информации о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процессах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и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явлениях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окружающего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мира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приходит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к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нам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в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виде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временных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рядов.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Главными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направлениями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в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теории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временных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рядов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являются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исследование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их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структуры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и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прогнозирование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(создание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на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основе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имеющейся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информации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научно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обоснованных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суждений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о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дальнейшем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поведении).</w:t>
                      </w:r>
                      <w:r>
                        <w:rPr>
                          <w:sz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0"/>
        </w:rPr>
      </w:r>
    </w:p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1120" w:right="1020" w:bottom="960" w:left="1300" w:header="0" w:footer="777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949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>
        <w:tblPrEx/>
        <w:trPr>
          <w:trHeight w:val="921"/>
        </w:trPr>
        <w:tc>
          <w:tcPr>
            <w:tcW w:w="9350" w:type="dxa"/>
            <w:textDirection w:val="lrTb"/>
            <w:noWrap w:val="false"/>
          </w:tcPr>
          <w:p>
            <w:pPr>
              <w:pStyle w:val="954"/>
              <w:ind w:left="107" w:right="106" w:firstLine="707"/>
              <w:jc w:val="both"/>
              <w:spacing w:line="237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Нахождение дискретным методом наименьших квадратов линейных трендов временного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ряда.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Дискретный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МНК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очень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наглядный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базовых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закономерностей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ряда.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Ключевыми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являются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линейный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тренд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циклические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(периодические)</w:t>
            </w:r>
            <w:r>
              <w:rPr>
                <w:sz w:val="20"/>
              </w:rPr>
            </w:r>
          </w:p>
          <w:p>
            <w:pPr>
              <w:pStyle w:val="954"/>
              <w:ind w:left="107"/>
              <w:jc w:val="bot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составляющие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ряда</w:t>
            </w:r>
            <w:r>
              <w:rPr>
                <w:sz w:val="20"/>
              </w:rPr>
            </w:r>
          </w:p>
        </w:tc>
      </w:tr>
      <w:tr>
        <w:tblPrEx/>
        <w:trPr>
          <w:trHeight w:val="919"/>
        </w:trPr>
        <w:tc>
          <w:tcPr>
            <w:tcW w:w="9350" w:type="dxa"/>
            <w:textDirection w:val="lrTb"/>
            <w:noWrap w:val="false"/>
          </w:tcPr>
          <w:p>
            <w:pPr>
              <w:pStyle w:val="954"/>
              <w:ind w:left="815"/>
              <w:spacing w:line="218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Общее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математическое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содержание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метода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средне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квадратических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приближений.</w:t>
            </w:r>
            <w:r>
              <w:rPr>
                <w:b/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«Метод</w:t>
            </w:r>
            <w:r>
              <w:rPr>
                <w:sz w:val="20"/>
              </w:rPr>
            </w:r>
          </w:p>
          <w:p>
            <w:pPr>
              <w:pStyle w:val="954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наименьших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квадратов»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(МНК) сочетает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себе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 наглядность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действий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дискретном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случае)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глубокую</w:t>
            </w:r>
            <w:r>
              <w:rPr>
                <w:sz w:val="20"/>
              </w:rPr>
            </w:r>
          </w:p>
          <w:p>
            <w:pPr>
              <w:pStyle w:val="954"/>
              <w:ind w:left="107" w:right="100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математическую идею в общем виде. Получаемые в итоге формулы и соотношения позволяют охватывать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широкий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спектр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задач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чистой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прикладной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математики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(обработки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данных).</w:t>
            </w:r>
            <w:r>
              <w:rPr>
                <w:sz w:val="20"/>
              </w:rPr>
            </w:r>
          </w:p>
        </w:tc>
      </w:tr>
      <w:tr>
        <w:tblPrEx/>
        <w:trPr>
          <w:trHeight w:val="1379"/>
        </w:trPr>
        <w:tc>
          <w:tcPr>
            <w:tcW w:w="9350" w:type="dxa"/>
            <w:textDirection w:val="lrTb"/>
            <w:noWrap w:val="false"/>
          </w:tcPr>
          <w:p>
            <w:pPr>
              <w:pStyle w:val="954"/>
              <w:ind w:left="141"/>
              <w:jc w:val="both"/>
              <w:spacing w:line="218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Классические</w:t>
            </w:r>
            <w:r>
              <w:rPr>
                <w:b/>
                <w:spacing w:val="5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скользящие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средние.   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Одним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 xml:space="preserve">исторических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способов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 xml:space="preserve">сглаживания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 xml:space="preserve">(фильтрации)</w:t>
            </w:r>
            <w:r>
              <w:rPr>
                <w:sz w:val="20"/>
              </w:rPr>
            </w:r>
          </w:p>
          <w:p>
            <w:pPr>
              <w:pStyle w:val="954"/>
              <w:ind w:left="141" w:righ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значений временного ряда является применение скользящих средних. Этот подход объединяет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МНК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задача поиска систематической (регулярной, объективной, детерминированной) составляющей данных.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Скользящие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 xml:space="preserve">средние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 xml:space="preserve">«рисуют»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 xml:space="preserve">некоторую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 xml:space="preserve">плавную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 xml:space="preserve">траекторию,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 xml:space="preserve">не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 xml:space="preserve">давая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 xml:space="preserve">её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 xml:space="preserve">явной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 xml:space="preserve">формулы,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 xml:space="preserve">но</w:t>
            </w:r>
            <w:r>
              <w:rPr>
                <w:sz w:val="20"/>
              </w:rPr>
            </w:r>
          </w:p>
          <w:p>
            <w:pPr>
              <w:pStyle w:val="954"/>
              <w:ind w:left="141" w:right="112"/>
              <w:jc w:val="bot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предоставляя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многих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случаях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(например,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графиков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рыночных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цен)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очень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важную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дальнейшем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поведении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ряда.</w:t>
            </w:r>
            <w:r>
              <w:rPr>
                <w:sz w:val="20"/>
              </w:rPr>
            </w:r>
          </w:p>
        </w:tc>
      </w:tr>
      <w:tr>
        <w:tblPrEx/>
        <w:trPr>
          <w:trHeight w:val="1392"/>
        </w:trPr>
        <w:tc>
          <w:tcPr>
            <w:tcW w:w="9350" w:type="dxa"/>
            <w:textDirection w:val="lrTb"/>
            <w:noWrap w:val="false"/>
          </w:tcPr>
          <w:p>
            <w:pPr>
              <w:pStyle w:val="954"/>
              <w:ind w:left="107" w:right="105" w:firstLine="707"/>
              <w:jc w:val="both"/>
              <w:spacing w:before="107"/>
              <w:rPr>
                <w:sz w:val="20"/>
              </w:rPr>
            </w:pPr>
            <w:r>
              <w:rPr>
                <w:b/>
                <w:sz w:val="20"/>
              </w:rPr>
              <w:t xml:space="preserve">Обобщённые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конструкции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скользящих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средних.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Известно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обобщений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построения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скользящих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средних.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Наибольший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интерес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формулы,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позволяющие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некоторых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значениях параметров получать классические виды. Из этого следует, например, что для конкретного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графика можно подобрать наиболее удачный набор параметров и опираться на разработанные годами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анализа.</w:t>
            </w:r>
            <w:r>
              <w:rPr>
                <w:sz w:val="20"/>
              </w:rPr>
            </w:r>
          </w:p>
        </w:tc>
      </w:tr>
      <w:tr>
        <w:tblPrEx/>
        <w:trPr>
          <w:trHeight w:val="1159"/>
        </w:trPr>
        <w:tc>
          <w:tcPr>
            <w:tcW w:w="9350" w:type="dxa"/>
            <w:textDirection w:val="lrTb"/>
            <w:noWrap w:val="false"/>
          </w:tcPr>
          <w:p>
            <w:pPr>
              <w:pStyle w:val="954"/>
              <w:ind w:left="107" w:right="105" w:firstLine="707"/>
              <w:jc w:val="both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Индикатор MACD: Схождение-расхождение </w:t>
            </w:r>
            <w:r>
              <w:rPr>
                <w:sz w:val="20"/>
              </w:rPr>
              <w:t xml:space="preserve">скользящих</w:t>
            </w:r>
            <w:r>
              <w:rPr>
                <w:sz w:val="20"/>
              </w:rPr>
              <w:t xml:space="preserve"> средних. На основе двух скользящих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средних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различающейся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степенью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усреднения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индикатор,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сигнализирующий о смене тенденции в данных и/или об установлении определённой тенденции, т. 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индикатор тренда. Часто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это ключевой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аспект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прогнозирования.</w:t>
            </w:r>
            <w:r>
              <w:rPr>
                <w:sz w:val="20"/>
              </w:rPr>
            </w:r>
          </w:p>
        </w:tc>
      </w:tr>
      <w:tr>
        <w:tblPrEx/>
        <w:trPr>
          <w:trHeight w:val="1163"/>
        </w:trPr>
        <w:tc>
          <w:tcPr>
            <w:tcW w:w="9350" w:type="dxa"/>
            <w:textDirection w:val="lrTb"/>
            <w:noWrap w:val="false"/>
          </w:tcPr>
          <w:p>
            <w:pPr>
              <w:pStyle w:val="954"/>
              <w:ind w:left="107" w:right="103" w:firstLine="707"/>
              <w:jc w:val="both"/>
              <w:spacing w:before="109"/>
              <w:rPr>
                <w:sz w:val="20"/>
              </w:rPr>
            </w:pPr>
            <w:r>
              <w:rPr>
                <w:sz w:val="20"/>
              </w:rPr>
              <w:t xml:space="preserve">Индикатор </w:t>
            </w:r>
            <w:r>
              <w:rPr>
                <w:sz w:val="20"/>
              </w:rPr>
              <w:t xml:space="preserve">Bollinger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Bands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t xml:space="preserve">Волатильность</w:t>
            </w:r>
            <w:r>
              <w:rPr>
                <w:sz w:val="20"/>
              </w:rPr>
              <w:t xml:space="preserve"> ценового графика. Идея «правила 3 </w:t>
            </w:r>
            <w:r>
              <w:rPr>
                <w:rFonts w:ascii="Cambria Math" w:hAnsi="Cambria Math" w:eastAsia="Cambria Math"/>
                <w:sz w:val="20"/>
              </w:rPr>
              <w:t xml:space="preserve">𝜎</w:t>
            </w:r>
            <w:r>
              <w:rPr>
                <w:sz w:val="20"/>
              </w:rPr>
              <w:t xml:space="preserve">» в комплексе 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скользящим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средним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даёт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возможность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конструкцию,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позволяющую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диапазон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наиболее вероятного появления значений временного ряда, содержащего систематическую компоненту.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Данная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конструкция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находит,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широкое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применение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графиков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рыночных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цен.</w:t>
            </w:r>
            <w:r>
              <w:rPr>
                <w:sz w:val="20"/>
              </w:rPr>
            </w:r>
          </w:p>
        </w:tc>
      </w:tr>
      <w:tr>
        <w:tblPrEx/>
        <w:trPr>
          <w:trHeight w:val="1161"/>
        </w:trPr>
        <w:tc>
          <w:tcPr>
            <w:tcW w:w="9350" w:type="dxa"/>
            <w:textDirection w:val="lrTb"/>
            <w:noWrap w:val="false"/>
          </w:tcPr>
          <w:p>
            <w:pPr>
              <w:pStyle w:val="954"/>
              <w:ind w:left="107" w:right="111" w:firstLine="707"/>
              <w:jc w:val="both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Корреляция временных рядов. Существенная зависимость между значениями двух временных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рядов,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если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одном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есть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опережающий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эффект,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позволяет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важные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прогнозирования выводы. При этом более актуально нахождение (измерение) зависимости (корреляции)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между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систематическими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компонентами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этих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рядов.</w:t>
            </w:r>
            <w:r>
              <w:rPr>
                <w:sz w:val="20"/>
              </w:rPr>
            </w:r>
          </w:p>
        </w:tc>
      </w:tr>
      <w:tr>
        <w:tblPrEx/>
        <w:trPr>
          <w:trHeight w:val="1389"/>
        </w:trPr>
        <w:tc>
          <w:tcPr>
            <w:tcW w:w="9350" w:type="dxa"/>
            <w:textDirection w:val="lrTb"/>
            <w:noWrap w:val="false"/>
          </w:tcPr>
          <w:p>
            <w:pPr>
              <w:pStyle w:val="954"/>
              <w:ind w:left="107" w:right="107" w:firstLine="707"/>
              <w:jc w:val="both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Автокорреляционная функция. Если в значениях временного ряда есть близкая к периодичности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зависимость, то после сдвига на величину «периода» получим новый ряд, имеющий высокую корреляцию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исходным.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общем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случае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нахождение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(подбор)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таких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сдвигов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приводит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построению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автокорреляционной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актуально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нахождение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автокорреляционных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систематической 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 xml:space="preserve">случайной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компонент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ряда.</w:t>
            </w:r>
            <w:r>
              <w:rPr>
                <w:sz w:val="20"/>
              </w:rPr>
            </w:r>
          </w:p>
        </w:tc>
      </w:tr>
      <w:tr>
        <w:tblPrEx/>
        <w:trPr>
          <w:trHeight w:val="1620"/>
        </w:trPr>
        <w:tc>
          <w:tcPr>
            <w:tcW w:w="9350" w:type="dxa"/>
            <w:textDirection w:val="lrTb"/>
            <w:noWrap w:val="false"/>
          </w:tcPr>
          <w:p>
            <w:pPr>
              <w:pStyle w:val="954"/>
              <w:ind w:left="107" w:right="103" w:firstLine="707"/>
              <w:jc w:val="both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Волновые закономерности и фрактальная структура ценовых графиков.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 30-х годах ХХ века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американский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Эллиотт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обнаружил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графиках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биржевых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индексов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(волновую)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структуру,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обладающую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интересными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математическими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свойствами.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Позднее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стало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ясно,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свойственно всем графикам рыночных цен. В основе такой структуры лежат особенности человеческой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психологии, следовательно, сходные закономерности могут проявляться на графиках временных рядов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отражающих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результаты взаимодействия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больших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групп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людей.</w:t>
            </w:r>
            <w:r>
              <w:rPr>
                <w:sz w:val="20"/>
              </w:rPr>
            </w:r>
          </w:p>
        </w:tc>
      </w:tr>
      <w:tr>
        <w:tblPrEx/>
        <w:trPr>
          <w:trHeight w:val="1279"/>
        </w:trPr>
        <w:tc>
          <w:tcPr>
            <w:tcW w:w="9350" w:type="dxa"/>
            <w:textDirection w:val="lrTb"/>
            <w:noWrap w:val="false"/>
          </w:tcPr>
          <w:p>
            <w:pPr>
              <w:pStyle w:val="954"/>
              <w:ind w:left="107" w:right="110" w:firstLine="707"/>
              <w:jc w:val="both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Коэффициенты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Фибоначчи.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прогнозирования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рядов,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содержащих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волновую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структуру,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очень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хорошо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зарекомендовал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«растяжений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коррекций»,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связанный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набором коэффициентов,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которые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можно получить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чисел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Фибоначчи.</w:t>
            </w:r>
            <w:r>
              <w:rPr>
                <w:sz w:val="20"/>
              </w:rPr>
            </w:r>
          </w:p>
        </w:tc>
      </w:tr>
    </w:tbl>
    <w:p>
      <w:pPr>
        <w:pStyle w:val="95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0"/>
        <w:spacing w:before="3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</w:p>
    <w:p>
      <w:pPr>
        <w:pStyle w:val="953"/>
        <w:numPr>
          <w:ilvl w:val="0"/>
          <w:numId w:val="9"/>
        </w:numPr>
        <w:ind w:right="116" w:firstLine="707"/>
        <w:spacing w:before="90"/>
        <w:tabs>
          <w:tab w:val="left" w:pos="1067" w:leader="none"/>
          <w:tab w:val="left" w:pos="3391" w:leader="none"/>
          <w:tab w:val="left" w:pos="5082" w:leader="none"/>
          <w:tab w:val="left" w:pos="7001" w:leader="none"/>
          <w:tab w:val="left" w:pos="7804" w:leader="none"/>
        </w:tabs>
        <w:rPr>
          <w:b/>
          <w:sz w:val="24"/>
        </w:rPr>
      </w:pPr>
      <w:r>
        <w:rPr>
          <w:b/>
          <w:sz w:val="24"/>
        </w:rPr>
        <w:t xml:space="preserve">Образовательные</w:t>
      </w:r>
      <w:r>
        <w:rPr>
          <w:b/>
          <w:sz w:val="24"/>
        </w:rPr>
        <w:tab/>
        <w:t xml:space="preserve">технологии,</w:t>
      </w:r>
      <w:r>
        <w:rPr>
          <w:b/>
          <w:sz w:val="24"/>
        </w:rPr>
        <w:tab/>
        <w:t xml:space="preserve">используемые</w:t>
      </w:r>
      <w:r>
        <w:rPr>
          <w:b/>
          <w:sz w:val="24"/>
        </w:rPr>
        <w:tab/>
        <w:t xml:space="preserve">при</w:t>
      </w:r>
      <w:r>
        <w:rPr>
          <w:b/>
          <w:sz w:val="24"/>
        </w:rPr>
        <w:tab/>
      </w:r>
      <w:r>
        <w:rPr>
          <w:b/>
          <w:spacing w:val="-1"/>
          <w:sz w:val="24"/>
        </w:rPr>
        <w:t xml:space="preserve">осуществлении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образовательного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процесса по дисциплине</w:t>
      </w:r>
      <w:r>
        <w:rPr>
          <w:b/>
          <w:sz w:val="24"/>
        </w:rPr>
      </w:r>
    </w:p>
    <w:p>
      <w:pPr>
        <w:pStyle w:val="950"/>
        <w:ind w:left="826"/>
        <w:spacing w:line="271" w:lineRule="exact"/>
      </w:pPr>
      <w:r>
        <w:t xml:space="preserve">В</w:t>
      </w:r>
      <w:r>
        <w:rPr>
          <w:spacing w:val="-5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3"/>
        </w:rPr>
        <w:t xml:space="preserve"> </w:t>
      </w:r>
      <w:r>
        <w:t xml:space="preserve">используются</w:t>
      </w:r>
      <w:r>
        <w:rPr>
          <w:spacing w:val="-2"/>
        </w:rPr>
        <w:t xml:space="preserve"> </w:t>
      </w:r>
      <w:r>
        <w:t xml:space="preserve">следующие</w:t>
      </w:r>
      <w:r>
        <w:rPr>
          <w:spacing w:val="-2"/>
        </w:rPr>
        <w:t xml:space="preserve"> </w:t>
      </w:r>
      <w:r>
        <w:t xml:space="preserve">образовательные</w:t>
      </w:r>
      <w:r>
        <w:rPr>
          <w:spacing w:val="-4"/>
        </w:rPr>
        <w:t xml:space="preserve"> </w:t>
      </w:r>
      <w:r>
        <w:t xml:space="preserve">технологии:</w:t>
      </w:r>
      <w:r/>
    </w:p>
    <w:p>
      <w:pPr>
        <w:pStyle w:val="950"/>
        <w:ind w:left="118" w:firstLine="707"/>
      </w:pPr>
      <w:r>
        <w:rPr>
          <w:spacing w:val="-1"/>
        </w:rPr>
        <w:t xml:space="preserve">Вводная</w:t>
      </w:r>
      <w:r>
        <w:rPr>
          <w:spacing w:val="-12"/>
        </w:rPr>
        <w:t xml:space="preserve"> </w:t>
      </w:r>
      <w:r>
        <w:t xml:space="preserve">лекция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дает</w:t>
      </w:r>
      <w:r>
        <w:rPr>
          <w:spacing w:val="-14"/>
        </w:rPr>
        <w:t xml:space="preserve"> </w:t>
      </w:r>
      <w:r>
        <w:t xml:space="preserve">первое</w:t>
      </w:r>
      <w:r>
        <w:rPr>
          <w:spacing w:val="-14"/>
        </w:rPr>
        <w:t xml:space="preserve"> </w:t>
      </w:r>
      <w:r>
        <w:t xml:space="preserve">целостное</w:t>
      </w:r>
      <w:r>
        <w:rPr>
          <w:spacing w:val="-13"/>
        </w:rPr>
        <w:t xml:space="preserve"> </w:t>
      </w:r>
      <w:r>
        <w:t xml:space="preserve">представление</w:t>
      </w:r>
      <w:r>
        <w:rPr>
          <w:spacing w:val="-11"/>
        </w:rPr>
        <w:t xml:space="preserve"> </w:t>
      </w:r>
      <w:r>
        <w:t xml:space="preserve">о</w:t>
      </w:r>
      <w:r>
        <w:rPr>
          <w:spacing w:val="-12"/>
        </w:rPr>
        <w:t xml:space="preserve"> </w:t>
      </w:r>
      <w:r>
        <w:t xml:space="preserve">дисциплине</w:t>
      </w:r>
      <w:r>
        <w:rPr>
          <w:spacing w:val="-15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ориентирует</w:t>
      </w:r>
      <w:r>
        <w:rPr>
          <w:spacing w:val="-57"/>
        </w:rPr>
        <w:t xml:space="preserve"> </w:t>
      </w:r>
      <w:r>
        <w:t xml:space="preserve">студента</w:t>
      </w:r>
      <w:r>
        <w:rPr>
          <w:spacing w:val="17"/>
        </w:rPr>
        <w:t xml:space="preserve"> </w:t>
      </w:r>
      <w:r>
        <w:t xml:space="preserve">в</w:t>
      </w:r>
      <w:r>
        <w:rPr>
          <w:spacing w:val="20"/>
        </w:rPr>
        <w:t xml:space="preserve"> </w:t>
      </w:r>
      <w:r>
        <w:t xml:space="preserve">системе</w:t>
      </w:r>
      <w:r>
        <w:rPr>
          <w:spacing w:val="17"/>
        </w:rPr>
        <w:t xml:space="preserve"> </w:t>
      </w:r>
      <w:r>
        <w:t xml:space="preserve">изучения</w:t>
      </w:r>
      <w:r>
        <w:rPr>
          <w:spacing w:val="18"/>
        </w:rPr>
        <w:t xml:space="preserve"> </w:t>
      </w:r>
      <w:r>
        <w:t xml:space="preserve">данной</w:t>
      </w:r>
      <w:r>
        <w:rPr>
          <w:spacing w:val="18"/>
        </w:rPr>
        <w:t xml:space="preserve"> </w:t>
      </w:r>
      <w:r>
        <w:t xml:space="preserve">дисциплины.</w:t>
      </w:r>
      <w:r>
        <w:rPr>
          <w:spacing w:val="17"/>
        </w:rPr>
        <w:t xml:space="preserve"> </w:t>
      </w:r>
      <w:r>
        <w:t xml:space="preserve">Студенты</w:t>
      </w:r>
      <w:r>
        <w:rPr>
          <w:spacing w:val="18"/>
        </w:rPr>
        <w:t xml:space="preserve"> </w:t>
      </w:r>
      <w:r>
        <w:t xml:space="preserve">знакомятся</w:t>
      </w:r>
      <w:r>
        <w:rPr>
          <w:spacing w:val="18"/>
        </w:rPr>
        <w:t xml:space="preserve"> </w:t>
      </w:r>
      <w:r>
        <w:t xml:space="preserve">с</w:t>
      </w:r>
      <w:r>
        <w:rPr>
          <w:spacing w:val="16"/>
        </w:rPr>
        <w:t xml:space="preserve"> </w:t>
      </w:r>
      <w:r>
        <w:t xml:space="preserve">назначением</w:t>
      </w:r>
      <w:r>
        <w:rPr>
          <w:spacing w:val="17"/>
        </w:rPr>
        <w:t xml:space="preserve"> </w:t>
      </w:r>
      <w:r>
        <w:t xml:space="preserve">и</w:t>
      </w:r>
      <w:r/>
    </w:p>
    <w:p>
      <w:pPr>
        <w:sectPr>
          <w:footnotePr/>
          <w:endnotePr/>
          <w:type w:val="nextPage"/>
          <w:pgSz w:w="11910" w:h="16840" w:orient="portrait"/>
          <w:pgMar w:top="1120" w:right="1020" w:bottom="960" w:left="130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50"/>
        <w:ind w:left="118" w:right="110"/>
        <w:jc w:val="both"/>
        <w:spacing w:before="66"/>
      </w:pPr>
      <w:r>
        <w:t xml:space="preserve">задачами курса, его ролью и местом в системе учебных дисциплин и в системе подготовки</w:t>
      </w:r>
      <w:r>
        <w:rPr>
          <w:spacing w:val="-57"/>
        </w:rPr>
        <w:t xml:space="preserve"> </w:t>
      </w:r>
      <w:r>
        <w:t xml:space="preserve">в целом. Дается краткий обзор курса, история развития науки и практики, достижения в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сфере,</w:t>
      </w:r>
      <w:r>
        <w:rPr>
          <w:spacing w:val="1"/>
        </w:rPr>
        <w:t xml:space="preserve"> </w:t>
      </w:r>
      <w:r>
        <w:t xml:space="preserve">имена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ученых,</w:t>
      </w:r>
      <w:r>
        <w:rPr>
          <w:spacing w:val="1"/>
        </w:rPr>
        <w:t xml:space="preserve"> </w:t>
      </w:r>
      <w:r>
        <w:t xml:space="preserve">излагаются</w:t>
      </w:r>
      <w:r>
        <w:rPr>
          <w:spacing w:val="1"/>
        </w:rPr>
        <w:t xml:space="preserve"> </w:t>
      </w:r>
      <w:r>
        <w:t xml:space="preserve">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-57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 работы в рамках данной дисциплины, а также дается анализ рекомендуемой</w:t>
      </w:r>
      <w:r>
        <w:rPr>
          <w:spacing w:val="1"/>
        </w:rPr>
        <w:t xml:space="preserve"> </w:t>
      </w:r>
      <w:r>
        <w:t xml:space="preserve">учебно-методической</w:t>
      </w:r>
      <w:r>
        <w:rPr>
          <w:spacing w:val="-1"/>
        </w:rPr>
        <w:t xml:space="preserve"> </w:t>
      </w:r>
      <w:r>
        <w:t xml:space="preserve">литературы.</w:t>
      </w:r>
      <w:r/>
    </w:p>
    <w:p>
      <w:pPr>
        <w:pStyle w:val="950"/>
        <w:ind w:left="118" w:right="109" w:firstLine="707"/>
        <w:jc w:val="both"/>
        <w:spacing w:before="1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-6"/>
        </w:rPr>
        <w:t xml:space="preserve"> </w:t>
      </w:r>
      <w:r>
        <w:t xml:space="preserve">осуществляемое</w:t>
      </w:r>
      <w:r>
        <w:rPr>
          <w:spacing w:val="-6"/>
        </w:rPr>
        <w:t xml:space="preserve"> </w:t>
      </w:r>
      <w:r>
        <w:t xml:space="preserve">преимущественно</w:t>
      </w:r>
      <w:r>
        <w:rPr>
          <w:spacing w:val="-6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виде</w:t>
      </w:r>
      <w:r>
        <w:rPr>
          <w:spacing w:val="-7"/>
        </w:rPr>
        <w:t xml:space="preserve"> </w:t>
      </w:r>
      <w:r>
        <w:t xml:space="preserve">монолога</w:t>
      </w:r>
      <w:r>
        <w:rPr>
          <w:spacing w:val="-6"/>
        </w:rPr>
        <w:t xml:space="preserve"> </w:t>
      </w:r>
      <w:r>
        <w:t xml:space="preserve">преподавателя.</w:t>
      </w:r>
      <w:r>
        <w:rPr>
          <w:spacing w:val="-6"/>
        </w:rPr>
        <w:t xml:space="preserve"> </w:t>
      </w:r>
      <w:r>
        <w:t xml:space="preserve">Требования</w:t>
      </w:r>
      <w:r>
        <w:rPr>
          <w:spacing w:val="-57"/>
        </w:rPr>
        <w:t xml:space="preserve"> </w:t>
      </w:r>
      <w:r>
        <w:t xml:space="preserve">к академической лекции: современный научный уровень и насыщенная информативность,</w:t>
      </w:r>
      <w:r>
        <w:rPr>
          <w:spacing w:val="1"/>
        </w:rPr>
        <w:t xml:space="preserve"> </w:t>
      </w:r>
      <w:r>
        <w:rPr>
          <w:spacing w:val="-1"/>
        </w:rPr>
        <w:t xml:space="preserve">убедительная</w:t>
      </w:r>
      <w:r>
        <w:rPr>
          <w:spacing w:val="-15"/>
        </w:rPr>
        <w:t xml:space="preserve"> </w:t>
      </w:r>
      <w:r>
        <w:rPr>
          <w:spacing w:val="-1"/>
        </w:rPr>
        <w:t xml:space="preserve">аргументация,</w:t>
      </w:r>
      <w:r>
        <w:rPr>
          <w:spacing w:val="-15"/>
        </w:rPr>
        <w:t xml:space="preserve"> </w:t>
      </w:r>
      <w:r>
        <w:t xml:space="preserve">доступная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понятная</w:t>
      </w:r>
      <w:r>
        <w:rPr>
          <w:spacing w:val="-15"/>
        </w:rPr>
        <w:t xml:space="preserve"> </w:t>
      </w:r>
      <w:r>
        <w:t xml:space="preserve">речь,</w:t>
      </w:r>
      <w:r>
        <w:rPr>
          <w:spacing w:val="-15"/>
        </w:rPr>
        <w:t xml:space="preserve"> </w:t>
      </w:r>
      <w:r>
        <w:t xml:space="preserve">четкая</w:t>
      </w:r>
      <w:r>
        <w:rPr>
          <w:spacing w:val="-15"/>
        </w:rPr>
        <w:t xml:space="preserve"> </w:t>
      </w:r>
      <w:r>
        <w:t xml:space="preserve">структура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логика,</w:t>
      </w:r>
      <w:r>
        <w:rPr>
          <w:spacing w:val="-15"/>
        </w:rPr>
        <w:t xml:space="preserve"> </w:t>
      </w:r>
      <w:r>
        <w:t xml:space="preserve">наличие</w:t>
      </w:r>
      <w:r>
        <w:rPr>
          <w:spacing w:val="-57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 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-1"/>
        </w:rPr>
        <w:t xml:space="preserve"> </w:t>
      </w:r>
      <w:r>
        <w:t xml:space="preserve">обоснований,</w:t>
      </w:r>
      <w:r>
        <w:rPr>
          <w:spacing w:val="-3"/>
        </w:rPr>
        <w:t xml:space="preserve"> </w:t>
      </w:r>
      <w:r>
        <w:t xml:space="preserve">фактов.</w:t>
      </w:r>
      <w:r/>
    </w:p>
    <w:p>
      <w:pPr>
        <w:pStyle w:val="950"/>
        <w:ind w:left="118" w:right="116" w:firstLine="707"/>
        <w:jc w:val="both"/>
      </w:pPr>
      <w:r>
        <w:t xml:space="preserve">Практическое</w:t>
      </w:r>
      <w:r>
        <w:rPr>
          <w:spacing w:val="1"/>
        </w:rPr>
        <w:t xml:space="preserve"> </w:t>
      </w:r>
      <w:r>
        <w:t xml:space="preserve">занятие – занятие,</w:t>
      </w:r>
      <w:r>
        <w:rPr>
          <w:spacing w:val="1"/>
        </w:rPr>
        <w:t xml:space="preserve"> </w:t>
      </w:r>
      <w:r>
        <w:t xml:space="preserve">посвященное</w:t>
      </w:r>
      <w:r>
        <w:rPr>
          <w:spacing w:val="1"/>
        </w:rPr>
        <w:t xml:space="preserve"> </w:t>
      </w:r>
      <w:r>
        <w:t xml:space="preserve">освоению</w:t>
      </w:r>
      <w:r>
        <w:rPr>
          <w:spacing w:val="1"/>
        </w:rPr>
        <w:t xml:space="preserve"> </w:t>
      </w:r>
      <w:r>
        <w:t xml:space="preserve">конкретных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 закреплению</w:t>
      </w:r>
      <w:r>
        <w:rPr>
          <w:spacing w:val="-2"/>
        </w:rPr>
        <w:t xml:space="preserve"> </w:t>
      </w:r>
      <w:r>
        <w:t xml:space="preserve">полученных на</w:t>
      </w:r>
      <w:r>
        <w:rPr>
          <w:spacing w:val="-1"/>
        </w:rPr>
        <w:t xml:space="preserve"> </w:t>
      </w:r>
      <w:r>
        <w:t xml:space="preserve">лекции</w:t>
      </w:r>
      <w:r>
        <w:rPr>
          <w:spacing w:val="-2"/>
        </w:rPr>
        <w:t xml:space="preserve"> </w:t>
      </w:r>
      <w:r>
        <w:t xml:space="preserve">знаний.</w:t>
      </w:r>
      <w:r/>
    </w:p>
    <w:p>
      <w:pPr>
        <w:pStyle w:val="950"/>
        <w:ind w:left="118" w:right="116" w:firstLine="707"/>
        <w:jc w:val="both"/>
      </w:pPr>
      <w:r>
        <w:t xml:space="preserve">Консультации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групповые</w:t>
      </w:r>
      <w:r>
        <w:rPr>
          <w:spacing w:val="1"/>
        </w:rPr>
        <w:t xml:space="preserve"> </w:t>
      </w:r>
      <w:r>
        <w:t xml:space="preserve">занятия,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просьбе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рассматриваются наиболее сложные моменты в решении задач, возникающие у них 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самостоятельной работы.</w:t>
      </w:r>
      <w:r/>
    </w:p>
    <w:p>
      <w:pPr>
        <w:pStyle w:val="950"/>
        <w:spacing w:before="5"/>
      </w:pPr>
      <w:r/>
      <w:r/>
    </w:p>
    <w:p>
      <w:pPr>
        <w:pStyle w:val="952"/>
        <w:ind w:left="118" w:right="115" w:firstLine="707"/>
      </w:pPr>
      <w:r>
        <w:t xml:space="preserve">6 .</w:t>
      </w:r>
      <w:r>
        <w:rPr>
          <w:spacing w:val="1"/>
        </w:rPr>
        <w:t xml:space="preserve"> </w:t>
      </w:r>
      <w:r>
        <w:t xml:space="preserve">Перечень информационных технологий, используемых при осуществлении</w:t>
      </w:r>
      <w:r>
        <w:rPr>
          <w:spacing w:val="-57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50"/>
        <w:ind w:left="118" w:right="120" w:firstLine="707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</w:t>
      </w:r>
      <w:r>
        <w:rPr>
          <w:spacing w:val="-1"/>
        </w:rPr>
        <w:t xml:space="preserve"> </w:t>
      </w:r>
      <w:r>
        <w:t xml:space="preserve">презентаций,</w:t>
      </w:r>
      <w:r>
        <w:rPr>
          <w:spacing w:val="-1"/>
        </w:rPr>
        <w:t xml:space="preserve"> </w:t>
      </w:r>
      <w:r>
        <w:t xml:space="preserve">для работы</w:t>
      </w:r>
      <w:r>
        <w:rPr>
          <w:spacing w:val="-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-1"/>
        </w:rPr>
        <w:t xml:space="preserve"> </w:t>
      </w:r>
      <w:r>
        <w:t xml:space="preserve">таблицами</w:t>
      </w:r>
      <w:r/>
    </w:p>
    <w:p>
      <w:pPr>
        <w:pStyle w:val="950"/>
        <w:ind w:left="826" w:right="3997"/>
        <w:rPr>
          <w:lang w:val="en-US"/>
        </w:rPr>
      </w:pPr>
      <w:r>
        <w:rPr>
          <w:lang w:val="en-US"/>
        </w:rPr>
        <w:t xml:space="preserve">OfficeStd 2013 RUS OLP NL Acdmc 021-10232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LibreOffice</w:t>
      </w:r>
      <w:r>
        <w:rPr>
          <w:spacing w:val="58"/>
          <w:lang w:val="en-US"/>
        </w:rPr>
        <w:t xml:space="preserve"> </w:t>
      </w:r>
      <w:r>
        <w:rPr>
          <w:lang w:val="en-US"/>
        </w:rPr>
        <w:t xml:space="preserve">(</w:t>
      </w:r>
      <w:r>
        <w:t xml:space="preserve">свободное</w:t>
      </w:r>
      <w:r>
        <w:rPr>
          <w:lang w:val="en-US"/>
        </w:rPr>
        <w:t xml:space="preserve">)</w:t>
      </w:r>
      <w:r>
        <w:rPr>
          <w:lang w:val="en-US"/>
        </w:rPr>
      </w:r>
    </w:p>
    <w:p>
      <w:pPr>
        <w:pStyle w:val="950"/>
        <w:ind w:left="886"/>
      </w:pPr>
      <w:r>
        <w:t xml:space="preserve">издательская</w:t>
      </w:r>
      <w:r>
        <w:rPr>
          <w:spacing w:val="-4"/>
        </w:rPr>
        <w:t xml:space="preserve"> </w:t>
      </w:r>
      <w:r>
        <w:t xml:space="preserve">система</w:t>
      </w:r>
      <w:r>
        <w:rPr>
          <w:spacing w:val="-5"/>
        </w:rPr>
        <w:t xml:space="preserve"> </w:t>
      </w:r>
      <w:r>
        <w:t xml:space="preserve">LaTeX</w:t>
      </w:r>
      <w:r>
        <w:t xml:space="preserve">;</w:t>
      </w:r>
      <w:r/>
    </w:p>
    <w:p>
      <w:pPr>
        <w:pStyle w:val="950"/>
        <w:ind w:left="118" w:right="109" w:firstLine="707"/>
        <w:tabs>
          <w:tab w:val="left" w:pos="1390" w:leader="none"/>
          <w:tab w:val="left" w:pos="2311" w:leader="none"/>
          <w:tab w:val="left" w:pos="3364" w:leader="none"/>
          <w:tab w:val="left" w:pos="4765" w:leader="none"/>
          <w:tab w:val="left" w:pos="6178" w:leader="none"/>
          <w:tab w:val="left" w:pos="6983" w:leader="none"/>
          <w:tab w:val="left" w:pos="7315" w:leader="none"/>
        </w:tabs>
      </w:pPr>
      <w:r>
        <w:t xml:space="preserve">для</w:t>
      </w:r>
      <w:r>
        <w:tab/>
        <w:t xml:space="preserve">поиска</w:t>
      </w:r>
      <w:r>
        <w:tab/>
        <w:t xml:space="preserve">учебной</w:t>
      </w:r>
      <w:r>
        <w:tab/>
        <w:t xml:space="preserve">литературы</w:t>
      </w:r>
      <w:r>
        <w:tab/>
        <w:t xml:space="preserve">библиотеки</w:t>
      </w:r>
      <w:r>
        <w:tab/>
      </w:r>
      <w:r>
        <w:t xml:space="preserve">ЯрГУ</w:t>
      </w:r>
      <w:r>
        <w:tab/>
        <w:t xml:space="preserve">–</w:t>
      </w:r>
      <w:r>
        <w:tab/>
        <w:t xml:space="preserve">Автоматизированная</w:t>
      </w:r>
      <w:r>
        <w:rPr>
          <w:spacing w:val="-57"/>
        </w:rPr>
        <w:t xml:space="preserve"> </w:t>
      </w:r>
      <w:r>
        <w:t xml:space="preserve">библиотечная</w:t>
      </w:r>
      <w:r>
        <w:rPr>
          <w:spacing w:val="-1"/>
        </w:rPr>
        <w:t xml:space="preserve"> </w:t>
      </w:r>
      <w:r>
        <w:t xml:space="preserve">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"БУКИ-</w:t>
      </w:r>
      <w:r>
        <w:t xml:space="preserve">NEXT</w:t>
      </w:r>
      <w:r>
        <w:t xml:space="preserve">"</w:t>
      </w:r>
      <w:r>
        <w:rPr>
          <w:spacing w:val="-3"/>
        </w:rPr>
        <w:t xml:space="preserve"> </w:t>
      </w:r>
      <w:r>
        <w:t xml:space="preserve">(АБИС</w:t>
      </w:r>
      <w:r>
        <w:rPr>
          <w:spacing w:val="1"/>
        </w:rPr>
        <w:t xml:space="preserve"> </w:t>
      </w:r>
      <w:r>
        <w:t xml:space="preserve">"</w:t>
      </w:r>
      <w:r>
        <w:t xml:space="preserve">Буки-Next</w:t>
      </w:r>
      <w:r>
        <w:t xml:space="preserve">")</w:t>
      </w:r>
      <w:r/>
    </w:p>
    <w:p>
      <w:pPr>
        <w:pStyle w:val="950"/>
        <w:spacing w:before="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2"/>
        <w:numPr>
          <w:ilvl w:val="0"/>
          <w:numId w:val="8"/>
        </w:numPr>
        <w:ind w:right="110" w:firstLine="707"/>
        <w:jc w:val="both"/>
        <w:tabs>
          <w:tab w:val="left" w:pos="1067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rPr>
          <w:spacing w:val="-1"/>
        </w:rPr>
        <w:t xml:space="preserve">информационно-телекоммуникационной</w:t>
      </w:r>
      <w:r>
        <w:rPr>
          <w:spacing w:val="-13"/>
        </w:rPr>
        <w:t xml:space="preserve"> </w:t>
      </w:r>
      <w:r>
        <w:rPr>
          <w:spacing w:val="-1"/>
        </w:rPr>
        <w:t xml:space="preserve">сети</w:t>
      </w:r>
      <w:r>
        <w:rPr>
          <w:spacing w:val="-8"/>
        </w:rPr>
        <w:t xml:space="preserve"> </w:t>
      </w:r>
      <w:r>
        <w:rPr>
          <w:spacing w:val="-1"/>
        </w:rPr>
        <w:t xml:space="preserve">«Интернет»,</w:t>
      </w:r>
      <w:r>
        <w:rPr>
          <w:spacing w:val="-14"/>
        </w:rPr>
        <w:t xml:space="preserve"> </w:t>
      </w:r>
      <w:r>
        <w:t xml:space="preserve">необходимых</w:t>
      </w:r>
      <w:r>
        <w:rPr>
          <w:spacing w:val="-11"/>
        </w:rPr>
        <w:t xml:space="preserve"> </w:t>
      </w:r>
      <w:r>
        <w:t xml:space="preserve">для</w:t>
      </w:r>
      <w:r>
        <w:rPr>
          <w:spacing w:val="-12"/>
        </w:rPr>
        <w:t xml:space="preserve"> </w:t>
      </w:r>
      <w:r>
        <w:t xml:space="preserve">освоения</w:t>
      </w:r>
      <w:r>
        <w:rPr>
          <w:spacing w:val="-58"/>
        </w:rPr>
        <w:t xml:space="preserve"> </w:t>
      </w:r>
      <w:r>
        <w:t xml:space="preserve">дисциплины</w:t>
      </w:r>
      <w:r/>
    </w:p>
    <w:p>
      <w:pPr>
        <w:pStyle w:val="950"/>
        <w:ind w:left="826"/>
        <w:jc w:val="both"/>
        <w:spacing w:line="271" w:lineRule="exact"/>
      </w:pPr>
      <w:r>
        <w:t xml:space="preserve">а)</w:t>
      </w:r>
      <w:r>
        <w:rPr>
          <w:spacing w:val="-2"/>
        </w:rPr>
        <w:t xml:space="preserve"> </w:t>
      </w:r>
      <w:r>
        <w:t xml:space="preserve">основная:</w:t>
      </w:r>
      <w:r/>
    </w:p>
    <w:p>
      <w:pPr>
        <w:pStyle w:val="953"/>
        <w:numPr>
          <w:ilvl w:val="0"/>
          <w:numId w:val="7"/>
        </w:numPr>
        <w:ind w:right="192" w:hanging="948"/>
        <w:jc w:val="both"/>
        <w:spacing w:before="121" w:line="324" w:lineRule="auto"/>
        <w:tabs>
          <w:tab w:val="left" w:pos="827" w:leader="none"/>
        </w:tabs>
        <w:rPr>
          <w:sz w:val="24"/>
        </w:rPr>
      </w:pPr>
      <w:r>
        <w:rPr>
          <w:sz w:val="24"/>
        </w:rPr>
        <w:t xml:space="preserve">Боглаев</w:t>
      </w:r>
      <w:r>
        <w:rPr>
          <w:sz w:val="24"/>
        </w:rPr>
        <w:t xml:space="preserve"> Ю.П. Вычислительная математика и программирование.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Учебное пособие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студентов втузов. М.: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Высшая школа, 1990.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544 </w:t>
      </w:r>
      <w:r>
        <w:rPr>
          <w:sz w:val="24"/>
        </w:rPr>
        <w:t xml:space="preserve">с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953"/>
        <w:numPr>
          <w:ilvl w:val="0"/>
          <w:numId w:val="7"/>
        </w:numPr>
        <w:ind w:left="838" w:right="1081" w:hanging="720"/>
        <w:jc w:val="both"/>
        <w:spacing w:before="34" w:line="230" w:lineRule="auto"/>
        <w:tabs>
          <w:tab w:val="left" w:pos="827" w:leader="none"/>
        </w:tabs>
        <w:rPr>
          <w:color w:val="000000" w:themeColor="text1"/>
          <w:sz w:val="24"/>
          <w:u w:val="none"/>
        </w:rPr>
      </w:pPr>
      <w:r>
        <w:rPr>
          <w:color w:val="000000" w:themeColor="text1"/>
          <w:sz w:val="24"/>
          <w:u w:val="none"/>
        </w:rPr>
      </w:r>
      <w:hyperlink r:id="rId15" w:tooltip="javascript:" w:history="1">
        <w:r>
          <w:rPr>
            <w:rStyle w:val="927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Морозов А. Н. Вычислительные методы анализа графиков рыночных цен [Электронный ресурс]: учебно-методическое пособие. / А. Н. Морозов; Яросл. гос. ун-т им. П. Г. Демидова - Ярославль: ЯрГУ, 2020. - 51 с.</w:t>
        </w:r>
      </w:hyperlink>
      <w:r>
        <w:rPr>
          <w:color w:val="000000" w:themeColor="text1"/>
          <w:sz w:val="24"/>
          <w:u w:val="none"/>
        </w:rPr>
        <w:t xml:space="preserve"> </w:t>
      </w:r>
      <w:r>
        <w:rPr>
          <w:color w:val="000000" w:themeColor="text1"/>
          <w:sz w:val="24"/>
          <w:u w:val="none"/>
        </w:rPr>
      </w:r>
      <w:hyperlink r:id="rId16" w:tooltip="http://www.lib.uniyar.ac.ru/edocs/iuni/20200403.pdf" w:history="1">
        <w:r>
          <w:rPr>
            <w:rStyle w:val="927"/>
            <w:color w:val="000000" w:themeColor="text1"/>
            <w:sz w:val="24"/>
          </w:rPr>
          <w:t xml:space="preserve">http://www.lib.uniyar.ac.ru/edocs/iuni/20200403.pdf</w:t>
        </w:r>
        <w:r>
          <w:rPr>
            <w:rStyle w:val="927"/>
            <w:color w:val="000000" w:themeColor="text1"/>
            <w:sz w:val="24"/>
          </w:rPr>
        </w:r>
        <w:r>
          <w:rPr>
            <w:rStyle w:val="927"/>
            <w:color w:val="000000" w:themeColor="text1"/>
          </w:rPr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950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51"/>
        <w:ind w:left="826"/>
      </w:pPr>
      <w:r>
        <w:t xml:space="preserve">Дополнительная</w:t>
      </w:r>
      <w:r>
        <w:rPr>
          <w:spacing w:val="-4"/>
        </w:rPr>
        <w:t xml:space="preserve"> </w:t>
      </w:r>
      <w:r>
        <w:t xml:space="preserve">литература:</w:t>
      </w:r>
      <w:r>
        <w:rPr>
          <w:sz w:val="26"/>
        </w:rPr>
      </w:r>
      <w:r/>
    </w:p>
    <w:p>
      <w:pPr>
        <w:pStyle w:val="950"/>
        <w:spacing w:before="10"/>
        <w:rPr>
          <w:color w:val="000000" w:themeColor="text1"/>
          <w:sz w:val="24"/>
          <w:szCs w:val="24"/>
          <w:highlight w:val="none"/>
          <w:u w:val="none"/>
        </w:rPr>
      </w:pPr>
      <w:r>
        <w:rPr>
          <w:color w:val="000000" w:themeColor="text1"/>
          <w:sz w:val="29"/>
          <w:u w:val="none"/>
        </w:rPr>
        <w:t xml:space="preserve"> </w:t>
      </w:r>
      <w:hyperlink r:id="rId17" w:tooltip="javascript:" w:history="1">
        <w:r>
          <w:rPr>
            <w:rStyle w:val="927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Морозов А. Н. Технический анализ финансовых рынков [Электронный ресурс]: текст лекций. / А. Н. Морозов; Яросл. гос. ун-т им. П. Г. Демидова, Науч.-метод. совет ун-та - Ярославль: ЯрГУ, 2012. - 55 с.</w:t>
        </w:r>
      </w:hyperlink>
      <w:r>
        <w:rPr>
          <w:color w:val="000000" w:themeColor="text1"/>
          <w:sz w:val="29"/>
          <w:u w:val="none"/>
        </w:rPr>
        <w:t xml:space="preserve"> </w:t>
      </w:r>
      <w:r>
        <w:rPr>
          <w:color w:val="000000" w:themeColor="text1"/>
          <w:sz w:val="24"/>
          <w:szCs w:val="24"/>
          <w:u w:val="none"/>
        </w:rPr>
      </w:r>
      <w:hyperlink r:id="rId18" w:tooltip="http://www.lib.uniyar.ac.ru/edocs/iuni/20110413.pdf" w:history="1">
        <w:r>
          <w:rPr>
            <w:rStyle w:val="927"/>
            <w:color w:val="000000" w:themeColor="text1"/>
            <w:sz w:val="24"/>
            <w:szCs w:val="24"/>
          </w:rPr>
          <w:t xml:space="preserve">http://www.lib.uniyar.ac.ru/edocs/iuni/20110413.pdf</w:t>
        </w:r>
        <w:r>
          <w:rPr>
            <w:rStyle w:val="927"/>
            <w:color w:val="000000" w:themeColor="text1"/>
            <w:sz w:val="24"/>
            <w:szCs w:val="24"/>
          </w:rPr>
        </w:r>
        <w:r>
          <w:rPr>
            <w:rStyle w:val="927"/>
            <w:color w:val="000000" w:themeColor="text1"/>
            <w:sz w:val="24"/>
            <w:szCs w:val="24"/>
          </w:rPr>
        </w:r>
      </w:hyperlink>
      <w:r>
        <w:rPr>
          <w:color w:val="000000" w:themeColor="text1"/>
          <w:sz w:val="24"/>
          <w:szCs w:val="24"/>
          <w:u w:val="none"/>
        </w:rPr>
      </w:r>
      <w:r>
        <w:rPr>
          <w:color w:val="000000" w:themeColor="text1"/>
          <w:sz w:val="24"/>
          <w:szCs w:val="24"/>
          <w:highlight w:val="none"/>
          <w:u w:val="none"/>
        </w:rPr>
      </w:r>
    </w:p>
    <w:p>
      <w:pPr>
        <w:pStyle w:val="950"/>
        <w:spacing w:before="10"/>
        <w:rPr>
          <w:color w:val="000000" w:themeColor="text1"/>
          <w:sz w:val="24"/>
          <w:szCs w:val="24"/>
          <w:u w:val="none"/>
        </w:rPr>
      </w:pPr>
      <w:r>
        <w:rPr>
          <w:color w:val="000000" w:themeColor="text1"/>
          <w:sz w:val="24"/>
          <w:szCs w:val="24"/>
          <w:highlight w:val="none"/>
          <w:u w:val="none"/>
        </w:rPr>
      </w:r>
      <w:r>
        <w:rPr>
          <w:color w:val="000000" w:themeColor="text1"/>
          <w:sz w:val="24"/>
          <w:szCs w:val="24"/>
          <w:highlight w:val="none"/>
          <w:u w:val="none"/>
        </w:rPr>
      </w:r>
      <w:r>
        <w:rPr>
          <w:color w:val="000000" w:themeColor="text1"/>
          <w:sz w:val="24"/>
          <w:szCs w:val="24"/>
          <w:u w:val="none"/>
        </w:rPr>
      </w:r>
    </w:p>
    <w:p>
      <w:pPr>
        <w:pStyle w:val="952"/>
        <w:numPr>
          <w:ilvl w:val="0"/>
          <w:numId w:val="8"/>
        </w:numPr>
        <w:ind w:right="116" w:firstLine="707"/>
        <w:jc w:val="both"/>
        <w:spacing w:before="1"/>
        <w:tabs>
          <w:tab w:val="left" w:pos="1067" w:leader="none"/>
        </w:tabs>
      </w:pPr>
      <w:r>
        <w:t xml:space="preserve">Материально-техническая</w:t>
      </w:r>
      <w:r>
        <w:rPr>
          <w:spacing w:val="1"/>
        </w:rPr>
        <w:t xml:space="preserve"> </w:t>
      </w:r>
      <w:r>
        <w:t xml:space="preserve">база,</w:t>
      </w:r>
      <w:r>
        <w:rPr>
          <w:spacing w:val="1"/>
        </w:rPr>
        <w:t xml:space="preserve"> </w:t>
      </w:r>
      <w:r>
        <w:t xml:space="preserve">необходимая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 дисциплине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960" w:left="130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50"/>
        <w:ind w:left="118" w:right="114" w:firstLine="767"/>
        <w:jc w:val="both"/>
        <w:spacing w:before="66"/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</w:t>
      </w:r>
      <w:r>
        <w:rPr>
          <w:spacing w:val="-1"/>
        </w:rPr>
        <w:t xml:space="preserve"> </w:t>
      </w:r>
      <w:r>
        <w:t xml:space="preserve">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</w:t>
      </w:r>
      <w:r>
        <w:rPr>
          <w:spacing w:val="-1"/>
        </w:rPr>
        <w:t xml:space="preserve"> </w:t>
      </w:r>
      <w:r>
        <w:t xml:space="preserve">состав</w:t>
      </w:r>
      <w:r>
        <w:rPr>
          <w:spacing w:val="-2"/>
        </w:rPr>
        <w:t xml:space="preserve"> </w:t>
      </w:r>
      <w:r>
        <w:t xml:space="preserve">специальные</w:t>
      </w:r>
      <w:r>
        <w:rPr>
          <w:spacing w:val="-2"/>
        </w:rPr>
        <w:t xml:space="preserve"> </w:t>
      </w:r>
      <w:r>
        <w:t xml:space="preserve">помещения:</w:t>
      </w:r>
      <w:r/>
    </w:p>
    <w:p>
      <w:pPr>
        <w:pStyle w:val="950"/>
        <w:ind w:left="826"/>
        <w:jc w:val="both"/>
      </w:pPr>
      <w:r>
        <w:t xml:space="preserve">-учебные</w:t>
      </w:r>
      <w:r>
        <w:rPr>
          <w:spacing w:val="-5"/>
        </w:rPr>
        <w:t xml:space="preserve"> </w:t>
      </w:r>
      <w:r>
        <w:t xml:space="preserve">аудитории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проведения</w:t>
      </w:r>
      <w:r>
        <w:rPr>
          <w:spacing w:val="-2"/>
        </w:rPr>
        <w:t xml:space="preserve"> </w:t>
      </w:r>
      <w:r>
        <w:t xml:space="preserve">занятий</w:t>
      </w:r>
      <w:r>
        <w:rPr>
          <w:spacing w:val="-3"/>
        </w:rPr>
        <w:t xml:space="preserve"> </w:t>
      </w:r>
      <w:r>
        <w:t xml:space="preserve">лекционного</w:t>
      </w:r>
      <w:r>
        <w:rPr>
          <w:spacing w:val="-3"/>
        </w:rPr>
        <w:t xml:space="preserve"> </w:t>
      </w:r>
      <w:r>
        <w:t xml:space="preserve">типа;</w:t>
      </w:r>
      <w:r/>
    </w:p>
    <w:p>
      <w:pPr>
        <w:pStyle w:val="953"/>
        <w:numPr>
          <w:ilvl w:val="1"/>
          <w:numId w:val="6"/>
        </w:numPr>
        <w:ind w:left="968" w:hanging="143"/>
        <w:spacing w:before="1"/>
        <w:tabs>
          <w:tab w:val="left" w:pos="96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</w:p>
    <w:p>
      <w:pPr>
        <w:pStyle w:val="953"/>
        <w:numPr>
          <w:ilvl w:val="1"/>
          <w:numId w:val="6"/>
        </w:numPr>
        <w:ind w:right="117" w:firstLine="707"/>
        <w:tabs>
          <w:tab w:val="left" w:pos="108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950"/>
        <w:ind w:left="826"/>
        <w:jc w:val="both"/>
      </w:pPr>
      <w:r>
        <w:t xml:space="preserve">-помещения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работы;</w:t>
      </w:r>
      <w:r/>
    </w:p>
    <w:p>
      <w:pPr>
        <w:pStyle w:val="950"/>
        <w:ind w:left="118" w:right="118" w:firstLine="707"/>
        <w:jc w:val="both"/>
      </w:pPr>
      <w:r>
        <w:t xml:space="preserve">-помещения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хранения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профилактического</w:t>
      </w:r>
      <w:r>
        <w:rPr>
          <w:spacing w:val="-4"/>
        </w:rPr>
        <w:t xml:space="preserve"> </w:t>
      </w:r>
      <w:r>
        <w:t xml:space="preserve">обслуживания</w:t>
      </w:r>
      <w:r>
        <w:rPr>
          <w:spacing w:val="-4"/>
        </w:rPr>
        <w:t xml:space="preserve"> </w:t>
      </w:r>
      <w:r>
        <w:t xml:space="preserve">технических</w:t>
      </w:r>
      <w:r>
        <w:rPr>
          <w:spacing w:val="-2"/>
        </w:rPr>
        <w:t xml:space="preserve"> </w:t>
      </w:r>
      <w:r>
        <w:t xml:space="preserve">средств</w:t>
      </w:r>
      <w:r>
        <w:rPr>
          <w:spacing w:val="-58"/>
        </w:rPr>
        <w:t xml:space="preserve"> </w:t>
      </w:r>
      <w:r>
        <w:t xml:space="preserve">обучения.</w:t>
      </w:r>
      <w:r/>
    </w:p>
    <w:p>
      <w:pPr>
        <w:pStyle w:val="950"/>
        <w:ind w:left="118" w:right="119" w:firstLine="707"/>
        <w:jc w:val="both"/>
      </w:pPr>
      <w:r>
        <w:t xml:space="preserve">Специальные помещения укомплектованы средствами обучения, служащими для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-2"/>
        </w:rPr>
        <w:t xml:space="preserve"> </w:t>
      </w:r>
      <w:r>
        <w:t xml:space="preserve">информации большой</w:t>
      </w:r>
      <w:r>
        <w:rPr>
          <w:spacing w:val="-3"/>
        </w:rPr>
        <w:t xml:space="preserve"> </w:t>
      </w:r>
      <w:r>
        <w:t xml:space="preserve">аудитории.</w:t>
      </w:r>
      <w:r/>
    </w:p>
    <w:p>
      <w:pPr>
        <w:pStyle w:val="950"/>
        <w:ind w:left="118" w:right="111" w:firstLine="707"/>
        <w:jc w:val="both"/>
      </w:pPr>
      <w:r>
        <w:t xml:space="preserve">Для проведения занятий лекционного типа предлагаются наборы учебно-наглядных</w:t>
      </w:r>
      <w:r>
        <w:rPr>
          <w:spacing w:val="-57"/>
        </w:rPr>
        <w:t xml:space="preserve"> </w:t>
      </w:r>
      <w:r>
        <w:t xml:space="preserve">пособий,</w:t>
      </w:r>
      <w:r>
        <w:rPr>
          <w:spacing w:val="1"/>
        </w:rPr>
        <w:t xml:space="preserve"> </w:t>
      </w:r>
      <w:r>
        <w:t xml:space="preserve">хранящиеся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электронных</w:t>
      </w:r>
      <w:r>
        <w:rPr>
          <w:spacing w:val="1"/>
        </w:rPr>
        <w:t xml:space="preserve"> </w:t>
      </w:r>
      <w:r>
        <w:t xml:space="preserve">носителях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обеспечивающие</w:t>
      </w:r>
      <w:r>
        <w:rPr>
          <w:spacing w:val="1"/>
        </w:rPr>
        <w:t xml:space="preserve"> </w:t>
      </w:r>
      <w:r>
        <w:t xml:space="preserve">тематические</w:t>
      </w:r>
      <w:r>
        <w:rPr>
          <w:spacing w:val="1"/>
        </w:rPr>
        <w:t xml:space="preserve"> </w:t>
      </w:r>
      <w:r>
        <w:t xml:space="preserve">иллюстрации,</w:t>
      </w:r>
      <w:r>
        <w:rPr>
          <w:spacing w:val="-1"/>
        </w:rPr>
        <w:t xml:space="preserve"> </w:t>
      </w:r>
      <w:r>
        <w:t xml:space="preserve">соответствующие</w:t>
      </w:r>
      <w:r>
        <w:rPr>
          <w:spacing w:val="-1"/>
        </w:rPr>
        <w:t xml:space="preserve"> </w:t>
      </w:r>
      <w:r>
        <w:t xml:space="preserve">рабочим программам</w:t>
      </w:r>
      <w:r>
        <w:rPr>
          <w:spacing w:val="-2"/>
        </w:rPr>
        <w:t xml:space="preserve"> </w:t>
      </w:r>
      <w:r>
        <w:t xml:space="preserve">дисциплин.</w:t>
      </w:r>
      <w:r/>
    </w:p>
    <w:p>
      <w:pPr>
        <w:pStyle w:val="950"/>
        <w:ind w:left="118" w:right="117" w:firstLine="707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</w:t>
      </w:r>
      <w:r>
        <w:rPr>
          <w:spacing w:val="1"/>
        </w:rPr>
        <w:t xml:space="preserve"> </w:t>
      </w:r>
      <w:r>
        <w:t xml:space="preserve">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-1"/>
        </w:rPr>
        <w:t xml:space="preserve"> </w:t>
      </w:r>
      <w:r>
        <w:t xml:space="preserve">информационно-образовательную среду</w:t>
      </w:r>
      <w:r>
        <w:rPr>
          <w:spacing w:val="-6"/>
        </w:rPr>
        <w:t xml:space="preserve"> </w:t>
      </w:r>
      <w:r>
        <w:t xml:space="preserve">организации.</w:t>
      </w:r>
      <w:r/>
    </w:p>
    <w:p>
      <w:pPr>
        <w:pStyle w:val="950"/>
        <w:ind w:left="118" w:right="111" w:firstLine="707"/>
        <w:jc w:val="both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 потока, а в аудитории для практических занятий – списочному составу группы</w:t>
      </w:r>
      <w:r>
        <w:rPr>
          <w:spacing w:val="1"/>
        </w:rPr>
        <w:t xml:space="preserve"> </w:t>
      </w:r>
      <w:r>
        <w:t xml:space="preserve">обучающихся.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960" w:left="130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52"/>
        <w:ind w:left="3805"/>
        <w:jc w:val="left"/>
        <w:spacing w:before="71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№1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3095" w:right="112" w:firstLine="710"/>
        <w:tabs>
          <w:tab w:val="left" w:pos="6084" w:leader="none"/>
          <w:tab w:val="left" w:pos="7141" w:leader="none"/>
          <w:tab w:val="left" w:pos="8250" w:leader="none"/>
        </w:tabs>
        <w:rPr>
          <w:b/>
          <w:sz w:val="24"/>
        </w:rPr>
      </w:pPr>
      <w:r>
        <w:rPr>
          <w:b/>
          <w:sz w:val="24"/>
        </w:rPr>
        <w:t xml:space="preserve">«Вычислительные</w:t>
      </w:r>
      <w:r>
        <w:rPr>
          <w:b/>
          <w:sz w:val="24"/>
        </w:rPr>
        <w:tab/>
        <w:t xml:space="preserve">методы</w:t>
      </w:r>
      <w:r>
        <w:rPr>
          <w:b/>
          <w:sz w:val="24"/>
        </w:rPr>
        <w:tab/>
        <w:t xml:space="preserve">анализа</w:t>
      </w:r>
      <w:r>
        <w:rPr>
          <w:b/>
          <w:sz w:val="24"/>
        </w:rPr>
        <w:tab/>
      </w:r>
      <w:r>
        <w:rPr>
          <w:b/>
          <w:spacing w:val="-1"/>
          <w:sz w:val="24"/>
        </w:rPr>
        <w:t xml:space="preserve">временных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рядов»</w:t>
      </w:r>
      <w:r>
        <w:rPr>
          <w:b/>
          <w:sz w:val="24"/>
        </w:rPr>
      </w:r>
    </w:p>
    <w:p>
      <w:pPr>
        <w:pStyle w:val="95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52"/>
        <w:ind w:right="1239"/>
        <w:jc w:val="center"/>
      </w:pPr>
      <w:r>
        <w:t xml:space="preserve">Фонд</w:t>
      </w:r>
      <w:r>
        <w:rPr>
          <w:spacing w:val="-3"/>
        </w:rPr>
        <w:t xml:space="preserve"> </w:t>
      </w:r>
      <w:r>
        <w:t xml:space="preserve">оценочных</w:t>
      </w:r>
      <w:r>
        <w:rPr>
          <w:spacing w:val="-2"/>
        </w:rPr>
        <w:t xml:space="preserve"> </w:t>
      </w:r>
      <w:r>
        <w:t xml:space="preserve">средств</w:t>
      </w:r>
      <w:r/>
    </w:p>
    <w:p>
      <w:pPr>
        <w:ind w:left="1242" w:right="1241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95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2"/>
        <w:numPr>
          <w:ilvl w:val="0"/>
          <w:numId w:val="5"/>
        </w:numPr>
        <w:ind w:right="345" w:hanging="94"/>
        <w:tabs>
          <w:tab w:val="left" w:pos="585" w:leader="none"/>
        </w:tabs>
      </w:pPr>
      <w:r>
        <w:t xml:space="preserve">Типовые контрольные задания или иные материалы, необходимые для 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3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>
        <w:rPr>
          <w:spacing w:val="-3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характеризующих этапы</w:t>
      </w:r>
      <w:r/>
    </w:p>
    <w:p>
      <w:pPr>
        <w:ind w:left="3227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5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2"/>
        <w:numPr>
          <w:ilvl w:val="1"/>
          <w:numId w:val="5"/>
        </w:numPr>
        <w:ind w:right="387" w:hanging="3798"/>
        <w:spacing w:before="1"/>
        <w:tabs>
          <w:tab w:val="left" w:pos="808" w:leader="none"/>
        </w:tabs>
      </w:pPr>
      <w:r>
        <w:t xml:space="preserve">Контрольные задания и иные материалы, используемые в процессе текущей</w:t>
      </w:r>
      <w:r>
        <w:rPr>
          <w:spacing w:val="-58"/>
        </w:rPr>
        <w:t xml:space="preserve"> </w:t>
      </w:r>
      <w:r>
        <w:t xml:space="preserve">аттестации</w:t>
      </w:r>
      <w:r/>
    </w:p>
    <w:p>
      <w:pPr>
        <w:pStyle w:val="95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2925"/>
        <w:jc w:val="both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</w:p>
    <w:p>
      <w:pPr>
        <w:pStyle w:val="95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5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50"/>
        <w:spacing w:before="1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952"/>
        <w:ind w:left="3736"/>
        <w:jc w:val="left"/>
      </w:pPr>
      <w:r>
        <w:t xml:space="preserve">Лабораторная</w:t>
      </w:r>
      <w:r>
        <w:rPr>
          <w:spacing w:val="-4"/>
        </w:rPr>
        <w:t xml:space="preserve"> </w:t>
      </w:r>
      <w:r>
        <w:t xml:space="preserve">работа</w:t>
      </w:r>
      <w:r>
        <w:rPr>
          <w:spacing w:val="-4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1</w:t>
      </w:r>
      <w:r/>
    </w:p>
    <w:p>
      <w:pPr>
        <w:pStyle w:val="950"/>
        <w:ind w:left="118" w:right="114" w:firstLine="772"/>
        <w:jc w:val="both"/>
        <w:spacing w:before="36" w:line="242" w:lineRule="auto"/>
      </w:pPr>
      <w:r>
        <w:rPr>
          <w:color w:val="202429"/>
        </w:rPr>
        <w:t xml:space="preserve">Для валютной пары </w:t>
      </w:r>
      <w:r>
        <w:rPr>
          <w:color w:val="202429"/>
        </w:rPr>
        <w:t xml:space="preserve">usd-rub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 xml:space="preserve">(единичный временной интервал «Месяц») подберите</w:t>
      </w:r>
      <w:r>
        <w:rPr>
          <w:color w:val="202429"/>
          <w:spacing w:val="-57"/>
        </w:rPr>
        <w:t xml:space="preserve"> </w:t>
      </w:r>
      <w:r>
        <w:rPr>
          <w:color w:val="202429"/>
        </w:rPr>
        <w:t xml:space="preserve">период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 xml:space="preserve">EMA, согласованный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 xml:space="preserve">с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 xml:space="preserve">индикативными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 xml:space="preserve">свойствами (статистически).</w:t>
      </w:r>
      <w:r/>
    </w:p>
    <w:p>
      <w:pPr>
        <w:pStyle w:val="950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50"/>
        <w:ind w:left="118" w:right="109" w:firstLine="707"/>
        <w:jc w:val="both"/>
        <w:spacing w:before="1"/>
      </w:pPr>
      <w:r>
        <w:rPr>
          <w:color w:val="202429"/>
        </w:rPr>
        <w:t xml:space="preserve">Указание. В списке индикаторов нужно найти «</w:t>
      </w:r>
      <w:r>
        <w:rPr>
          <w:color w:val="202429"/>
        </w:rPr>
        <w:t xml:space="preserve">moving</w:t>
      </w:r>
      <w:r>
        <w:rPr>
          <w:color w:val="202429"/>
        </w:rPr>
        <w:t xml:space="preserve"> </w:t>
      </w:r>
      <w:r>
        <w:rPr>
          <w:color w:val="202429"/>
        </w:rPr>
        <w:t xml:space="preserve">average</w:t>
      </w:r>
      <w:r>
        <w:rPr>
          <w:color w:val="202429"/>
        </w:rPr>
        <w:t xml:space="preserve"> </w:t>
      </w:r>
      <w:r>
        <w:rPr>
          <w:color w:val="202429"/>
        </w:rPr>
        <w:t xml:space="preserve">exponential</w:t>
      </w:r>
      <w:r>
        <w:rPr>
          <w:color w:val="202429"/>
        </w:rPr>
        <w:t xml:space="preserve">»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 xml:space="preserve">( </w:t>
      </w:r>
      <w:r>
        <w:rPr>
          <w:color w:val="202429"/>
        </w:rPr>
        <w:t xml:space="preserve">в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 xml:space="preserve">поиске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 xml:space="preserve">можно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 xml:space="preserve">набрать</w:t>
      </w:r>
      <w:r>
        <w:rPr>
          <w:color w:val="202429"/>
          <w:spacing w:val="57"/>
        </w:rPr>
        <w:t xml:space="preserve"> </w:t>
      </w:r>
      <w:r>
        <w:rPr>
          <w:color w:val="202429"/>
        </w:rPr>
        <w:t xml:space="preserve">ema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 xml:space="preserve">).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 xml:space="preserve">Переберите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 xml:space="preserve">щелчками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 xml:space="preserve">периоды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 xml:space="preserve">усреднения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 xml:space="preserve">от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 xml:space="preserve">40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 xml:space="preserve">до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 xml:space="preserve">50</w:t>
      </w:r>
      <w:r>
        <w:rPr>
          <w:color w:val="202429"/>
          <w:spacing w:val="57"/>
        </w:rPr>
        <w:t xml:space="preserve"> </w:t>
      </w:r>
      <w:r>
        <w:rPr>
          <w:color w:val="202429"/>
        </w:rPr>
        <w:t xml:space="preserve">/есть</w:t>
      </w:r>
      <w:r>
        <w:rPr>
          <w:color w:val="202429"/>
          <w:spacing w:val="-57"/>
        </w:rPr>
        <w:t xml:space="preserve"> </w:t>
      </w:r>
      <w:r>
        <w:rPr>
          <w:color w:val="202429"/>
        </w:rPr>
        <w:t xml:space="preserve">и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 xml:space="preserve">другие/.</w:t>
      </w:r>
      <w:r/>
    </w:p>
    <w:p>
      <w:pPr>
        <w:pStyle w:val="95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0"/>
        <w:spacing w:before="3"/>
        <w:rPr>
          <w:sz w:val="37"/>
        </w:rPr>
      </w:pPr>
      <w:r>
        <w:rPr>
          <w:sz w:val="37"/>
        </w:rPr>
      </w:r>
      <w:r>
        <w:rPr>
          <w:sz w:val="37"/>
        </w:rPr>
      </w:r>
    </w:p>
    <w:p>
      <w:pPr>
        <w:pStyle w:val="952"/>
        <w:ind w:left="3786"/>
        <w:jc w:val="left"/>
        <w:spacing w:line="274" w:lineRule="exact"/>
      </w:pPr>
      <w:r>
        <w:t xml:space="preserve">Контрольная</w:t>
      </w:r>
      <w:r>
        <w:rPr>
          <w:spacing w:val="-4"/>
        </w:rPr>
        <w:t xml:space="preserve"> </w:t>
      </w:r>
      <w:r>
        <w:t xml:space="preserve">работа</w:t>
      </w:r>
      <w:r>
        <w:rPr>
          <w:spacing w:val="-4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1</w:t>
      </w:r>
      <w:r/>
    </w:p>
    <w:p>
      <w:pPr>
        <w:pStyle w:val="953"/>
        <w:numPr>
          <w:ilvl w:val="0"/>
          <w:numId w:val="4"/>
        </w:numPr>
        <w:ind w:right="111" w:firstLine="707"/>
        <w:tabs>
          <w:tab w:val="left" w:pos="1287" w:leader="none"/>
          <w:tab w:val="left" w:pos="1288" w:leader="none"/>
          <w:tab w:val="left" w:pos="1961" w:leader="none"/>
          <w:tab w:val="left" w:pos="3265" w:leader="none"/>
          <w:tab w:val="left" w:pos="4249" w:leader="none"/>
          <w:tab w:val="left" w:pos="5303" w:leader="none"/>
          <w:tab w:val="left" w:pos="6855" w:leader="none"/>
          <w:tab w:val="left" w:pos="7673" w:leader="none"/>
          <w:tab w:val="left" w:pos="8550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z w:val="24"/>
        </w:rPr>
        <w:tab/>
        <w:t xml:space="preserve">заданного</w:t>
      </w:r>
      <w:r>
        <w:rPr>
          <w:sz w:val="24"/>
        </w:rPr>
        <w:tab/>
        <w:t xml:space="preserve">набора</w:t>
      </w:r>
      <w:r>
        <w:rPr>
          <w:sz w:val="24"/>
        </w:rPr>
        <w:tab/>
        <w:t xml:space="preserve">данных</w:t>
      </w:r>
      <w:r>
        <w:rPr>
          <w:sz w:val="24"/>
        </w:rPr>
        <w:tab/>
        <w:t xml:space="preserve">(временного</w:t>
      </w:r>
      <w:r>
        <w:rPr>
          <w:sz w:val="24"/>
        </w:rPr>
        <w:tab/>
        <w:t xml:space="preserve">ряда)</w:t>
      </w:r>
      <w:r>
        <w:rPr>
          <w:sz w:val="24"/>
        </w:rPr>
        <w:tab/>
        <w:t xml:space="preserve">найти</w:t>
      </w:r>
      <w:r>
        <w:rPr>
          <w:sz w:val="24"/>
        </w:rPr>
        <w:tab/>
        <w:t xml:space="preserve">значение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автокорреляционной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функции при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h=3; 5.</w:t>
      </w:r>
      <w:r>
        <w:rPr>
          <w:sz w:val="24"/>
        </w:rPr>
      </w:r>
    </w:p>
    <w:p>
      <w:pPr>
        <w:pStyle w:val="950"/>
        <w:ind w:left="826"/>
      </w:pPr>
      <w:r>
        <w:t xml:space="preserve">5,</w:t>
      </w:r>
      <w:r>
        <w:rPr>
          <w:spacing w:val="-1"/>
        </w:rPr>
        <w:t xml:space="preserve"> </w:t>
      </w:r>
      <w:r>
        <w:t xml:space="preserve">6, 7, 3, 4, 5, 1, 2, 3, -1, 0, 1, 1, 2, 3, 4, 5, 6,  6,  5, 4, 3, 2, 1</w:t>
      </w:r>
      <w:r/>
    </w:p>
    <w:p>
      <w:pPr>
        <w:pStyle w:val="950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53"/>
        <w:numPr>
          <w:ilvl w:val="0"/>
          <w:numId w:val="4"/>
        </w:numPr>
        <w:ind w:left="826" w:right="1124" w:firstLine="0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Сформулировать ключевые особенности работы с индикатором MACD.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заданного ценового графика:</w:t>
      </w:r>
      <w:r>
        <w:rPr>
          <w:sz w:val="24"/>
        </w:rPr>
      </w:r>
    </w:p>
    <w:p>
      <w:pPr>
        <w:pStyle w:val="950"/>
        <w:ind w:left="118" w:right="117" w:firstLine="707"/>
        <w:tabs>
          <w:tab w:val="left" w:pos="1284" w:leader="none"/>
          <w:tab w:val="left" w:pos="2306" w:leader="none"/>
          <w:tab w:val="left" w:pos="3579" w:leader="none"/>
          <w:tab w:val="left" w:pos="4977" w:leader="none"/>
          <w:tab w:val="left" w:pos="5973" w:leader="none"/>
          <w:tab w:val="left" w:pos="6941" w:leader="none"/>
          <w:tab w:val="left" w:pos="8557" w:leader="none"/>
        </w:tabs>
      </w:pPr>
      <w:r>
        <w:t xml:space="preserve">а)</w:t>
      </w:r>
      <w:r>
        <w:t xml:space="preserve">.</w:t>
      </w:r>
      <w:r>
        <w:tab/>
      </w:r>
      <w:r>
        <w:t xml:space="preserve">и</w:t>
      </w:r>
      <w:r>
        <w:t xml:space="preserve">зучить</w:t>
      </w:r>
      <w:r>
        <w:tab/>
        <w:t xml:space="preserve">поведение</w:t>
      </w:r>
      <w:r>
        <w:tab/>
        <w:t xml:space="preserve">индикатора</w:t>
      </w:r>
      <w:r>
        <w:tab/>
        <w:t xml:space="preserve">MACD,</w:t>
      </w:r>
      <w:r>
        <w:tab/>
        <w:t xml:space="preserve">указать</w:t>
      </w:r>
      <w:r>
        <w:tab/>
        <w:t xml:space="preserve">действующие</w:t>
      </w:r>
      <w:r>
        <w:tab/>
      </w:r>
      <w:r>
        <w:rPr>
          <w:spacing w:val="-1"/>
        </w:rPr>
        <w:t xml:space="preserve">сигналы,</w:t>
      </w:r>
      <w:r>
        <w:rPr>
          <w:spacing w:val="-57"/>
        </w:rPr>
        <w:t xml:space="preserve"> </w:t>
      </w:r>
      <w:r>
        <w:t xml:space="preserve">дивергенции;</w:t>
      </w:r>
      <w:r/>
    </w:p>
    <w:p>
      <w:pPr>
        <w:pStyle w:val="950"/>
        <w:ind w:left="826"/>
      </w:pPr>
      <w:r>
        <w:t xml:space="preserve">б)</w:t>
      </w:r>
      <w:r>
        <w:t xml:space="preserve">.</w:t>
      </w:r>
      <w:r>
        <w:rPr>
          <w:spacing w:val="-6"/>
        </w:rPr>
        <w:t xml:space="preserve"> </w:t>
      </w:r>
      <w:r>
        <w:t xml:space="preserve">р</w:t>
      </w:r>
      <w:r>
        <w:t xml:space="preserve">ассмотреть</w:t>
      </w:r>
      <w:r>
        <w:rPr>
          <w:spacing w:val="-4"/>
        </w:rPr>
        <w:t xml:space="preserve"> </w:t>
      </w:r>
      <w:r>
        <w:t xml:space="preserve">индикатор</w:t>
      </w:r>
      <w:r>
        <w:rPr>
          <w:spacing w:val="-1"/>
        </w:rPr>
        <w:t xml:space="preserve"> </w:t>
      </w:r>
      <w:r>
        <w:t xml:space="preserve">«Полосы</w:t>
      </w:r>
      <w:r>
        <w:rPr>
          <w:spacing w:val="-4"/>
        </w:rPr>
        <w:t xml:space="preserve"> </w:t>
      </w:r>
      <w:r>
        <w:t xml:space="preserve">Боллинджера</w:t>
      </w:r>
      <w:r>
        <w:t xml:space="preserve">».</w:t>
      </w:r>
      <w:r/>
    </w:p>
    <w:p>
      <w:pPr>
        <w:pStyle w:val="950"/>
        <w:spacing w:before="5"/>
      </w:pPr>
      <w:r/>
      <w:r/>
    </w:p>
    <w:p>
      <w:pPr>
        <w:pStyle w:val="952"/>
        <w:ind w:left="3045"/>
        <w:spacing w:before="1" w:line="274" w:lineRule="exact"/>
      </w:pPr>
      <w:r>
        <w:t xml:space="preserve">Вопросы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подготовки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зачету</w:t>
      </w:r>
      <w:r/>
    </w:p>
    <w:p>
      <w:pPr>
        <w:pStyle w:val="953"/>
        <w:numPr>
          <w:ilvl w:val="0"/>
          <w:numId w:val="3"/>
        </w:numPr>
        <w:ind w:hanging="241"/>
        <w:jc w:val="both"/>
        <w:spacing w:line="274" w:lineRule="exact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ряда.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задачи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рядов.</w:t>
      </w:r>
      <w:r>
        <w:rPr>
          <w:sz w:val="24"/>
        </w:rPr>
      </w:r>
    </w:p>
    <w:p>
      <w:pPr>
        <w:pStyle w:val="953"/>
        <w:numPr>
          <w:ilvl w:val="0"/>
          <w:numId w:val="3"/>
        </w:numPr>
        <w:ind w:left="118" w:right="113" w:firstLine="707"/>
        <w:jc w:val="both"/>
        <w:tabs>
          <w:tab w:val="left" w:pos="1055" w:leader="none"/>
        </w:tabs>
        <w:rPr>
          <w:sz w:val="24"/>
        </w:rPr>
      </w:pPr>
      <w:r>
        <w:rPr>
          <w:spacing w:val="-1"/>
          <w:sz w:val="24"/>
        </w:rPr>
        <w:t xml:space="preserve">Выявление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закономерностей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Дискретный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наименьших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квадратов.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Вычисление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набора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данных (временного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ряда).</w:t>
      </w:r>
      <w:r>
        <w:rPr>
          <w:sz w:val="24"/>
        </w:rPr>
      </w:r>
    </w:p>
    <w:p>
      <w:pPr>
        <w:pStyle w:val="953"/>
        <w:numPr>
          <w:ilvl w:val="0"/>
          <w:numId w:val="3"/>
        </w:numPr>
        <w:ind w:left="118" w:right="111" w:firstLine="707"/>
        <w:jc w:val="both"/>
        <w:tabs>
          <w:tab w:val="left" w:pos="1084" w:leader="none"/>
        </w:tabs>
        <w:rPr>
          <w:sz w:val="24"/>
        </w:rPr>
      </w:pPr>
      <w:r>
        <w:rPr>
          <w:sz w:val="24"/>
        </w:rPr>
        <w:t xml:space="preserve">Нахождение дискретным методом наименьших квадратов а) линейной 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наименее отличающейся от заданного набора данных (временного ряда); б) квадратичной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наименее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отличающейся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набора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данных (временного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ряда).</w:t>
      </w:r>
      <w:r>
        <w:rPr>
          <w:sz w:val="24"/>
        </w:rPr>
      </w:r>
    </w:p>
    <w:p>
      <w:pPr>
        <w:pStyle w:val="953"/>
        <w:numPr>
          <w:ilvl w:val="0"/>
          <w:numId w:val="3"/>
        </w:numPr>
        <w:ind w:hanging="241"/>
        <w:jc w:val="both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Локализация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значений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ряда.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тренда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z w:val="24"/>
        </w:rPr>
      </w:r>
    </w:p>
    <w:p>
      <w:pPr>
        <w:pStyle w:val="953"/>
        <w:numPr>
          <w:ilvl w:val="0"/>
          <w:numId w:val="3"/>
        </w:numPr>
        <w:ind w:hanging="241"/>
        <w:jc w:val="both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Простое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скользящее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среднее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/</w:t>
      </w:r>
      <w:r>
        <w:rPr>
          <w:sz w:val="24"/>
        </w:rPr>
        <w:t xml:space="preserve">Simple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Moving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Average</w:t>
      </w:r>
      <w:r>
        <w:rPr>
          <w:sz w:val="24"/>
        </w:rPr>
        <w:t xml:space="preserve"> -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 xml:space="preserve">SMA/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свойства.</w:t>
      </w:r>
      <w:r>
        <w:rPr>
          <w:sz w:val="24"/>
        </w:rPr>
      </w:r>
    </w:p>
    <w:p>
      <w:pPr>
        <w:pStyle w:val="953"/>
        <w:numPr>
          <w:ilvl w:val="0"/>
          <w:numId w:val="3"/>
        </w:numPr>
        <w:ind w:left="118" w:right="881" w:firstLine="0"/>
        <w:jc w:val="both"/>
        <w:tabs>
          <w:tab w:val="left" w:pos="359" w:leader="none"/>
        </w:tabs>
        <w:rPr>
          <w:sz w:val="24"/>
        </w:rPr>
      </w:pPr>
      <w:r>
        <w:rPr>
          <w:sz w:val="24"/>
        </w:rPr>
        <w:t xml:space="preserve">Экспоненциальное скользящее среднее /</w:t>
      </w:r>
      <w:r>
        <w:rPr>
          <w:sz w:val="24"/>
        </w:rPr>
        <w:t xml:space="preserve">Exponential</w:t>
      </w:r>
      <w:r>
        <w:rPr>
          <w:sz w:val="24"/>
        </w:rPr>
        <w:t xml:space="preserve"> </w:t>
      </w:r>
      <w:r>
        <w:rPr>
          <w:sz w:val="24"/>
        </w:rPr>
        <w:t xml:space="preserve">Moving</w:t>
      </w:r>
      <w:r>
        <w:rPr>
          <w:sz w:val="24"/>
        </w:rPr>
        <w:t xml:space="preserve"> </w:t>
      </w:r>
      <w:r>
        <w:rPr>
          <w:sz w:val="24"/>
        </w:rPr>
        <w:t xml:space="preserve">Average</w:t>
      </w:r>
      <w:r>
        <w:rPr>
          <w:sz w:val="24"/>
        </w:rPr>
        <w:t xml:space="preserve"> - </w:t>
      </w:r>
      <w:r>
        <w:rPr>
          <w:i/>
          <w:sz w:val="24"/>
        </w:rPr>
        <w:t xml:space="preserve">EMA</w:t>
      </w:r>
      <w:r>
        <w:rPr>
          <w:sz w:val="24"/>
        </w:rPr>
        <w:t xml:space="preserve">/ и его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свойства.</w:t>
      </w:r>
      <w:r>
        <w:rPr>
          <w:sz w:val="24"/>
        </w:rPr>
      </w:r>
    </w:p>
    <w:p>
      <w:pPr>
        <w:pStyle w:val="953"/>
        <w:numPr>
          <w:ilvl w:val="0"/>
          <w:numId w:val="3"/>
        </w:numPr>
        <w:ind w:left="358" w:hanging="241"/>
        <w:jc w:val="both"/>
        <w:tabs>
          <w:tab w:val="left" w:pos="359" w:leader="none"/>
        </w:tabs>
        <w:rPr>
          <w:sz w:val="24"/>
        </w:rPr>
      </w:pPr>
      <w:r>
        <w:rPr>
          <w:sz w:val="24"/>
        </w:rPr>
        <w:t xml:space="preserve">Сопоставление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параметров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простого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экспоненциального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скользящих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средних.</w:t>
      </w:r>
      <w:r>
        <w:rPr>
          <w:sz w:val="24"/>
        </w:rPr>
      </w:r>
    </w:p>
    <w:p>
      <w:pPr>
        <w:pStyle w:val="953"/>
        <w:numPr>
          <w:ilvl w:val="0"/>
          <w:numId w:val="3"/>
        </w:numPr>
        <w:ind w:left="1071" w:hanging="246"/>
        <w:jc w:val="both"/>
        <w:tabs>
          <w:tab w:val="left" w:pos="1072" w:leader="none"/>
        </w:tabs>
        <w:rPr>
          <w:sz w:val="24"/>
        </w:rPr>
      </w:pPr>
      <w:r>
        <w:rPr>
          <w:sz w:val="24"/>
        </w:rPr>
        <w:t xml:space="preserve">«Универсальное»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скользящее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среднее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(UMA)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свойства.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300" w:header="0" w:footer="77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53"/>
        <w:numPr>
          <w:ilvl w:val="0"/>
          <w:numId w:val="3"/>
        </w:numPr>
        <w:ind w:left="118" w:right="144" w:firstLine="707"/>
        <w:jc w:val="left"/>
        <w:spacing w:before="66"/>
        <w:tabs>
          <w:tab w:val="left" w:pos="1318" w:leader="none"/>
          <w:tab w:val="left" w:pos="1319" w:leader="none"/>
        </w:tabs>
        <w:rPr>
          <w:sz w:val="24"/>
        </w:rPr>
      </w:pPr>
      <w:r>
        <w:rPr>
          <w:sz w:val="24"/>
        </w:rPr>
        <w:t xml:space="preserve">Индикатор</w:t>
      </w:r>
      <w:r>
        <w:rPr>
          <w:spacing w:val="35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MACD</w:t>
      </w:r>
      <w:r>
        <w:rPr>
          <w:i/>
          <w:spacing w:val="3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</w:t>
      </w:r>
      <w:r>
        <w:rPr>
          <w:i/>
          <w:sz w:val="24"/>
          <w:lang w:val="en-US"/>
        </w:rPr>
        <w:t xml:space="preserve">Moving</w:t>
      </w:r>
      <w:r>
        <w:rPr>
          <w:i/>
          <w:spacing w:val="34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Average</w:t>
      </w:r>
      <w:r>
        <w:rPr>
          <w:i/>
          <w:spacing w:val="34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Convergence/Divergence</w:t>
      </w:r>
      <w:r>
        <w:rPr>
          <w:sz w:val="24"/>
          <w:lang w:val="en-US"/>
        </w:rPr>
        <w:t xml:space="preserve">).</w:t>
      </w:r>
      <w:r>
        <w:rPr>
          <w:spacing w:val="35"/>
          <w:sz w:val="24"/>
          <w:lang w:val="en-US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индикатора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MACD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953"/>
        <w:numPr>
          <w:ilvl w:val="0"/>
          <w:numId w:val="3"/>
        </w:numPr>
        <w:ind w:left="118" w:right="144" w:firstLine="707"/>
        <w:jc w:val="left"/>
        <w:tabs>
          <w:tab w:val="left" w:pos="1293" w:leader="none"/>
        </w:tabs>
        <w:rPr>
          <w:sz w:val="24"/>
        </w:rPr>
      </w:pPr>
      <w:r>
        <w:rPr>
          <w:sz w:val="24"/>
        </w:rPr>
        <w:t xml:space="preserve">Волатильность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временного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ряда.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Полосы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Боллинджера</w:t>
      </w:r>
      <w:r>
        <w:rPr>
          <w:spacing w:val="46"/>
          <w:sz w:val="24"/>
        </w:rPr>
        <w:t xml:space="preserve"> </w:t>
      </w:r>
      <w:r>
        <w:rPr>
          <w:i/>
          <w:sz w:val="24"/>
        </w:rPr>
        <w:t xml:space="preserve">(</w:t>
      </w:r>
      <w:r>
        <w:rPr>
          <w:i/>
          <w:sz w:val="24"/>
        </w:rPr>
        <w:t xml:space="preserve">Bollinger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 xml:space="preserve">Bands</w:t>
      </w:r>
      <w:r>
        <w:rPr>
          <w:i/>
          <w:sz w:val="24"/>
        </w:rPr>
        <w:t xml:space="preserve">)</w:t>
      </w:r>
      <w:r>
        <w:rPr>
          <w:sz w:val="24"/>
        </w:rPr>
        <w:t xml:space="preserve">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Индикативные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свойства.</w:t>
      </w:r>
      <w:r>
        <w:rPr>
          <w:sz w:val="24"/>
        </w:rPr>
      </w:r>
    </w:p>
    <w:p>
      <w:pPr>
        <w:pStyle w:val="953"/>
        <w:numPr>
          <w:ilvl w:val="0"/>
          <w:numId w:val="3"/>
        </w:numPr>
        <w:ind w:left="1246" w:hanging="421"/>
        <w:jc w:val="left"/>
        <w:spacing w:before="1"/>
        <w:tabs>
          <w:tab w:val="left" w:pos="1247" w:leader="none"/>
        </w:tabs>
        <w:rPr>
          <w:sz w:val="24"/>
        </w:rPr>
      </w:pPr>
      <w:r>
        <w:rPr>
          <w:sz w:val="24"/>
        </w:rPr>
        <w:t xml:space="preserve">Графический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ценовых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графиков.</w:t>
      </w:r>
      <w:r>
        <w:rPr>
          <w:sz w:val="24"/>
        </w:rPr>
      </w:r>
    </w:p>
    <w:p>
      <w:pPr>
        <w:pStyle w:val="953"/>
        <w:numPr>
          <w:ilvl w:val="0"/>
          <w:numId w:val="3"/>
        </w:numPr>
        <w:ind w:left="1186" w:hanging="361"/>
        <w:jc w:val="left"/>
        <w:tabs>
          <w:tab w:val="left" w:pos="1187" w:leader="none"/>
        </w:tabs>
        <w:rPr>
          <w:sz w:val="24"/>
        </w:rPr>
      </w:pPr>
      <w:r>
        <w:rPr>
          <w:sz w:val="24"/>
        </w:rPr>
        <w:t xml:space="preserve">Корреляция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рядов.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Коэффициент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корреляции.</w:t>
      </w:r>
      <w:r>
        <w:rPr>
          <w:sz w:val="24"/>
        </w:rPr>
      </w:r>
    </w:p>
    <w:p>
      <w:pPr>
        <w:pStyle w:val="953"/>
        <w:numPr>
          <w:ilvl w:val="0"/>
          <w:numId w:val="3"/>
        </w:numPr>
        <w:ind w:left="118" w:right="118" w:firstLine="707"/>
        <w:jc w:val="left"/>
        <w:tabs>
          <w:tab w:val="left" w:pos="1312" w:leader="none"/>
          <w:tab w:val="left" w:pos="5212" w:leader="none"/>
        </w:tabs>
        <w:rPr>
          <w:sz w:val="24"/>
        </w:rPr>
      </w:pPr>
      <w:r>
        <w:rPr>
          <w:sz w:val="24"/>
        </w:rPr>
        <w:t xml:space="preserve">Зависимость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115"/>
          <w:sz w:val="24"/>
        </w:rPr>
        <w:t xml:space="preserve"> </w:t>
      </w:r>
      <w:r>
        <w:rPr>
          <w:sz w:val="24"/>
        </w:rPr>
        <w:t xml:space="preserve">значениями</w:t>
      </w:r>
      <w:r>
        <w:rPr>
          <w:sz w:val="24"/>
        </w:rPr>
        <w:tab/>
        <w:t xml:space="preserve"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ряда.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Автокорреляционная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функция.</w:t>
      </w:r>
      <w:r>
        <w:rPr>
          <w:sz w:val="24"/>
        </w:rPr>
      </w:r>
    </w:p>
    <w:p>
      <w:pPr>
        <w:pStyle w:val="953"/>
        <w:numPr>
          <w:ilvl w:val="0"/>
          <w:numId w:val="3"/>
        </w:numPr>
        <w:ind w:left="118" w:right="119" w:firstLine="707"/>
        <w:jc w:val="left"/>
        <w:tabs>
          <w:tab w:val="left" w:pos="1199" w:leader="none"/>
        </w:tabs>
        <w:rPr>
          <w:sz w:val="24"/>
        </w:rPr>
      </w:pPr>
      <w:r>
        <w:rPr>
          <w:sz w:val="24"/>
        </w:rPr>
        <w:t xml:space="preserve">Теория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Волн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Эллиотта</w:t>
      </w:r>
      <w:r>
        <w:rPr>
          <w:sz w:val="24"/>
        </w:rPr>
        <w:t xml:space="preserve">.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Общая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концепция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цикличности,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фрактальная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структура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ценовых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графиков.</w:t>
      </w:r>
      <w:r>
        <w:rPr>
          <w:sz w:val="24"/>
        </w:rPr>
      </w:r>
    </w:p>
    <w:p>
      <w:pPr>
        <w:pStyle w:val="953"/>
        <w:numPr>
          <w:ilvl w:val="0"/>
          <w:numId w:val="3"/>
        </w:numPr>
        <w:ind w:left="1186" w:hanging="361"/>
        <w:jc w:val="left"/>
        <w:tabs>
          <w:tab w:val="left" w:pos="1187" w:leader="none"/>
        </w:tabs>
        <w:rPr>
          <w:sz w:val="24"/>
        </w:rPr>
      </w:pPr>
      <w:r>
        <w:rPr>
          <w:sz w:val="24"/>
        </w:rPr>
        <w:t xml:space="preserve"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волн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цикла.</w:t>
      </w:r>
      <w:r>
        <w:rPr>
          <w:sz w:val="24"/>
        </w:rPr>
      </w:r>
    </w:p>
    <w:p>
      <w:pPr>
        <w:pStyle w:val="953"/>
        <w:numPr>
          <w:ilvl w:val="0"/>
          <w:numId w:val="3"/>
        </w:numPr>
        <w:ind w:left="1191" w:hanging="366"/>
        <w:jc w:val="left"/>
        <w:tabs>
          <w:tab w:val="left" w:pos="1192" w:leader="none"/>
        </w:tabs>
        <w:rPr>
          <w:sz w:val="24"/>
        </w:rPr>
      </w:pPr>
      <w:r>
        <w:rPr>
          <w:sz w:val="24"/>
        </w:rPr>
        <w:t xml:space="preserve">«Золотое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сечение»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прогнозировании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рыночных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цен.</w:t>
      </w:r>
      <w:r>
        <w:rPr>
          <w:sz w:val="24"/>
        </w:rPr>
      </w:r>
    </w:p>
    <w:p>
      <w:pPr>
        <w:pStyle w:val="953"/>
        <w:numPr>
          <w:ilvl w:val="0"/>
          <w:numId w:val="3"/>
        </w:numPr>
        <w:ind w:left="118" w:right="117" w:firstLine="707"/>
        <w:jc w:val="left"/>
        <w:tabs>
          <w:tab w:val="left" w:pos="1356" w:leader="none"/>
          <w:tab w:val="left" w:pos="1357" w:leader="none"/>
          <w:tab w:val="left" w:pos="3685" w:leader="none"/>
          <w:tab w:val="left" w:pos="4496" w:leader="none"/>
          <w:tab w:val="left" w:pos="5952" w:leader="none"/>
          <w:tab w:val="left" w:pos="7765" w:leader="none"/>
          <w:tab w:val="left" w:pos="9219" w:leader="none"/>
        </w:tabs>
        <w:rPr>
          <w:sz w:val="24"/>
        </w:rPr>
      </w:pPr>
      <w:r>
        <w:rPr>
          <w:sz w:val="24"/>
        </w:rPr>
        <w:t xml:space="preserve">Последовательность</w:t>
      </w:r>
      <w:r>
        <w:rPr>
          <w:sz w:val="24"/>
        </w:rPr>
        <w:tab/>
        <w:t xml:space="preserve">чисел</w:t>
      </w:r>
      <w:r>
        <w:rPr>
          <w:sz w:val="24"/>
        </w:rPr>
        <w:tab/>
        <w:t xml:space="preserve">Фибоначчи.</w:t>
      </w:r>
      <w:r>
        <w:rPr>
          <w:sz w:val="24"/>
        </w:rPr>
        <w:tab/>
        <w:t xml:space="preserve">Коэффициенты</w:t>
      </w:r>
      <w:r>
        <w:rPr>
          <w:sz w:val="24"/>
        </w:rPr>
        <w:tab/>
        <w:t xml:space="preserve">Фибоначчи,</w:t>
      </w:r>
      <w:r>
        <w:rPr>
          <w:sz w:val="24"/>
        </w:rPr>
        <w:tab/>
      </w:r>
      <w:r>
        <w:rPr>
          <w:spacing w:val="-2"/>
          <w:sz w:val="24"/>
        </w:rPr>
        <w:t xml:space="preserve">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прогнозировании котировок.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300" w:header="0" w:footer="77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2"/>
        </w:numPr>
        <w:ind w:right="575" w:firstLine="67"/>
        <w:jc w:val="both"/>
        <w:spacing w:before="83"/>
        <w:tabs>
          <w:tab w:val="left" w:pos="883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-2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различных</w:t>
      </w:r>
      <w:r>
        <w:rPr>
          <w:spacing w:val="-2"/>
        </w:rPr>
        <w:t xml:space="preserve"> </w:t>
      </w:r>
      <w:r>
        <w:t xml:space="preserve">этапах</w:t>
      </w:r>
      <w:r>
        <w:rPr>
          <w:spacing w:val="-6"/>
        </w:rPr>
        <w:t xml:space="preserve"> </w:t>
      </w:r>
      <w:r>
        <w:t xml:space="preserve">их</w:t>
      </w:r>
      <w:r>
        <w:rPr>
          <w:spacing w:val="-2"/>
        </w:rPr>
        <w:t xml:space="preserve"> </w:t>
      </w:r>
      <w:r>
        <w:t xml:space="preserve">формирования,</w:t>
      </w:r>
      <w:r/>
    </w:p>
    <w:p>
      <w:pPr>
        <w:ind w:left="3191"/>
        <w:jc w:val="both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952"/>
        <w:numPr>
          <w:ilvl w:val="1"/>
          <w:numId w:val="2"/>
        </w:numPr>
        <w:ind w:hanging="421"/>
        <w:jc w:val="both"/>
        <w:spacing w:before="120"/>
        <w:tabs>
          <w:tab w:val="left" w:pos="1696" w:leader="none"/>
        </w:tabs>
      </w:pPr>
      <w:r>
        <w:t xml:space="preserve">Шкала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5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ее</w:t>
      </w:r>
      <w:r>
        <w:rPr>
          <w:spacing w:val="-4"/>
        </w:rPr>
        <w:t xml:space="preserve"> </w:t>
      </w:r>
      <w:r>
        <w:t xml:space="preserve">описание</w:t>
      </w:r>
      <w:r/>
    </w:p>
    <w:p>
      <w:pPr>
        <w:pStyle w:val="950"/>
        <w:ind w:left="118" w:right="116" w:firstLine="707"/>
        <w:jc w:val="both"/>
        <w:spacing w:before="116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осуществляется по</w:t>
      </w:r>
      <w:r>
        <w:rPr>
          <w:spacing w:val="-1"/>
        </w:rPr>
        <w:t xml:space="preserve"> </w:t>
      </w:r>
      <w:r>
        <w:t xml:space="preserve">следующей</w:t>
      </w:r>
      <w:r>
        <w:rPr>
          <w:spacing w:val="4"/>
        </w:rPr>
        <w:t xml:space="preserve"> </w:t>
      </w:r>
      <w:r>
        <w:t xml:space="preserve">трехуровневой</w:t>
      </w:r>
      <w:r>
        <w:rPr>
          <w:spacing w:val="-1"/>
        </w:rPr>
        <w:t xml:space="preserve"> </w:t>
      </w:r>
      <w:r>
        <w:t xml:space="preserve">шкале:</w:t>
      </w:r>
      <w:r/>
    </w:p>
    <w:p>
      <w:pPr>
        <w:pStyle w:val="950"/>
        <w:ind w:left="118" w:right="108" w:firstLine="707"/>
        <w:jc w:val="both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 к</w:t>
      </w:r>
      <w:r>
        <w:rPr>
          <w:spacing w:val="-1"/>
        </w:rPr>
        <w:t xml:space="preserve"> </w:t>
      </w:r>
      <w:r>
        <w:t xml:space="preserve">моменту</w:t>
      </w:r>
      <w:r>
        <w:rPr>
          <w:spacing w:val="-6"/>
        </w:rPr>
        <w:t xml:space="preserve"> </w:t>
      </w:r>
      <w:r>
        <w:t xml:space="preserve">завершения им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данной дисциплины.</w:t>
      </w:r>
      <w:r/>
    </w:p>
    <w:p>
      <w:pPr>
        <w:pStyle w:val="950"/>
        <w:ind w:left="118" w:right="114" w:firstLine="707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нескольким</w:t>
      </w:r>
      <w:r>
        <w:rPr>
          <w:spacing w:val="-1"/>
        </w:rPr>
        <w:t xml:space="preserve"> </w:t>
      </w:r>
      <w:r>
        <w:t xml:space="preserve">существенным</w:t>
      </w:r>
      <w:r>
        <w:rPr>
          <w:spacing w:val="-2"/>
        </w:rPr>
        <w:t xml:space="preserve"> </w:t>
      </w:r>
      <w:r>
        <w:t xml:space="preserve">признакам.</w:t>
      </w:r>
      <w:r/>
    </w:p>
    <w:p>
      <w:pPr>
        <w:pStyle w:val="950"/>
        <w:ind w:left="118" w:right="110" w:firstLine="707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4"/>
        </w:rPr>
        <w:t xml:space="preserve"> </w:t>
      </w:r>
      <w:r>
        <w:t xml:space="preserve">пороговый</w:t>
      </w:r>
      <w:r>
        <w:rPr>
          <w:spacing w:val="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</w:t>
      </w:r>
      <w:r>
        <w:rPr>
          <w:spacing w:val="-3"/>
        </w:rPr>
        <w:t xml:space="preserve"> </w:t>
      </w:r>
      <w:r>
        <w:t xml:space="preserve">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580" w:right="1020" w:bottom="960" w:left="130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50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953"/>
        <w:numPr>
          <w:ilvl w:val="1"/>
          <w:numId w:val="2"/>
        </w:numPr>
        <w:ind w:left="6034" w:right="331" w:hanging="5704"/>
        <w:jc w:val="left"/>
        <w:spacing w:before="90"/>
        <w:tabs>
          <w:tab w:val="left" w:pos="752" w:leader="none"/>
        </w:tabs>
        <w:rPr>
          <w:b/>
          <w:sz w:val="24"/>
        </w:rPr>
      </w:pPr>
      <w:r>
        <w:rPr>
          <w:b/>
          <w:sz w:val="24"/>
        </w:rPr>
        <w:t xml:space="preserve">Перечень компетенций, этапы их формирования, описание показателей и критериев оценивания компетенций на различных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этапах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их формирования</w:t>
      </w:r>
      <w:r>
        <w:rPr>
          <w:b/>
          <w:sz w:val="24"/>
        </w:rPr>
      </w:r>
    </w:p>
    <w:p>
      <w:pPr>
        <w:pStyle w:val="950"/>
        <w:spacing w:before="2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</w:p>
    <w:p>
      <w:pPr>
        <w:pStyle w:val="951"/>
      </w:pPr>
      <w:r>
        <w:t xml:space="preserve">Шкала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6"/>
        </w:rPr>
        <w:t xml:space="preserve"> </w:t>
      </w:r>
      <w:r>
        <w:t xml:space="preserve">компетенций:</w:t>
      </w:r>
      <w:r/>
    </w:p>
    <w:p>
      <w:pPr>
        <w:pStyle w:val="950"/>
        <w:rPr>
          <w:sz w:val="11"/>
        </w:rPr>
      </w:pPr>
      <w:r>
        <w:rPr>
          <w:sz w:val="11"/>
        </w:rPr>
      </w:r>
      <w:r>
        <w:rPr>
          <w:sz w:val="11"/>
        </w:rPr>
      </w:r>
    </w:p>
    <w:tbl>
      <w:tblPr>
        <w:tblStyle w:val="949"/>
        <w:tblW w:w="0" w:type="auto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4854"/>
        <w:gridCol w:w="4858"/>
        <w:gridCol w:w="4856"/>
      </w:tblGrid>
      <w:tr>
        <w:tblPrEx/>
        <w:trPr>
          <w:trHeight w:val="792"/>
        </w:trPr>
        <w:tc>
          <w:tcPr>
            <w:tcW w:w="4854" w:type="dxa"/>
            <w:textDirection w:val="lrTb"/>
            <w:noWrap w:val="false"/>
          </w:tcPr>
          <w:p>
            <w:pPr>
              <w:pStyle w:val="954"/>
              <w:spacing w:before="9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4"/>
              <w:ind w:left="816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100-балльной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шкале</w:t>
            </w:r>
            <w:r>
              <w:rPr>
                <w:sz w:val="24"/>
              </w:rPr>
            </w:r>
          </w:p>
        </w:tc>
        <w:tc>
          <w:tcPr>
            <w:tcW w:w="4858" w:type="dxa"/>
            <w:textDirection w:val="lrTb"/>
            <w:noWrap w:val="false"/>
          </w:tcPr>
          <w:p>
            <w:pPr>
              <w:pStyle w:val="954"/>
              <w:spacing w:before="9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4"/>
              <w:ind w:left="815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5-ти балльной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шкале</w:t>
            </w:r>
            <w:r>
              <w:rPr>
                <w:sz w:val="24"/>
              </w:rPr>
            </w:r>
          </w:p>
        </w:tc>
        <w:tc>
          <w:tcPr>
            <w:tcW w:w="4856" w:type="dxa"/>
            <w:textDirection w:val="lrTb"/>
            <w:noWrap w:val="false"/>
          </w:tcPr>
          <w:p>
            <w:pPr>
              <w:pStyle w:val="954"/>
              <w:ind w:left="105" w:right="105" w:firstLine="708"/>
              <w:spacing w:before="112"/>
              <w:tabs>
                <w:tab w:val="left" w:pos="278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Уровень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компетенций</w:t>
            </w:r>
            <w:r>
              <w:rPr>
                <w:sz w:val="24"/>
              </w:rPr>
            </w:r>
          </w:p>
        </w:tc>
      </w:tr>
      <w:tr>
        <w:tblPrEx/>
        <w:trPr>
          <w:trHeight w:val="515"/>
        </w:trPr>
        <w:tc>
          <w:tcPr>
            <w:tcW w:w="4854" w:type="dxa"/>
            <w:textDirection w:val="lrTb"/>
            <w:noWrap w:val="false"/>
          </w:tcPr>
          <w:p>
            <w:pPr>
              <w:pStyle w:val="954"/>
              <w:ind w:left="816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0-54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z w:val="24"/>
              </w:rPr>
            </w:r>
          </w:p>
        </w:tc>
        <w:tc>
          <w:tcPr>
            <w:tcW w:w="4858" w:type="dxa"/>
            <w:textDirection w:val="lrTb"/>
            <w:noWrap w:val="false"/>
          </w:tcPr>
          <w:p>
            <w:pPr>
              <w:pStyle w:val="954"/>
              <w:ind w:left="815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зачтено)</w:t>
            </w:r>
            <w:r>
              <w:rPr>
                <w:sz w:val="24"/>
              </w:rPr>
            </w:r>
          </w:p>
        </w:tc>
        <w:tc>
          <w:tcPr>
            <w:tcW w:w="4856" w:type="dxa"/>
            <w:textDirection w:val="lrTb"/>
            <w:noWrap w:val="false"/>
          </w:tcPr>
          <w:p>
            <w:pPr>
              <w:pStyle w:val="954"/>
              <w:ind w:left="813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недостаточный</w:t>
            </w:r>
            <w:r>
              <w:rPr>
                <w:sz w:val="24"/>
              </w:rPr>
            </w:r>
          </w:p>
        </w:tc>
      </w:tr>
      <w:tr>
        <w:tblPrEx/>
        <w:trPr>
          <w:trHeight w:val="515"/>
        </w:trPr>
        <w:tc>
          <w:tcPr>
            <w:tcW w:w="4854" w:type="dxa"/>
            <w:textDirection w:val="lrTb"/>
            <w:noWrap w:val="false"/>
          </w:tcPr>
          <w:p>
            <w:pPr>
              <w:pStyle w:val="954"/>
              <w:ind w:left="816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55-69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z w:val="24"/>
              </w:rPr>
            </w:r>
          </w:p>
        </w:tc>
        <w:tc>
          <w:tcPr>
            <w:tcW w:w="4858" w:type="dxa"/>
            <w:textDirection w:val="lrTb"/>
            <w:noWrap w:val="false"/>
          </w:tcPr>
          <w:p>
            <w:pPr>
              <w:pStyle w:val="954"/>
              <w:ind w:left="815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(зачтено)</w:t>
            </w:r>
            <w:r>
              <w:rPr>
                <w:sz w:val="24"/>
              </w:rPr>
            </w:r>
          </w:p>
        </w:tc>
        <w:tc>
          <w:tcPr>
            <w:tcW w:w="4856" w:type="dxa"/>
            <w:textDirection w:val="lrTb"/>
            <w:noWrap w:val="false"/>
          </w:tcPr>
          <w:p>
            <w:pPr>
              <w:pStyle w:val="954"/>
              <w:ind w:left="813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базовый</w:t>
            </w:r>
            <w:r>
              <w:rPr>
                <w:sz w:val="24"/>
              </w:rPr>
            </w:r>
          </w:p>
        </w:tc>
      </w:tr>
      <w:tr>
        <w:tblPrEx/>
        <w:trPr>
          <w:trHeight w:val="515"/>
        </w:trPr>
        <w:tc>
          <w:tcPr>
            <w:tcW w:w="4854" w:type="dxa"/>
            <w:textDirection w:val="lrTb"/>
            <w:noWrap w:val="false"/>
          </w:tcPr>
          <w:p>
            <w:pPr>
              <w:pStyle w:val="954"/>
              <w:ind w:left="816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70-85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z w:val="24"/>
              </w:rPr>
            </w:r>
          </w:p>
        </w:tc>
        <w:tc>
          <w:tcPr>
            <w:tcW w:w="4858" w:type="dxa"/>
            <w:textDirection w:val="lrTb"/>
            <w:noWrap w:val="false"/>
          </w:tcPr>
          <w:p>
            <w:pPr>
              <w:pStyle w:val="954"/>
              <w:ind w:left="815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(зачтено)</w:t>
            </w:r>
            <w:r>
              <w:rPr>
                <w:sz w:val="24"/>
              </w:rPr>
            </w:r>
          </w:p>
        </w:tc>
        <w:tc>
          <w:tcPr>
            <w:tcW w:w="4856" w:type="dxa"/>
            <w:vMerge w:val="restart"/>
            <w:textDirection w:val="lrTb"/>
            <w:noWrap w:val="false"/>
          </w:tcPr>
          <w:p>
            <w:pPr>
              <w:pStyle w:val="954"/>
              <w:spacing w:before="5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54"/>
              <w:ind w:left="813"/>
              <w:rPr>
                <w:sz w:val="24"/>
              </w:rPr>
            </w:pPr>
            <w:r>
              <w:rPr>
                <w:sz w:val="24"/>
              </w:rPr>
              <w:t xml:space="preserve">повышенный</w:t>
            </w:r>
            <w:r>
              <w:rPr>
                <w:sz w:val="24"/>
              </w:rPr>
            </w:r>
          </w:p>
        </w:tc>
      </w:tr>
      <w:tr>
        <w:tblPrEx/>
        <w:trPr>
          <w:trHeight w:val="515"/>
        </w:trPr>
        <w:tc>
          <w:tcPr>
            <w:tcW w:w="4854" w:type="dxa"/>
            <w:textDirection w:val="lrTb"/>
            <w:noWrap w:val="false"/>
          </w:tcPr>
          <w:p>
            <w:pPr>
              <w:pStyle w:val="954"/>
              <w:ind w:left="816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86-100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z w:val="24"/>
              </w:rPr>
            </w:r>
          </w:p>
        </w:tc>
        <w:tc>
          <w:tcPr>
            <w:tcW w:w="4858" w:type="dxa"/>
            <w:textDirection w:val="lrTb"/>
            <w:noWrap w:val="false"/>
          </w:tcPr>
          <w:p>
            <w:pPr>
              <w:pStyle w:val="954"/>
              <w:ind w:left="815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(зачтено)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48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ind w:left="821"/>
        <w:spacing w:before="113"/>
        <w:rPr>
          <w:sz w:val="28"/>
        </w:rPr>
      </w:pPr>
      <w:r>
        <w:rPr>
          <w:sz w:val="28"/>
        </w:rPr>
        <w:t xml:space="preserve">Критерии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оценивания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компетенций:</w:t>
      </w:r>
      <w:r>
        <w:rPr>
          <w:sz w:val="28"/>
        </w:rPr>
      </w:r>
    </w:p>
    <w:p>
      <w:pPr>
        <w:pStyle w:val="950"/>
        <w:spacing w:before="2" w:after="1"/>
        <w:rPr>
          <w:sz w:val="11"/>
        </w:rPr>
      </w:pPr>
      <w:r>
        <w:rPr>
          <w:sz w:val="11"/>
        </w:rPr>
      </w:r>
      <w:r>
        <w:rPr>
          <w:sz w:val="11"/>
        </w:rPr>
      </w:r>
    </w:p>
    <w:tbl>
      <w:tblPr>
        <w:tblStyle w:val="949"/>
        <w:tblW w:w="0" w:type="auto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4174"/>
        <w:gridCol w:w="3871"/>
        <w:gridCol w:w="3112"/>
      </w:tblGrid>
      <w:tr>
        <w:tblPrEx/>
        <w:trPr>
          <w:trHeight w:val="467"/>
        </w:trPr>
        <w:tc>
          <w:tcPr>
            <w:tcW w:w="3408" w:type="dxa"/>
            <w:vMerge w:val="restart"/>
            <w:textDirection w:val="lrTb"/>
            <w:noWrap w:val="false"/>
          </w:tcPr>
          <w:p>
            <w:pPr>
              <w:pStyle w:val="954"/>
              <w:spacing w:before="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4"/>
              <w:ind w:left="1101" w:right="191" w:hanging="19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Индикаторы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  <w:tc>
          <w:tcPr>
            <w:gridSpan w:val="3"/>
            <w:tcW w:w="11157" w:type="dxa"/>
            <w:textDirection w:val="lrTb"/>
            <w:noWrap w:val="false"/>
          </w:tcPr>
          <w:p>
            <w:pPr>
              <w:pStyle w:val="954"/>
              <w:ind w:left="4290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Критерии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оценивания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Borders>
              <w:top w:val="none" w:color="000000" w:sz="4" w:space="0"/>
            </w:tcBorders>
            <w:tcW w:w="34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174" w:type="dxa"/>
            <w:textDirection w:val="lrTb"/>
            <w:noWrap w:val="false"/>
          </w:tcPr>
          <w:p>
            <w:pPr>
              <w:pStyle w:val="954"/>
              <w:ind w:left="1335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Недостаточный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tcW w:w="3871" w:type="dxa"/>
            <w:textDirection w:val="lrTb"/>
            <w:noWrap w:val="false"/>
          </w:tcPr>
          <w:p>
            <w:pPr>
              <w:pStyle w:val="954"/>
              <w:ind w:left="1503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Базовый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tcW w:w="3112" w:type="dxa"/>
            <w:textDirection w:val="lrTb"/>
            <w:noWrap w:val="false"/>
          </w:tcPr>
          <w:p>
            <w:pPr>
              <w:pStyle w:val="954"/>
              <w:ind w:left="880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Повышенный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396"/>
        </w:trPr>
        <w:tc>
          <w:tcPr>
            <w:tcW w:w="3408" w:type="dxa"/>
            <w:textDirection w:val="lrTb"/>
            <w:noWrap w:val="false"/>
          </w:tcPr>
          <w:p>
            <w:pPr>
              <w:pStyle w:val="954"/>
              <w:ind w:left="107" w:right="102" w:firstLine="708"/>
              <w:spacing w:before="112"/>
              <w:tabs>
                <w:tab w:val="left" w:pos="2167" w:leader="none"/>
                <w:tab w:val="left" w:pos="31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ОПК-1.1.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Применяет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естественнонаучные,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социально-экономические,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общеинженерные</w:t>
            </w:r>
            <w:r>
              <w:rPr>
                <w:sz w:val="24"/>
              </w:rPr>
              <w:tab/>
              <w:t xml:space="preserve">знания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знания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когнитивных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наук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нестандартных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интеллекта</w:t>
            </w:r>
            <w:r>
              <w:rPr>
                <w:sz w:val="24"/>
              </w:rPr>
            </w:r>
          </w:p>
        </w:tc>
        <w:tc>
          <w:tcPr>
            <w:tcW w:w="4174" w:type="dxa"/>
            <w:textDirection w:val="lrTb"/>
            <w:noWrap w:val="false"/>
          </w:tcPr>
          <w:p>
            <w:pPr>
              <w:pStyle w:val="954"/>
              <w:ind w:left="816" w:right="1075"/>
              <w:spacing w:before="112" w:line="343" w:lineRule="auto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зачтено)</w:t>
            </w:r>
            <w:r>
              <w:rPr>
                <w:sz w:val="24"/>
              </w:rPr>
            </w:r>
          </w:p>
        </w:tc>
        <w:tc>
          <w:tcPr>
            <w:tcW w:w="3871" w:type="dxa"/>
            <w:textDirection w:val="lrTb"/>
            <w:noWrap w:val="false"/>
          </w:tcPr>
          <w:p>
            <w:pPr>
              <w:pStyle w:val="954"/>
              <w:ind w:left="816" w:right="1002"/>
              <w:spacing w:before="112" w:line="343" w:lineRule="auto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(зачтено)</w:t>
            </w:r>
            <w:r>
              <w:rPr>
                <w:sz w:val="24"/>
              </w:rPr>
            </w:r>
          </w:p>
        </w:tc>
        <w:tc>
          <w:tcPr>
            <w:tcW w:w="3112" w:type="dxa"/>
            <w:textDirection w:val="lrTb"/>
            <w:noWrap w:val="false"/>
          </w:tcPr>
          <w:p>
            <w:pPr>
              <w:pStyle w:val="954"/>
              <w:ind w:left="817" w:right="93"/>
              <w:spacing w:before="112" w:line="343" w:lineRule="auto"/>
              <w:rPr>
                <w:sz w:val="24"/>
              </w:rPr>
            </w:pPr>
            <w:r>
              <w:rPr>
                <w:sz w:val="24"/>
              </w:rPr>
              <w:t xml:space="preserve">Хорошо или отлично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(зачтено)</w:t>
            </w:r>
            <w:r>
              <w:rPr>
                <w:sz w:val="24"/>
              </w:rPr>
            </w:r>
          </w:p>
        </w:tc>
      </w:tr>
    </w:tbl>
    <w:p>
      <w:pPr>
        <w:spacing w:line="343" w:lineRule="auto"/>
        <w:rPr>
          <w:sz w:val="24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1020" w:bottom="280" w:left="102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50"/>
        <w:spacing w:before="1" w:after="1"/>
        <w:rPr>
          <w:sz w:val="27"/>
        </w:rPr>
      </w:pPr>
      <w:r>
        <w:rPr>
          <w:sz w:val="27"/>
        </w:rPr>
      </w:r>
      <w:r>
        <w:rPr>
          <w:sz w:val="27"/>
        </w:rPr>
      </w:r>
    </w:p>
    <w:tbl>
      <w:tblPr>
        <w:tblStyle w:val="949"/>
        <w:tblW w:w="0" w:type="auto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4174"/>
        <w:gridCol w:w="3871"/>
        <w:gridCol w:w="3112"/>
      </w:tblGrid>
      <w:tr>
        <w:tblPrEx/>
        <w:trPr>
          <w:trHeight w:val="470"/>
        </w:trPr>
        <w:tc>
          <w:tcPr>
            <w:tcW w:w="3408" w:type="dxa"/>
            <w:vMerge w:val="restart"/>
            <w:textDirection w:val="lrTb"/>
            <w:noWrap w:val="false"/>
          </w:tcPr>
          <w:p>
            <w:pPr>
              <w:pStyle w:val="954"/>
              <w:spacing w:before="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4"/>
              <w:ind w:left="1101" w:right="191" w:hanging="19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Индикаторы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  <w:tc>
          <w:tcPr>
            <w:gridSpan w:val="3"/>
            <w:tcW w:w="11157" w:type="dxa"/>
            <w:textDirection w:val="lrTb"/>
            <w:noWrap w:val="false"/>
          </w:tcPr>
          <w:p>
            <w:pPr>
              <w:pStyle w:val="954"/>
              <w:ind w:left="4290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Критерии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оценивания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Borders>
              <w:top w:val="none" w:color="000000" w:sz="4" w:space="0"/>
            </w:tcBorders>
            <w:tcW w:w="34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174" w:type="dxa"/>
            <w:textDirection w:val="lrTb"/>
            <w:noWrap w:val="false"/>
          </w:tcPr>
          <w:p>
            <w:pPr>
              <w:pStyle w:val="954"/>
              <w:ind w:left="1335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Недостаточный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tcW w:w="3871" w:type="dxa"/>
            <w:textDirection w:val="lrTb"/>
            <w:noWrap w:val="false"/>
          </w:tcPr>
          <w:p>
            <w:pPr>
              <w:pStyle w:val="954"/>
              <w:ind w:left="1503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Базовый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tcW w:w="3112" w:type="dxa"/>
            <w:textDirection w:val="lrTb"/>
            <w:noWrap w:val="false"/>
          </w:tcPr>
          <w:p>
            <w:pPr>
              <w:pStyle w:val="954"/>
              <w:ind w:left="880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Повышенный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6"/>
        </w:trPr>
        <w:tc>
          <w:tcPr>
            <w:tcW w:w="3408" w:type="dxa"/>
            <w:textDirection w:val="lrTb"/>
            <w:noWrap w:val="false"/>
          </w:tcPr>
          <w:p>
            <w:pPr>
              <w:pStyle w:val="954"/>
              <w:ind w:left="107" w:right="101" w:firstLine="708"/>
              <w:jc w:val="both"/>
              <w:spacing w:before="112"/>
              <w:tabs>
                <w:tab w:val="left" w:pos="255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ОПК-1.2.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Решает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нестандартные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создания и</w:t>
            </w:r>
            <w:r>
              <w:rPr>
                <w:sz w:val="24"/>
              </w:rPr>
            </w:r>
          </w:p>
          <w:p>
            <w:pPr>
              <w:pStyle w:val="954"/>
              <w:ind w:left="107" w:right="100" w:firstLine="708"/>
              <w:spacing w:before="120"/>
              <w:tabs>
                <w:tab w:val="left" w:pos="767" w:leader="none"/>
                <w:tab w:val="left" w:pos="1630" w:leader="none"/>
                <w:tab w:val="left" w:pos="1707" w:leader="none"/>
                <w:tab w:val="left" w:pos="2026" w:leader="none"/>
                <w:tab w:val="left" w:pos="2662" w:leader="none"/>
                <w:tab w:val="left" w:pos="2923" w:leader="none"/>
                <w:tab w:val="left" w:pos="318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том</w:t>
            </w:r>
            <w:r>
              <w:rPr>
                <w:sz w:val="24"/>
              </w:rPr>
              <w:tab/>
              <w:t xml:space="preserve">числе</w:t>
            </w:r>
            <w:r>
              <w:rPr>
                <w:sz w:val="24"/>
              </w:rPr>
              <w:tab/>
              <w:t xml:space="preserve">в</w:t>
            </w:r>
            <w:r>
              <w:rPr>
                <w:sz w:val="24"/>
              </w:rPr>
              <w:tab/>
              <w:t xml:space="preserve">новой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незнакомой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среде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междисциплинарном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контексте,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</w:r>
          </w:p>
          <w:p>
            <w:pPr>
              <w:pStyle w:val="954"/>
              <w:ind w:left="107" w:right="97" w:firstLine="708"/>
              <w:spacing w:before="120"/>
              <w:tabs>
                <w:tab w:val="left" w:pos="2151" w:leader="none"/>
                <w:tab w:val="left" w:pos="2196" w:leader="none"/>
                <w:tab w:val="left" w:pos="31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математических,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естественн</w:t>
            </w:r>
            <w:r>
              <w:rPr>
                <w:sz w:val="24"/>
              </w:rPr>
              <w:t xml:space="preserve">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научных,</w:t>
            </w:r>
            <w:r>
              <w:rPr>
                <w:sz w:val="24"/>
              </w:rPr>
              <w:tab/>
              <w:t xml:space="preserve"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общеинженерных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знаний</w:t>
            </w:r>
            <w:r>
              <w:rPr>
                <w:sz w:val="24"/>
              </w:rPr>
              <w:tab/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знаний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когнитивных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наук</w:t>
            </w:r>
            <w:r>
              <w:rPr>
                <w:sz w:val="24"/>
              </w:rPr>
            </w:r>
          </w:p>
        </w:tc>
        <w:tc>
          <w:tcPr>
            <w:tcW w:w="4174" w:type="dxa"/>
            <w:textDirection w:val="lrTb"/>
            <w:noWrap w:val="false"/>
          </w:tcPr>
          <w:p>
            <w:pPr>
              <w:pStyle w:val="954"/>
              <w:ind w:left="816" w:right="1075"/>
              <w:spacing w:before="112" w:line="343" w:lineRule="auto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зачтено)</w:t>
            </w:r>
            <w:r>
              <w:rPr>
                <w:sz w:val="24"/>
              </w:rPr>
            </w:r>
          </w:p>
        </w:tc>
        <w:tc>
          <w:tcPr>
            <w:tcW w:w="3871" w:type="dxa"/>
            <w:textDirection w:val="lrTb"/>
            <w:noWrap w:val="false"/>
          </w:tcPr>
          <w:p>
            <w:pPr>
              <w:pStyle w:val="954"/>
              <w:ind w:left="816" w:right="1002"/>
              <w:spacing w:before="112" w:line="343" w:lineRule="auto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(зачтено)</w:t>
            </w:r>
            <w:r>
              <w:rPr>
                <w:sz w:val="24"/>
              </w:rPr>
            </w:r>
          </w:p>
        </w:tc>
        <w:tc>
          <w:tcPr>
            <w:tcW w:w="3112" w:type="dxa"/>
            <w:textDirection w:val="lrTb"/>
            <w:noWrap w:val="false"/>
          </w:tcPr>
          <w:p>
            <w:pPr>
              <w:pStyle w:val="954"/>
              <w:ind w:left="817" w:right="93"/>
              <w:spacing w:before="112" w:line="343" w:lineRule="auto"/>
              <w:rPr>
                <w:sz w:val="24"/>
              </w:rPr>
            </w:pPr>
            <w:r>
              <w:rPr>
                <w:sz w:val="24"/>
              </w:rPr>
              <w:t xml:space="preserve">Хорошо или отлично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(зачтено)</w:t>
            </w:r>
            <w:r>
              <w:rPr>
                <w:sz w:val="24"/>
              </w:rPr>
            </w:r>
          </w:p>
        </w:tc>
      </w:tr>
      <w:tr>
        <w:tblPrEx/>
        <w:trPr>
          <w:trHeight w:val="2568"/>
        </w:trPr>
        <w:tc>
          <w:tcPr>
            <w:tcW w:w="3408" w:type="dxa"/>
            <w:textDirection w:val="lrTb"/>
            <w:noWrap w:val="false"/>
          </w:tcPr>
          <w:p>
            <w:pPr>
              <w:pStyle w:val="954"/>
              <w:ind w:right="103"/>
              <w:jc w:val="right"/>
              <w:spacing w:before="112"/>
              <w:tabs>
                <w:tab w:val="left" w:pos="148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ОПК-1.3.</w:t>
            </w:r>
            <w:r>
              <w:rPr>
                <w:sz w:val="24"/>
              </w:rPr>
              <w:tab/>
              <w:t xml:space="preserve">Проводит</w:t>
            </w:r>
            <w:r>
              <w:rPr>
                <w:sz w:val="24"/>
              </w:rPr>
            </w:r>
          </w:p>
          <w:p>
            <w:pPr>
              <w:pStyle w:val="954"/>
              <w:ind w:right="100"/>
              <w:jc w:val="right"/>
              <w:tabs>
                <w:tab w:val="left" w:pos="306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теоретическое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</w:r>
          </w:p>
          <w:p>
            <w:pPr>
              <w:pStyle w:val="95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экспериментальное</w:t>
            </w:r>
            <w:r>
              <w:rPr>
                <w:sz w:val="24"/>
              </w:rPr>
            </w:r>
          </w:p>
          <w:p>
            <w:pPr>
              <w:pStyle w:val="954"/>
              <w:ind w:left="107" w:right="95" w:firstLine="708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исследование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том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числе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новой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незнакомой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среде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междисциплинарном</w:t>
            </w:r>
            <w:r>
              <w:rPr>
                <w:sz w:val="24"/>
              </w:rPr>
            </w:r>
          </w:p>
        </w:tc>
        <w:tc>
          <w:tcPr>
            <w:tcW w:w="4174" w:type="dxa"/>
            <w:textDirection w:val="lrTb"/>
            <w:noWrap w:val="false"/>
          </w:tcPr>
          <w:p>
            <w:pPr>
              <w:pStyle w:val="954"/>
              <w:ind w:left="816" w:right="1075"/>
              <w:spacing w:before="112" w:line="343" w:lineRule="auto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зачтено)</w:t>
            </w:r>
            <w:r>
              <w:rPr>
                <w:sz w:val="24"/>
              </w:rPr>
            </w:r>
          </w:p>
        </w:tc>
        <w:tc>
          <w:tcPr>
            <w:tcW w:w="3871" w:type="dxa"/>
            <w:textDirection w:val="lrTb"/>
            <w:noWrap w:val="false"/>
          </w:tcPr>
          <w:p>
            <w:pPr>
              <w:pStyle w:val="954"/>
              <w:ind w:left="816" w:right="1002"/>
              <w:spacing w:before="112" w:line="343" w:lineRule="auto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(зачтено)</w:t>
            </w:r>
            <w:r>
              <w:rPr>
                <w:sz w:val="24"/>
              </w:rPr>
            </w:r>
          </w:p>
        </w:tc>
        <w:tc>
          <w:tcPr>
            <w:tcW w:w="3112" w:type="dxa"/>
            <w:textDirection w:val="lrTb"/>
            <w:noWrap w:val="false"/>
          </w:tcPr>
          <w:p>
            <w:pPr>
              <w:pStyle w:val="954"/>
              <w:ind w:left="817" w:right="93"/>
              <w:spacing w:before="112" w:line="343" w:lineRule="auto"/>
              <w:rPr>
                <w:sz w:val="24"/>
              </w:rPr>
            </w:pPr>
            <w:r>
              <w:rPr>
                <w:sz w:val="24"/>
              </w:rPr>
              <w:t xml:space="preserve">Хорошо или отлично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(зачтено)</w:t>
            </w:r>
            <w:r>
              <w:rPr>
                <w:sz w:val="24"/>
              </w:rPr>
            </w:r>
          </w:p>
        </w:tc>
      </w:tr>
      <w:tr>
        <w:tblPrEx/>
        <w:trPr>
          <w:trHeight w:val="515"/>
        </w:trPr>
        <w:tc>
          <w:tcPr>
            <w:tcW w:w="3408" w:type="dxa"/>
            <w:textDirection w:val="lrTb"/>
            <w:noWrap w:val="false"/>
          </w:tcPr>
          <w:p>
            <w:pPr>
              <w:pStyle w:val="954"/>
            </w:pPr>
            <w:r/>
            <w:r/>
          </w:p>
        </w:tc>
        <w:tc>
          <w:tcPr>
            <w:tcW w:w="4174" w:type="dxa"/>
            <w:textDirection w:val="lrTb"/>
            <w:noWrap w:val="false"/>
          </w:tcPr>
          <w:p>
            <w:pPr>
              <w:pStyle w:val="954"/>
            </w:pPr>
            <w:r/>
            <w:r/>
          </w:p>
        </w:tc>
        <w:tc>
          <w:tcPr>
            <w:tcW w:w="3871" w:type="dxa"/>
            <w:textDirection w:val="lrTb"/>
            <w:noWrap w:val="false"/>
          </w:tcPr>
          <w:p>
            <w:pPr>
              <w:pStyle w:val="954"/>
            </w:pPr>
            <w:r/>
            <w:r/>
          </w:p>
        </w:tc>
        <w:tc>
          <w:tcPr>
            <w:tcW w:w="3112" w:type="dxa"/>
            <w:textDirection w:val="lrTb"/>
            <w:noWrap w:val="false"/>
          </w:tcPr>
          <w:p>
            <w:pPr>
              <w:pStyle w:val="954"/>
            </w:pPr>
            <w:r/>
            <w:r/>
          </w:p>
        </w:tc>
      </w:tr>
    </w:tbl>
    <w:p>
      <w:pPr>
        <w:pStyle w:val="95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0"/>
        <w:spacing w:before="10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950"/>
        <w:ind w:left="7614" w:right="6906"/>
        <w:jc w:val="center"/>
        <w:spacing w:before="90"/>
      </w:pPr>
      <w:r>
        <w:t xml:space="preserve">12</w:t>
      </w:r>
      <w:r/>
    </w:p>
    <w:p>
      <w:pPr>
        <w:jc w:val="center"/>
        <w:sectPr>
          <w:footerReference w:type="default" r:id="rId11"/>
          <w:footnotePr/>
          <w:endnotePr/>
          <w:type w:val="nextPage"/>
          <w:pgSz w:w="16840" w:h="11910" w:orient="landscape"/>
          <w:pgMar w:top="1100" w:right="1020" w:bottom="280" w:left="1020" w:header="0" w:footer="0" w:gutter="0"/>
          <w:cols w:num="1" w:sep="0" w:space="720" w:equalWidth="1"/>
          <w:docGrid w:linePitch="360"/>
        </w:sectPr>
      </w:pPr>
      <w:r/>
      <w:r/>
    </w:p>
    <w:p>
      <w:pPr>
        <w:pStyle w:val="952"/>
        <w:numPr>
          <w:ilvl w:val="0"/>
          <w:numId w:val="2"/>
        </w:numPr>
        <w:ind w:left="884" w:right="345" w:hanging="540"/>
        <w:jc w:val="both"/>
        <w:spacing w:before="71"/>
        <w:tabs>
          <w:tab w:val="left" w:pos="585" w:leader="none"/>
        </w:tabs>
      </w:pPr>
      <w:r>
        <w:t xml:space="preserve">Методические рекомендации преподавателю по процедуре оценивания знаний,</w:t>
      </w:r>
      <w:r>
        <w:rPr>
          <w:spacing w:val="-58"/>
        </w:rPr>
        <w:t xml:space="preserve"> </w:t>
      </w:r>
      <w:r>
        <w:t xml:space="preserve">умений,</w:t>
      </w:r>
      <w:r>
        <w:rPr>
          <w:spacing w:val="-2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-1"/>
        </w:rPr>
        <w:t xml:space="preserve"> </w:t>
      </w:r>
      <w:r>
        <w:t xml:space="preserve">опыта</w:t>
      </w:r>
      <w:r>
        <w:rPr>
          <w:spacing w:val="-4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2"/>
        </w:rPr>
        <w:t xml:space="preserve"> </w:t>
      </w:r>
      <w:r>
        <w:t xml:space="preserve">этапы</w:t>
      </w:r>
      <w:r/>
    </w:p>
    <w:p>
      <w:pPr>
        <w:ind w:left="3227"/>
        <w:jc w:val="both"/>
        <w:spacing w:line="274" w:lineRule="exact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50"/>
        <w:ind w:left="118" w:right="116" w:firstLine="707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950"/>
        <w:ind w:left="118" w:right="113" w:firstLine="707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-8"/>
        </w:rPr>
        <w:t xml:space="preserve"> </w:t>
      </w:r>
      <w:r>
        <w:t xml:space="preserve">осуществляется</w:t>
      </w:r>
      <w:r>
        <w:rPr>
          <w:spacing w:val="-8"/>
        </w:rPr>
        <w:t xml:space="preserve"> </w:t>
      </w:r>
      <w:r>
        <w:t xml:space="preserve">с</w:t>
      </w:r>
      <w:r>
        <w:rPr>
          <w:spacing w:val="-9"/>
        </w:rPr>
        <w:t xml:space="preserve"> </w:t>
      </w:r>
      <w:r>
        <w:t xml:space="preserve">помощью</w:t>
      </w:r>
      <w:r>
        <w:rPr>
          <w:spacing w:val="-8"/>
        </w:rPr>
        <w:t xml:space="preserve"> </w:t>
      </w:r>
      <w:r>
        <w:t xml:space="preserve">методических</w:t>
      </w:r>
      <w:r>
        <w:rPr>
          <w:spacing w:val="-6"/>
        </w:rPr>
        <w:t xml:space="preserve"> </w:t>
      </w:r>
      <w:r>
        <w:t xml:space="preserve">материалов,</w:t>
      </w:r>
      <w:r>
        <w:rPr>
          <w:spacing w:val="-8"/>
        </w:rPr>
        <w:t xml:space="preserve"> </w:t>
      </w:r>
      <w:r>
        <w:t xml:space="preserve">представленных</w:t>
      </w:r>
      <w:r>
        <w:rPr>
          <w:spacing w:val="-7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разделе</w:t>
      </w:r>
      <w:r/>
    </w:p>
    <w:p>
      <w:pPr>
        <w:pStyle w:val="950"/>
        <w:ind w:left="118" w:right="117"/>
        <w:jc w:val="both"/>
      </w:pPr>
      <w:r>
        <w:t xml:space="preserve">«Типовые контрольные задания или иные материалы, необходимые для оценки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-57"/>
        </w:rPr>
        <w:t xml:space="preserve"> </w:t>
      </w:r>
      <w:r>
        <w:t xml:space="preserve">компетенций»</w:t>
      </w:r>
      <w:r/>
    </w:p>
    <w:p>
      <w:pPr>
        <w:pStyle w:val="952"/>
        <w:numPr>
          <w:ilvl w:val="1"/>
          <w:numId w:val="1"/>
        </w:numPr>
        <w:ind w:right="174" w:firstLine="259"/>
        <w:jc w:val="both"/>
        <w:spacing w:before="123"/>
        <w:tabs>
          <w:tab w:val="left" w:pos="794" w:leader="none"/>
        </w:tabs>
      </w:pPr>
      <w:r>
        <w:t xml:space="preserve">Критерии 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5"/>
        </w:rPr>
        <w:t xml:space="preserve"> </w:t>
      </w:r>
      <w:r>
        <w:t xml:space="preserve">опытом</w:t>
      </w:r>
      <w:r>
        <w:rPr>
          <w:spacing w:val="-4"/>
        </w:rPr>
        <w:t xml:space="preserve"> </w:t>
      </w:r>
      <w:r>
        <w:t xml:space="preserve">деятельности,</w:t>
      </w:r>
      <w:r>
        <w:rPr>
          <w:spacing w:val="-4"/>
        </w:rPr>
        <w:t xml:space="preserve"> </w:t>
      </w:r>
      <w:r>
        <w:t xml:space="preserve">определяющие</w:t>
      </w:r>
      <w:r>
        <w:rPr>
          <w:spacing w:val="-3"/>
        </w:rPr>
        <w:t xml:space="preserve"> </w:t>
      </w:r>
      <w:r>
        <w:t xml:space="preserve">уровни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/>
    </w:p>
    <w:p>
      <w:pPr>
        <w:pStyle w:val="950"/>
        <w:ind w:left="826"/>
        <w:jc w:val="both"/>
        <w:spacing w:before="116"/>
      </w:pPr>
      <w:r>
        <w:t xml:space="preserve">Пороговый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4"/>
        </w:rPr>
        <w:t xml:space="preserve"> </w:t>
      </w:r>
      <w:r>
        <w:t xml:space="preserve">характеристики):</w:t>
      </w:r>
      <w:r/>
    </w:p>
    <w:p>
      <w:pPr>
        <w:pStyle w:val="953"/>
        <w:numPr>
          <w:ilvl w:val="2"/>
          <w:numId w:val="1"/>
        </w:numPr>
        <w:ind w:hanging="361"/>
        <w:spacing w:before="2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53"/>
        <w:numPr>
          <w:ilvl w:val="2"/>
          <w:numId w:val="1"/>
        </w:numPr>
        <w:ind w:right="117"/>
        <w:spacing w:before="3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953"/>
        <w:numPr>
          <w:ilvl w:val="2"/>
          <w:numId w:val="1"/>
        </w:numPr>
        <w:ind w:right="116"/>
        <w:spacing w:before="8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стандартных (типовых)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53"/>
        <w:numPr>
          <w:ilvl w:val="2"/>
          <w:numId w:val="1"/>
        </w:numPr>
        <w:ind w:right="119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53"/>
        <w:numPr>
          <w:ilvl w:val="2"/>
          <w:numId w:val="1"/>
        </w:numPr>
        <w:ind w:right="119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53"/>
        <w:numPr>
          <w:ilvl w:val="2"/>
          <w:numId w:val="1"/>
        </w:numPr>
        <w:ind w:hanging="361"/>
        <w:spacing w:before="2" w:line="294" w:lineRule="exact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953"/>
        <w:numPr>
          <w:ilvl w:val="2"/>
          <w:numId w:val="1"/>
        </w:numPr>
        <w:ind w:right="111"/>
        <w:spacing w:before="2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 заданий.</w:t>
      </w:r>
      <w:r>
        <w:rPr>
          <w:sz w:val="24"/>
        </w:rPr>
      </w:r>
    </w:p>
    <w:p>
      <w:pPr>
        <w:pStyle w:val="950"/>
        <w:ind w:left="826"/>
        <w:jc w:val="both"/>
        <w:spacing w:before="3"/>
      </w:pPr>
      <w:r>
        <w:t xml:space="preserve">Продвинутый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6"/>
        </w:rPr>
        <w:t xml:space="preserve"> </w:t>
      </w:r>
      <w:r>
        <w:t xml:space="preserve">характеристики):</w:t>
      </w:r>
      <w:r/>
    </w:p>
    <w:p>
      <w:pPr>
        <w:pStyle w:val="953"/>
        <w:numPr>
          <w:ilvl w:val="2"/>
          <w:numId w:val="1"/>
        </w:numPr>
        <w:ind w:right="120"/>
        <w:spacing w:before="2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53"/>
        <w:numPr>
          <w:ilvl w:val="2"/>
          <w:numId w:val="1"/>
        </w:numPr>
        <w:ind w:right="113"/>
        <w:spacing w:before="3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</w:p>
    <w:p>
      <w:pPr>
        <w:pStyle w:val="953"/>
        <w:numPr>
          <w:ilvl w:val="2"/>
          <w:numId w:val="1"/>
        </w:numPr>
        <w:ind w:right="116"/>
        <w:spacing w:before="7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53"/>
        <w:numPr>
          <w:ilvl w:val="2"/>
          <w:numId w:val="1"/>
        </w:numPr>
        <w:ind w:right="119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 дисциплины;</w:t>
      </w:r>
      <w:r>
        <w:rPr>
          <w:sz w:val="24"/>
        </w:rPr>
      </w:r>
    </w:p>
    <w:p>
      <w:pPr>
        <w:pStyle w:val="953"/>
        <w:numPr>
          <w:ilvl w:val="2"/>
          <w:numId w:val="1"/>
        </w:numPr>
        <w:ind w:right="120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53"/>
        <w:numPr>
          <w:ilvl w:val="2"/>
          <w:numId w:val="1"/>
        </w:numPr>
        <w:ind w:right="108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давать 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53"/>
        <w:numPr>
          <w:ilvl w:val="2"/>
          <w:numId w:val="1"/>
        </w:numPr>
        <w:ind w:right="119"/>
        <w:spacing w:before="2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50"/>
        <w:ind w:left="826"/>
        <w:jc w:val="both"/>
        <w:spacing w:line="275" w:lineRule="exact"/>
      </w:pPr>
      <w:r>
        <w:t xml:space="preserve">Высокий уровень</w:t>
      </w:r>
      <w:r>
        <w:rPr>
          <w:spacing w:val="-2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53"/>
        <w:numPr>
          <w:ilvl w:val="2"/>
          <w:numId w:val="1"/>
        </w:numPr>
        <w:ind w:right="117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53"/>
        <w:numPr>
          <w:ilvl w:val="2"/>
          <w:numId w:val="1"/>
        </w:numPr>
        <w:ind w:right="117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обоснованные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jc w:val="both"/>
        <w:spacing w:line="237" w:lineRule="auto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53"/>
        <w:numPr>
          <w:ilvl w:val="2"/>
          <w:numId w:val="1"/>
        </w:numPr>
        <w:ind w:right="112"/>
        <w:spacing w:before="88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53"/>
        <w:numPr>
          <w:ilvl w:val="2"/>
          <w:numId w:val="1"/>
        </w:numPr>
        <w:ind w:right="117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953"/>
        <w:numPr>
          <w:ilvl w:val="2"/>
          <w:numId w:val="1"/>
        </w:numPr>
        <w:ind w:right="115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рабочей программой дисциплины;</w:t>
      </w:r>
      <w:r>
        <w:rPr>
          <w:sz w:val="24"/>
        </w:rPr>
      </w:r>
    </w:p>
    <w:p>
      <w:pPr>
        <w:pStyle w:val="953"/>
        <w:numPr>
          <w:ilvl w:val="2"/>
          <w:numId w:val="1"/>
        </w:numPr>
        <w:ind w:right="116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давать 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критическую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53"/>
        <w:numPr>
          <w:ilvl w:val="2"/>
          <w:numId w:val="1"/>
        </w:numPr>
        <w:ind w:right="109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активная самостоятельная работа на практических и лабораторных 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52"/>
        <w:numPr>
          <w:ilvl w:val="1"/>
          <w:numId w:val="1"/>
        </w:numPr>
        <w:ind w:left="2639" w:hanging="361"/>
        <w:jc w:val="both"/>
        <w:spacing w:before="127"/>
        <w:tabs>
          <w:tab w:val="left" w:pos="2640" w:leader="none"/>
        </w:tabs>
      </w:pPr>
      <w:r>
        <w:t xml:space="preserve">Описание</w:t>
      </w:r>
      <w:r>
        <w:rPr>
          <w:spacing w:val="-4"/>
        </w:rPr>
        <w:t xml:space="preserve"> </w:t>
      </w:r>
      <w:r>
        <w:t xml:space="preserve">процедуры</w:t>
      </w:r>
      <w:r>
        <w:rPr>
          <w:spacing w:val="-3"/>
        </w:rPr>
        <w:t xml:space="preserve"> </w:t>
      </w:r>
      <w:r>
        <w:t xml:space="preserve">выставления</w:t>
      </w:r>
      <w:r>
        <w:rPr>
          <w:spacing w:val="-2"/>
        </w:rPr>
        <w:t xml:space="preserve"> </w:t>
      </w:r>
      <w:r>
        <w:t xml:space="preserve">оценки</w:t>
      </w:r>
      <w:r/>
    </w:p>
    <w:p>
      <w:pPr>
        <w:pStyle w:val="950"/>
        <w:ind w:left="118" w:right="118" w:firstLine="707"/>
        <w:jc w:val="both"/>
        <w:spacing w:before="115"/>
      </w:pPr>
      <w:r>
        <w:t xml:space="preserve">В зависимости от уровня </w:t>
      </w:r>
      <w:r>
        <w:t xml:space="preserve">сформированности</w:t>
      </w:r>
      <w:r>
        <w:t xml:space="preserve"> каждой компетенции 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5"/>
        </w:rPr>
        <w:t xml:space="preserve"> </w:t>
      </w:r>
      <w:r>
        <w:t xml:space="preserve">дисциплины</w:t>
      </w:r>
      <w:r>
        <w:rPr>
          <w:spacing w:val="14"/>
        </w:rPr>
        <w:t xml:space="preserve"> </w:t>
      </w:r>
      <w:r>
        <w:t xml:space="preserve">студенту</w:t>
      </w:r>
      <w:r>
        <w:rPr>
          <w:spacing w:val="10"/>
        </w:rPr>
        <w:t xml:space="preserve"> </w:t>
      </w:r>
      <w:r>
        <w:t xml:space="preserve">выставляется</w:t>
      </w:r>
      <w:r>
        <w:rPr>
          <w:spacing w:val="19"/>
        </w:rPr>
        <w:t xml:space="preserve"> </w:t>
      </w:r>
      <w:r>
        <w:t xml:space="preserve">оценка</w:t>
      </w:r>
      <w:r>
        <w:rPr>
          <w:spacing w:val="19"/>
        </w:rPr>
        <w:t xml:space="preserve"> </w:t>
      </w:r>
      <w:r>
        <w:t xml:space="preserve">«отлично»,</w:t>
      </w:r>
      <w:r>
        <w:rPr>
          <w:spacing w:val="20"/>
        </w:rPr>
        <w:t xml:space="preserve"> </w:t>
      </w:r>
      <w:r>
        <w:t xml:space="preserve">«хорошо»,</w:t>
      </w:r>
      <w:r/>
    </w:p>
    <w:p>
      <w:pPr>
        <w:pStyle w:val="950"/>
        <w:ind w:left="118"/>
        <w:jc w:val="both"/>
        <w:spacing w:before="1"/>
      </w:pPr>
      <w:r>
        <w:t xml:space="preserve">«удовлетворительно»,</w:t>
      </w:r>
      <w:r>
        <w:rPr>
          <w:spacing w:val="-5"/>
        </w:rPr>
        <w:t xml:space="preserve"> </w:t>
      </w:r>
      <w:r>
        <w:t xml:space="preserve">«неудовлетворительно».</w:t>
      </w:r>
      <w:r/>
    </w:p>
    <w:p>
      <w:pPr>
        <w:pStyle w:val="950"/>
        <w:ind w:left="118" w:right="113" w:firstLine="707"/>
        <w:jc w:val="both"/>
      </w:pPr>
      <w:r>
        <w:t xml:space="preserve">Показатели</w:t>
      </w:r>
      <w:r>
        <w:rPr>
          <w:spacing w:val="11"/>
        </w:rPr>
        <w:t xml:space="preserve"> </w:t>
      </w:r>
      <w:r>
        <w:t xml:space="preserve">и</w:t>
      </w:r>
      <w:r>
        <w:rPr>
          <w:spacing w:val="8"/>
        </w:rPr>
        <w:t xml:space="preserve"> </w:t>
      </w:r>
      <w:r>
        <w:t xml:space="preserve">критерии,</w:t>
      </w:r>
      <w:r>
        <w:rPr>
          <w:spacing w:val="11"/>
        </w:rPr>
        <w:t xml:space="preserve"> </w:t>
      </w:r>
      <w:r>
        <w:t xml:space="preserve">используемые</w:t>
      </w:r>
      <w:r>
        <w:rPr>
          <w:spacing w:val="8"/>
        </w:rPr>
        <w:t xml:space="preserve"> </w:t>
      </w:r>
      <w:r>
        <w:t xml:space="preserve">при</w:t>
      </w:r>
      <w:r>
        <w:rPr>
          <w:spacing w:val="12"/>
        </w:rPr>
        <w:t xml:space="preserve"> </w:t>
      </w:r>
      <w:r>
        <w:t xml:space="preserve">выставлении</w:t>
      </w:r>
      <w:r>
        <w:rPr>
          <w:spacing w:val="11"/>
        </w:rPr>
        <w:t xml:space="preserve"> </w:t>
      </w:r>
      <w:r>
        <w:t xml:space="preserve">оценки</w:t>
      </w:r>
      <w:r>
        <w:rPr>
          <w:spacing w:val="9"/>
        </w:rPr>
        <w:t xml:space="preserve"> </w:t>
      </w:r>
      <w:r>
        <w:t xml:space="preserve">подробно</w:t>
      </w:r>
      <w:r>
        <w:rPr>
          <w:spacing w:val="10"/>
        </w:rPr>
        <w:t xml:space="preserve"> </w:t>
      </w:r>
      <w:r>
        <w:t xml:space="preserve">описаны</w:t>
      </w:r>
      <w:r>
        <w:rPr>
          <w:spacing w:val="-57"/>
        </w:rPr>
        <w:t xml:space="preserve"> </w:t>
      </w:r>
      <w:r>
        <w:t xml:space="preserve">в 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-1"/>
        </w:rPr>
        <w:t xml:space="preserve"> </w:t>
      </w:r>
      <w:r>
        <w:t xml:space="preserve">компетенций».</w:t>
      </w:r>
      <w:r/>
    </w:p>
    <w:p>
      <w:pPr>
        <w:pStyle w:val="950"/>
        <w:ind w:left="118" w:right="118" w:firstLine="707"/>
        <w:jc w:val="both"/>
      </w:pPr>
      <w:r>
        <w:t xml:space="preserve">Высокий уровень формирования компетенций соответствует оценке «отлично» за</w:t>
      </w:r>
      <w:r>
        <w:rPr>
          <w:spacing w:val="1"/>
        </w:rPr>
        <w:t xml:space="preserve"> </w:t>
      </w:r>
      <w:r>
        <w:t xml:space="preserve">самостоятельные,</w:t>
      </w:r>
      <w:r>
        <w:rPr>
          <w:spacing w:val="59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работы и</w:t>
      </w:r>
      <w:r>
        <w:rPr>
          <w:spacing w:val="-1"/>
        </w:rPr>
        <w:t xml:space="preserve"> </w:t>
      </w:r>
      <w:r>
        <w:t xml:space="preserve">экзаменационную работу.</w:t>
      </w:r>
      <w:r/>
    </w:p>
    <w:p>
      <w:pPr>
        <w:pStyle w:val="950"/>
        <w:ind w:left="118" w:right="109" w:firstLine="707"/>
        <w:jc w:val="both"/>
      </w:pPr>
      <w:r>
        <w:t xml:space="preserve">Продвинутый уровень формирования компетенций соответствует оценке «хорошо»</w:t>
      </w:r>
      <w:r>
        <w:rPr>
          <w:spacing w:val="-57"/>
        </w:rPr>
        <w:t xml:space="preserve"> </w:t>
      </w:r>
      <w:r>
        <w:t xml:space="preserve">за</w:t>
      </w:r>
      <w:r>
        <w:rPr>
          <w:spacing w:val="-2"/>
        </w:rPr>
        <w:t xml:space="preserve"> </w:t>
      </w:r>
      <w:r>
        <w:t xml:space="preserve">самостоятельные,</w:t>
      </w:r>
      <w:r>
        <w:rPr>
          <w:spacing w:val="59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работы и</w:t>
      </w:r>
      <w:r>
        <w:rPr>
          <w:spacing w:val="-1"/>
        </w:rPr>
        <w:t xml:space="preserve"> </w:t>
      </w:r>
      <w:r>
        <w:t xml:space="preserve">экзаменационную работу.</w:t>
      </w:r>
      <w:r/>
    </w:p>
    <w:p>
      <w:pPr>
        <w:pStyle w:val="950"/>
        <w:ind w:left="826"/>
        <w:jc w:val="both"/>
      </w:pPr>
      <w:r>
        <w:t xml:space="preserve">Пороговый   </w:t>
      </w:r>
      <w:r>
        <w:rPr>
          <w:spacing w:val="34"/>
        </w:rPr>
        <w:t xml:space="preserve"> </w:t>
      </w:r>
      <w:r>
        <w:t xml:space="preserve">уровень    </w:t>
      </w:r>
      <w:r>
        <w:rPr>
          <w:spacing w:val="30"/>
        </w:rPr>
        <w:t xml:space="preserve"> </w:t>
      </w:r>
      <w:r>
        <w:t xml:space="preserve">формирования    </w:t>
      </w:r>
      <w:r>
        <w:rPr>
          <w:spacing w:val="29"/>
        </w:rPr>
        <w:t xml:space="preserve"> </w:t>
      </w:r>
      <w:r>
        <w:t xml:space="preserve">компетенций    </w:t>
      </w:r>
      <w:r>
        <w:rPr>
          <w:spacing w:val="31"/>
        </w:rPr>
        <w:t xml:space="preserve"> </w:t>
      </w:r>
      <w:r>
        <w:t xml:space="preserve">соответствует    </w:t>
      </w:r>
      <w:r>
        <w:rPr>
          <w:spacing w:val="32"/>
        </w:rPr>
        <w:t xml:space="preserve"> </w:t>
      </w:r>
      <w:r>
        <w:t xml:space="preserve">оценке</w:t>
      </w:r>
      <w:r/>
    </w:p>
    <w:p>
      <w:pPr>
        <w:pStyle w:val="950"/>
        <w:ind w:left="118" w:right="120"/>
        <w:jc w:val="both"/>
      </w:pP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самостоятельные,</w:t>
      </w:r>
      <w:r>
        <w:rPr>
          <w:spacing w:val="1"/>
        </w:rPr>
        <w:t xml:space="preserve"> </w:t>
      </w:r>
      <w:r>
        <w:t xml:space="preserve">контрольные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экзаменационную</w:t>
      </w:r>
      <w:r>
        <w:rPr>
          <w:spacing w:val="1"/>
        </w:rPr>
        <w:t xml:space="preserve"> </w:t>
      </w:r>
      <w:r>
        <w:t xml:space="preserve">работу.</w:t>
      </w:r>
      <w:r/>
    </w:p>
    <w:p>
      <w:pPr>
        <w:pStyle w:val="950"/>
        <w:ind w:left="118" w:right="116" w:firstLine="707"/>
        <w:jc w:val="both"/>
        <w:spacing w:before="1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950"/>
        <w:ind w:left="118" w:right="116" w:firstLine="707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продвинутом</w:t>
      </w:r>
      <w:r>
        <w:rPr>
          <w:spacing w:val="4"/>
        </w:rPr>
        <w:t xml:space="preserve"> </w:t>
      </w:r>
      <w:r>
        <w:t xml:space="preserve">уровне.</w:t>
      </w:r>
      <w:r/>
    </w:p>
    <w:p>
      <w:pPr>
        <w:pStyle w:val="950"/>
        <w:ind w:left="118" w:right="116" w:firstLine="707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</w:t>
      </w:r>
      <w:r>
        <w:rPr>
          <w:spacing w:val="-2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3"/>
        </w:rPr>
        <w:t xml:space="preserve"> </w:t>
      </w:r>
      <w:r>
        <w:t xml:space="preserve">уровне.</w:t>
      </w:r>
      <w:r/>
    </w:p>
    <w:p>
      <w:pPr>
        <w:pStyle w:val="950"/>
        <w:ind w:left="118" w:right="115" w:firstLine="707"/>
        <w:jc w:val="both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ниже,</w:t>
      </w:r>
      <w:r>
        <w:rPr>
          <w:spacing w:val="-1"/>
        </w:rPr>
        <w:t xml:space="preserve"> </w:t>
      </w:r>
      <w:r>
        <w:t xml:space="preserve">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 уровне.</w:t>
      </w:r>
      <w:r/>
    </w:p>
    <w:p>
      <w:pPr>
        <w:pStyle w:val="950"/>
        <w:ind w:left="118" w:right="109" w:firstLine="707"/>
        <w:jc w:val="both"/>
        <w:spacing w:before="1"/>
      </w:pPr>
      <w:r>
        <w:t xml:space="preserve">Оценка «зачет» выставляется студенту, у которого каждая компетенция (полностью</w:t>
      </w:r>
      <w:r>
        <w:rPr>
          <w:spacing w:val="-57"/>
        </w:rPr>
        <w:t xml:space="preserve"> </w:t>
      </w:r>
      <w:r>
        <w:rPr>
          <w:spacing w:val="-1"/>
        </w:rPr>
        <w:t xml:space="preserve">или</w:t>
      </w:r>
      <w:r>
        <w:rPr>
          <w:spacing w:val="-14"/>
        </w:rPr>
        <w:t xml:space="preserve"> </w:t>
      </w:r>
      <w:r>
        <w:rPr>
          <w:spacing w:val="-1"/>
        </w:rPr>
        <w:t xml:space="preserve">частично</w:t>
      </w:r>
      <w:r>
        <w:rPr>
          <w:spacing w:val="-15"/>
        </w:rPr>
        <w:t xml:space="preserve"> </w:t>
      </w:r>
      <w:r>
        <w:rPr>
          <w:spacing w:val="-1"/>
        </w:rPr>
        <w:t xml:space="preserve">формируемая</w:t>
      </w:r>
      <w:r>
        <w:rPr>
          <w:spacing w:val="-15"/>
        </w:rPr>
        <w:t xml:space="preserve"> </w:t>
      </w:r>
      <w:r>
        <w:t xml:space="preserve">данной</w:t>
      </w:r>
      <w:r>
        <w:rPr>
          <w:spacing w:val="-13"/>
        </w:rPr>
        <w:t xml:space="preserve"> </w:t>
      </w:r>
      <w:r>
        <w:t xml:space="preserve">дисциплиной)</w:t>
      </w:r>
      <w:r>
        <w:rPr>
          <w:spacing w:val="-16"/>
        </w:rPr>
        <w:t xml:space="preserve"> </w:t>
      </w:r>
      <w:r>
        <w:t xml:space="preserve">сформирована</w:t>
      </w:r>
      <w:r>
        <w:rPr>
          <w:spacing w:val="-16"/>
        </w:rPr>
        <w:t xml:space="preserve"> </w:t>
      </w:r>
      <w:r>
        <w:t xml:space="preserve">не</w:t>
      </w:r>
      <w:r>
        <w:rPr>
          <w:spacing w:val="-16"/>
        </w:rPr>
        <w:t xml:space="preserve"> </w:t>
      </w:r>
      <w:r>
        <w:t xml:space="preserve">ниже,</w:t>
      </w:r>
      <w:r>
        <w:rPr>
          <w:spacing w:val="-14"/>
        </w:rPr>
        <w:t xml:space="preserve"> </w:t>
      </w:r>
      <w:r>
        <w:t xml:space="preserve">чем</w:t>
      </w:r>
      <w:r>
        <w:rPr>
          <w:spacing w:val="-16"/>
        </w:rPr>
        <w:t xml:space="preserve"> </w:t>
      </w:r>
      <w:r>
        <w:t xml:space="preserve">на</w:t>
      </w:r>
      <w:r>
        <w:rPr>
          <w:spacing w:val="-16"/>
        </w:rPr>
        <w:t xml:space="preserve"> </w:t>
      </w:r>
      <w:r>
        <w:t xml:space="preserve">пороговом</w:t>
      </w:r>
      <w:r>
        <w:rPr>
          <w:spacing w:val="-57"/>
        </w:rPr>
        <w:t xml:space="preserve"> </w:t>
      </w:r>
      <w:r>
        <w:t xml:space="preserve">уровне.</w:t>
      </w:r>
      <w:r/>
    </w:p>
    <w:p>
      <w:pPr>
        <w:pStyle w:val="950"/>
        <w:ind w:left="118" w:right="112" w:firstLine="707"/>
        <w:jc w:val="both"/>
      </w:pPr>
      <w:r>
        <w:t xml:space="preserve">Оценка «</w:t>
      </w:r>
      <w:r>
        <w:t xml:space="preserve">незачтено</w:t>
      </w:r>
      <w:r>
        <w:t xml:space="preserve">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ниже, чем на</w:t>
      </w:r>
      <w:r>
        <w:rPr>
          <w:spacing w:val="-57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ectPr>
          <w:footerReference w:type="default" r:id="rId13"/>
          <w:footnotePr/>
          <w:endnotePr/>
          <w:type w:val="nextPage"/>
          <w:pgSz w:w="11910" w:h="16840" w:orient="portrait"/>
          <w:pgMar w:top="1020" w:right="1020" w:bottom="960" w:left="1300" w:header="0" w:footer="777" w:gutter="0"/>
          <w:pgNumType w:start="14"/>
          <w:cols w:num="1" w:sep="0" w:space="720" w:equalWidth="1"/>
          <w:docGrid w:linePitch="360"/>
        </w:sectPr>
      </w:pPr>
      <w:r/>
      <w:r/>
    </w:p>
    <w:p>
      <w:pPr>
        <w:pStyle w:val="952"/>
        <w:ind w:left="3522"/>
        <w:spacing w:before="71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№2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1261" w:right="122" w:firstLine="2261"/>
        <w:jc w:val="both"/>
        <w:spacing w:line="343" w:lineRule="auto"/>
        <w:rPr>
          <w:b/>
          <w:sz w:val="24"/>
        </w:rPr>
      </w:pPr>
      <w:r>
        <w:rPr>
          <w:b/>
          <w:sz w:val="24"/>
        </w:rPr>
        <w:t xml:space="preserve">«Вычислительные методы анализа временных рядов»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950"/>
        <w:ind w:left="118" w:right="108" w:firstLine="707"/>
        <w:jc w:val="both"/>
      </w:pPr>
      <w:r>
        <w:t xml:space="preserve">Основной</w:t>
      </w:r>
      <w:r>
        <w:rPr>
          <w:spacing w:val="-8"/>
        </w:rPr>
        <w:t xml:space="preserve"> </w:t>
      </w:r>
      <w:r>
        <w:t xml:space="preserve">формой</w:t>
      </w:r>
      <w:r>
        <w:rPr>
          <w:spacing w:val="-11"/>
        </w:rPr>
        <w:t xml:space="preserve"> </w:t>
      </w:r>
      <w:r>
        <w:t xml:space="preserve">изложения</w:t>
      </w:r>
      <w:r>
        <w:rPr>
          <w:spacing w:val="-6"/>
        </w:rPr>
        <w:t xml:space="preserve"> </w:t>
      </w:r>
      <w:r>
        <w:t xml:space="preserve">учебного</w:t>
      </w:r>
      <w:r>
        <w:rPr>
          <w:spacing w:val="-9"/>
        </w:rPr>
        <w:t xml:space="preserve"> </w:t>
      </w:r>
      <w:r>
        <w:t xml:space="preserve">материала</w:t>
      </w:r>
      <w:r>
        <w:rPr>
          <w:spacing w:val="-10"/>
        </w:rPr>
        <w:t xml:space="preserve"> </w:t>
      </w:r>
      <w:r>
        <w:t xml:space="preserve">по</w:t>
      </w:r>
      <w:r>
        <w:rPr>
          <w:spacing w:val="-8"/>
        </w:rPr>
        <w:t xml:space="preserve"> </w:t>
      </w:r>
      <w:r>
        <w:t xml:space="preserve">дисциплине</w:t>
      </w:r>
      <w:r>
        <w:rPr>
          <w:spacing w:val="-5"/>
        </w:rPr>
        <w:t xml:space="preserve"> </w:t>
      </w:r>
      <w:r>
        <w:t xml:space="preserve">«Вычислительные</w:t>
      </w:r>
      <w:r>
        <w:rPr>
          <w:spacing w:val="-58"/>
        </w:rPr>
        <w:t xml:space="preserve"> </w:t>
      </w:r>
      <w:r>
        <w:t xml:space="preserve">методы анализа временных рядов» являются лекции, проводимые на основе презентаций,</w:t>
      </w:r>
      <w:r>
        <w:rPr>
          <w:spacing w:val="1"/>
        </w:rPr>
        <w:t xml:space="preserve"> </w:t>
      </w:r>
      <w:r>
        <w:rPr>
          <w:spacing w:val="-1"/>
        </w:rPr>
        <w:t xml:space="preserve">демонстрирующих</w:t>
      </w:r>
      <w:r>
        <w:rPr>
          <w:spacing w:val="-10"/>
        </w:rPr>
        <w:t xml:space="preserve"> </w:t>
      </w:r>
      <w:r>
        <w:rPr>
          <w:spacing w:val="-1"/>
        </w:rPr>
        <w:t xml:space="preserve">студентам</w:t>
      </w:r>
      <w:r>
        <w:rPr>
          <w:spacing w:val="-12"/>
        </w:rPr>
        <w:t xml:space="preserve"> </w:t>
      </w:r>
      <w:r>
        <w:rPr>
          <w:spacing w:val="-1"/>
        </w:rPr>
        <w:t xml:space="preserve">основные</w:t>
      </w:r>
      <w:r>
        <w:rPr>
          <w:spacing w:val="-13"/>
        </w:rPr>
        <w:t xml:space="preserve"> </w:t>
      </w:r>
      <w:r>
        <w:rPr>
          <w:spacing w:val="-1"/>
        </w:rPr>
        <w:t xml:space="preserve">конструкции</w:t>
      </w:r>
      <w:r>
        <w:rPr>
          <w:spacing w:val="-11"/>
        </w:rPr>
        <w:t xml:space="preserve"> </w:t>
      </w:r>
      <w:r>
        <w:t xml:space="preserve">изучаемого</w:t>
      </w:r>
      <w:r>
        <w:rPr>
          <w:spacing w:val="-11"/>
        </w:rPr>
        <w:t xml:space="preserve"> </w:t>
      </w:r>
      <w:r>
        <w:t xml:space="preserve">языка.</w:t>
      </w:r>
      <w:r>
        <w:rPr>
          <w:spacing w:val="-12"/>
        </w:rPr>
        <w:t xml:space="preserve"> </w:t>
      </w:r>
      <w:r>
        <w:t xml:space="preserve">При</w:t>
      </w:r>
      <w:r>
        <w:rPr>
          <w:spacing w:val="-11"/>
        </w:rPr>
        <w:t xml:space="preserve"> </w:t>
      </w:r>
      <w:r>
        <w:t xml:space="preserve">этом</w:t>
      </w:r>
      <w:r>
        <w:rPr>
          <w:spacing w:val="-12"/>
        </w:rPr>
        <w:t xml:space="preserve"> </w:t>
      </w:r>
      <w:r>
        <w:t xml:space="preserve">в</w:t>
      </w:r>
      <w:r>
        <w:rPr>
          <w:spacing w:val="-12"/>
        </w:rPr>
        <w:t xml:space="preserve"> </w:t>
      </w:r>
      <w:r>
        <w:t xml:space="preserve">каждый</w:t>
      </w:r>
      <w:r>
        <w:rPr>
          <w:spacing w:val="-58"/>
        </w:rPr>
        <w:t xml:space="preserve"> </w:t>
      </w:r>
      <w:r>
        <w:t xml:space="preserve">момент</w:t>
      </w:r>
      <w:r>
        <w:rPr>
          <w:spacing w:val="-12"/>
        </w:rPr>
        <w:t xml:space="preserve"> </w:t>
      </w:r>
      <w:r>
        <w:t xml:space="preserve">времени</w:t>
      </w:r>
      <w:r>
        <w:rPr>
          <w:spacing w:val="-12"/>
        </w:rPr>
        <w:t xml:space="preserve"> </w:t>
      </w:r>
      <w:r>
        <w:t xml:space="preserve">студент</w:t>
      </w:r>
      <w:r>
        <w:rPr>
          <w:spacing w:val="-12"/>
        </w:rPr>
        <w:t xml:space="preserve"> </w:t>
      </w:r>
      <w:r>
        <w:t xml:space="preserve">видит</w:t>
      </w:r>
      <w:r>
        <w:rPr>
          <w:spacing w:val="-12"/>
        </w:rPr>
        <w:t xml:space="preserve"> </w:t>
      </w:r>
      <w:r>
        <w:t xml:space="preserve">на</w:t>
      </w:r>
      <w:r>
        <w:rPr>
          <w:spacing w:val="-14"/>
        </w:rPr>
        <w:t xml:space="preserve"> </w:t>
      </w:r>
      <w:r>
        <w:t xml:space="preserve">экране</w:t>
      </w:r>
      <w:r>
        <w:rPr>
          <w:spacing w:val="-13"/>
        </w:rPr>
        <w:t xml:space="preserve"> </w:t>
      </w:r>
      <w:r>
        <w:t xml:space="preserve">как</w:t>
      </w:r>
      <w:r>
        <w:rPr>
          <w:spacing w:val="-15"/>
        </w:rPr>
        <w:t xml:space="preserve"> </w:t>
      </w:r>
      <w:r>
        <w:t xml:space="preserve">исходный</w:t>
      </w:r>
      <w:r>
        <w:rPr>
          <w:spacing w:val="-13"/>
        </w:rPr>
        <w:t xml:space="preserve"> </w:t>
      </w:r>
      <w:r>
        <w:t xml:space="preserve">код</w:t>
      </w:r>
      <w:r>
        <w:rPr>
          <w:spacing w:val="-13"/>
        </w:rPr>
        <w:t xml:space="preserve"> </w:t>
      </w:r>
      <w:r>
        <w:t xml:space="preserve">документа,</w:t>
      </w:r>
      <w:r>
        <w:rPr>
          <w:spacing w:val="-11"/>
        </w:rPr>
        <w:t xml:space="preserve"> </w:t>
      </w:r>
      <w:r>
        <w:t xml:space="preserve">так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12"/>
        </w:rPr>
        <w:t xml:space="preserve"> </w:t>
      </w:r>
      <w:r>
        <w:t xml:space="preserve">его</w:t>
      </w:r>
      <w:r>
        <w:rPr>
          <w:spacing w:val="-13"/>
        </w:rPr>
        <w:t xml:space="preserve"> </w:t>
      </w:r>
      <w:r>
        <w:t xml:space="preserve">визуальное</w:t>
      </w:r>
      <w:r>
        <w:rPr>
          <w:spacing w:val="-58"/>
        </w:rPr>
        <w:t xml:space="preserve"> </w:t>
      </w:r>
      <w:r>
        <w:rPr>
          <w:spacing w:val="-1"/>
        </w:rPr>
        <w:t xml:space="preserve">представление,</w:t>
      </w:r>
      <w:r>
        <w:rPr>
          <w:spacing w:val="-12"/>
        </w:rPr>
        <w:t xml:space="preserve"> </w:t>
      </w:r>
      <w:r>
        <w:rPr>
          <w:spacing w:val="-1"/>
        </w:rPr>
        <w:t xml:space="preserve">получаемое</w:t>
      </w:r>
      <w:r>
        <w:rPr>
          <w:spacing w:val="-13"/>
        </w:rPr>
        <w:t xml:space="preserve"> </w:t>
      </w:r>
      <w:r>
        <w:rPr>
          <w:spacing w:val="-1"/>
        </w:rPr>
        <w:t xml:space="preserve">в</w:t>
      </w:r>
      <w:r>
        <w:rPr>
          <w:spacing w:val="-13"/>
        </w:rPr>
        <w:t xml:space="preserve"> </w:t>
      </w:r>
      <w:r>
        <w:rPr>
          <w:spacing w:val="-1"/>
        </w:rPr>
        <w:t xml:space="preserve">результате</w:t>
      </w:r>
      <w:r>
        <w:rPr>
          <w:spacing w:val="-13"/>
        </w:rPr>
        <w:t xml:space="preserve"> </w:t>
      </w:r>
      <w:r>
        <w:t xml:space="preserve">компиляции</w:t>
      </w:r>
      <w:r>
        <w:rPr>
          <w:spacing w:val="-12"/>
        </w:rPr>
        <w:t xml:space="preserve"> </w:t>
      </w:r>
      <w:r>
        <w:t xml:space="preserve">исходного</w:t>
      </w:r>
      <w:r>
        <w:rPr>
          <w:spacing w:val="-12"/>
        </w:rPr>
        <w:t xml:space="preserve"> </w:t>
      </w:r>
      <w:r>
        <w:t xml:space="preserve">кода.</w:t>
      </w:r>
      <w:r>
        <w:rPr>
          <w:spacing w:val="-15"/>
        </w:rPr>
        <w:t xml:space="preserve"> </w:t>
      </w:r>
      <w:r>
        <w:t xml:space="preserve">После</w:t>
      </w:r>
      <w:r>
        <w:rPr>
          <w:spacing w:val="-13"/>
        </w:rPr>
        <w:t xml:space="preserve"> </w:t>
      </w:r>
      <w:r>
        <w:t xml:space="preserve">каждой</w:t>
      </w:r>
      <w:r>
        <w:rPr>
          <w:spacing w:val="-12"/>
        </w:rPr>
        <w:t xml:space="preserve"> </w:t>
      </w:r>
      <w:r>
        <w:t xml:space="preserve">лекции</w:t>
      </w:r>
      <w:r>
        <w:rPr>
          <w:spacing w:val="-57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получают</w:t>
      </w:r>
      <w:r>
        <w:rPr>
          <w:spacing w:val="1"/>
        </w:rPr>
        <w:t xml:space="preserve"> </w:t>
      </w:r>
      <w:r>
        <w:t xml:space="preserve">просмотренную</w:t>
      </w:r>
      <w:r>
        <w:rPr>
          <w:spacing w:val="1"/>
        </w:rPr>
        <w:t xml:space="preserve"> </w:t>
      </w:r>
      <w:r>
        <w:t xml:space="preserve">презентацию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электронной</w:t>
      </w:r>
      <w:r>
        <w:rPr>
          <w:spacing w:val="1"/>
        </w:rPr>
        <w:t xml:space="preserve"> </w:t>
      </w:r>
      <w:r>
        <w:t xml:space="preserve">форме,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-13"/>
        </w:rPr>
        <w:t xml:space="preserve"> </w:t>
      </w:r>
      <w:r>
        <w:t xml:space="preserve">записывают</w:t>
      </w:r>
      <w:r>
        <w:rPr>
          <w:spacing w:val="-11"/>
        </w:rPr>
        <w:t xml:space="preserve"> </w:t>
      </w:r>
      <w:r>
        <w:t xml:space="preserve">в</w:t>
      </w:r>
      <w:r>
        <w:rPr>
          <w:spacing w:val="-12"/>
        </w:rPr>
        <w:t xml:space="preserve"> </w:t>
      </w:r>
      <w:r>
        <w:t xml:space="preserve">свои</w:t>
      </w:r>
      <w:r>
        <w:rPr>
          <w:spacing w:val="-11"/>
        </w:rPr>
        <w:t xml:space="preserve"> </w:t>
      </w:r>
      <w:r>
        <w:t xml:space="preserve">конспекты</w:t>
      </w:r>
      <w:r>
        <w:rPr>
          <w:spacing w:val="-13"/>
        </w:rPr>
        <w:t xml:space="preserve"> </w:t>
      </w:r>
      <w:r>
        <w:t xml:space="preserve">только</w:t>
      </w:r>
      <w:r>
        <w:rPr>
          <w:spacing w:val="-12"/>
        </w:rPr>
        <w:t xml:space="preserve"> </w:t>
      </w:r>
      <w:r>
        <w:t xml:space="preserve">дополнительные</w:t>
      </w:r>
      <w:r>
        <w:rPr>
          <w:spacing w:val="-15"/>
        </w:rPr>
        <w:t xml:space="preserve"> </w:t>
      </w:r>
      <w:r>
        <w:t xml:space="preserve">комментарии</w:t>
      </w:r>
      <w:r>
        <w:rPr>
          <w:spacing w:val="-12"/>
        </w:rPr>
        <w:t xml:space="preserve"> </w:t>
      </w:r>
      <w:r>
        <w:t xml:space="preserve">преподавателя.</w:t>
      </w:r>
      <w:r>
        <w:rPr>
          <w:spacing w:val="-58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приобретения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теме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выдаются</w:t>
      </w:r>
      <w:r>
        <w:rPr>
          <w:spacing w:val="1"/>
        </w:rPr>
        <w:t xml:space="preserve"> </w:t>
      </w:r>
      <w:r>
        <w:t xml:space="preserve">соответствующие задания для самостоятельной работы. На выполнение каждого задания</w:t>
      </w:r>
      <w:r>
        <w:rPr>
          <w:spacing w:val="1"/>
        </w:rPr>
        <w:t xml:space="preserve"> </w:t>
      </w:r>
      <w:r>
        <w:t xml:space="preserve">отводится фиксированное время. Если сданная студентом работа содержит ошибки, то</w:t>
      </w:r>
      <w:r>
        <w:rPr>
          <w:spacing w:val="1"/>
        </w:rPr>
        <w:t xml:space="preserve"> </w:t>
      </w:r>
      <w:r>
        <w:t xml:space="preserve">преподаватель указывает некоторые типичные для данной работы ошибки и дает студенту</w:t>
      </w:r>
      <w:r>
        <w:rPr>
          <w:spacing w:val="-57"/>
        </w:rPr>
        <w:t xml:space="preserve"> </w:t>
      </w:r>
      <w:r>
        <w:t xml:space="preserve">еще некоторое время на исправления. За каждый цикл исправления студенту начисляются</w:t>
      </w:r>
      <w:r>
        <w:rPr>
          <w:spacing w:val="1"/>
        </w:rPr>
        <w:t xml:space="preserve"> </w:t>
      </w:r>
      <w:r>
        <w:t xml:space="preserve">штрафные</w:t>
      </w:r>
      <w:r>
        <w:rPr>
          <w:spacing w:val="-3"/>
        </w:rPr>
        <w:t xml:space="preserve"> </w:t>
      </w:r>
      <w:r>
        <w:t xml:space="preserve">очки, влияющие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итоговую оценку.</w:t>
      </w:r>
      <w:r/>
    </w:p>
    <w:p>
      <w:pPr>
        <w:pStyle w:val="950"/>
        <w:ind w:left="118" w:right="116" w:firstLine="767"/>
        <w:jc w:val="both"/>
      </w:pPr>
      <w:r>
        <w:t xml:space="preserve">На экзамене проводится итоговая проверка приобретенных студентом знаний и</w:t>
      </w:r>
      <w:r>
        <w:rPr>
          <w:spacing w:val="1"/>
        </w:rPr>
        <w:t xml:space="preserve"> </w:t>
      </w:r>
      <w:r>
        <w:t xml:space="preserve">умений. Студенту предлагается сверстать небольшой фрагмент математического текста</w:t>
      </w:r>
      <w:r>
        <w:rPr>
          <w:spacing w:val="1"/>
        </w:rPr>
        <w:t xml:space="preserve"> </w:t>
      </w:r>
      <w:r>
        <w:t xml:space="preserve">и(</w:t>
      </w:r>
      <w:r>
        <w:t xml:space="preserve">или) иллюстрации, при этом студент должен аргументировать свой выбор тех или иных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-9"/>
        </w:rPr>
        <w:t xml:space="preserve"> </w:t>
      </w:r>
      <w:r>
        <w:t xml:space="preserve">для</w:t>
      </w:r>
      <w:r>
        <w:rPr>
          <w:spacing w:val="-9"/>
        </w:rPr>
        <w:t xml:space="preserve"> </w:t>
      </w:r>
      <w:r>
        <w:t xml:space="preserve">решения</w:t>
      </w:r>
      <w:r>
        <w:rPr>
          <w:spacing w:val="-10"/>
        </w:rPr>
        <w:t xml:space="preserve"> </w:t>
      </w:r>
      <w:r>
        <w:t xml:space="preserve">данной</w:t>
      </w:r>
      <w:r>
        <w:rPr>
          <w:spacing w:val="-11"/>
        </w:rPr>
        <w:t xml:space="preserve"> </w:t>
      </w:r>
      <w:r>
        <w:t xml:space="preserve">задачи.</w:t>
      </w:r>
      <w:r>
        <w:rPr>
          <w:spacing w:val="-10"/>
        </w:rPr>
        <w:t xml:space="preserve"> </w:t>
      </w:r>
      <w:r>
        <w:t xml:space="preserve">Как</w:t>
      </w:r>
      <w:r>
        <w:rPr>
          <w:spacing w:val="-8"/>
        </w:rPr>
        <w:t xml:space="preserve"> </w:t>
      </w:r>
      <w:r>
        <w:t xml:space="preserve">было</w:t>
      </w:r>
      <w:r>
        <w:rPr>
          <w:spacing w:val="-12"/>
        </w:rPr>
        <w:t xml:space="preserve"> </w:t>
      </w:r>
      <w:r>
        <w:t xml:space="preserve">сказано</w:t>
      </w:r>
      <w:r>
        <w:rPr>
          <w:spacing w:val="-10"/>
        </w:rPr>
        <w:t xml:space="preserve"> </w:t>
      </w:r>
      <w:r>
        <w:t xml:space="preserve">выше,</w:t>
      </w:r>
      <w:r>
        <w:rPr>
          <w:spacing w:val="-10"/>
        </w:rPr>
        <w:t xml:space="preserve"> </w:t>
      </w:r>
      <w:r>
        <w:t xml:space="preserve">итоговая</w:t>
      </w:r>
      <w:r>
        <w:rPr>
          <w:spacing w:val="-10"/>
        </w:rPr>
        <w:t xml:space="preserve"> </w:t>
      </w:r>
      <w:r>
        <w:t xml:space="preserve">оценка</w:t>
      </w:r>
      <w:r>
        <w:rPr>
          <w:spacing w:val="-10"/>
        </w:rPr>
        <w:t xml:space="preserve"> </w:t>
      </w:r>
      <w:r>
        <w:t xml:space="preserve">выставляется</w:t>
      </w:r>
      <w:r>
        <w:rPr>
          <w:spacing w:val="-58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учетом</w:t>
      </w:r>
      <w:r>
        <w:rPr>
          <w:spacing w:val="-2"/>
        </w:rPr>
        <w:t xml:space="preserve"> </w:t>
      </w:r>
      <w:r>
        <w:t xml:space="preserve">штрафных</w:t>
      </w:r>
      <w:r>
        <w:rPr>
          <w:spacing w:val="-1"/>
        </w:rPr>
        <w:t xml:space="preserve"> </w:t>
      </w:r>
      <w:r>
        <w:t xml:space="preserve">очков,</w:t>
      </w:r>
      <w:r>
        <w:rPr>
          <w:spacing w:val="-1"/>
        </w:rPr>
        <w:t xml:space="preserve"> </w:t>
      </w:r>
      <w:r>
        <w:t xml:space="preserve">набранных</w:t>
      </w:r>
      <w:r>
        <w:rPr>
          <w:spacing w:val="-2"/>
        </w:rPr>
        <w:t xml:space="preserve"> </w:t>
      </w:r>
      <w:r>
        <w:t xml:space="preserve">за</w:t>
      </w:r>
      <w:r>
        <w:rPr>
          <w:spacing w:val="-3"/>
        </w:rPr>
        <w:t xml:space="preserve"> </w:t>
      </w:r>
      <w:r>
        <w:t xml:space="preserve">решение</w:t>
      </w:r>
      <w:r>
        <w:rPr>
          <w:spacing w:val="-2"/>
        </w:rPr>
        <w:t xml:space="preserve"> </w:t>
      </w:r>
      <w:r>
        <w:t xml:space="preserve">домашних</w:t>
      </w:r>
      <w:r>
        <w:rPr>
          <w:spacing w:val="-2"/>
        </w:rPr>
        <w:t xml:space="preserve"> </w:t>
      </w:r>
      <w:r>
        <w:t xml:space="preserve">заданий</w:t>
      </w:r>
      <w:r>
        <w:rPr>
          <w:spacing w:val="-2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течение</w:t>
      </w:r>
      <w:r>
        <w:rPr>
          <w:spacing w:val="-2"/>
        </w:rPr>
        <w:t xml:space="preserve"> </w:t>
      </w:r>
      <w:r>
        <w:t xml:space="preserve">семестра.</w:t>
      </w:r>
      <w:r/>
    </w:p>
    <w:p>
      <w:pPr>
        <w:pStyle w:val="950"/>
        <w:spacing w:before="4"/>
      </w:pPr>
      <w:r/>
      <w:r/>
    </w:p>
    <w:p>
      <w:pPr>
        <w:pStyle w:val="952"/>
        <w:ind w:left="123"/>
        <w:jc w:val="left"/>
        <w:spacing w:line="274" w:lineRule="exact"/>
      </w:pPr>
      <w:r>
        <w:t xml:space="preserve">Учебно-методическое</w:t>
      </w:r>
      <w:r>
        <w:rPr>
          <w:spacing w:val="-4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студентов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дисциплине</w:t>
      </w:r>
      <w:r/>
    </w:p>
    <w:p>
      <w:pPr>
        <w:pStyle w:val="950"/>
        <w:ind w:left="118" w:right="115" w:firstLine="707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учебно-методического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литературу,</w:t>
      </w:r>
      <w:r>
        <w:rPr>
          <w:spacing w:val="3"/>
        </w:rPr>
        <w:t xml:space="preserve"> </w:t>
      </w:r>
      <w:r>
        <w:t xml:space="preserve">указанную</w:t>
      </w:r>
      <w:r>
        <w:rPr>
          <w:spacing w:val="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разделе</w:t>
      </w:r>
      <w:r>
        <w:rPr>
          <w:spacing w:val="-1"/>
        </w:rPr>
        <w:t xml:space="preserve"> </w:t>
      </w:r>
      <w:r>
        <w:t xml:space="preserve">№</w:t>
      </w:r>
      <w:r>
        <w:rPr>
          <w:spacing w:val="-2"/>
        </w:rPr>
        <w:t xml:space="preserve"> </w:t>
      </w:r>
      <w:r>
        <w:t xml:space="preserve">7 данной</w:t>
      </w:r>
      <w:r>
        <w:rPr>
          <w:spacing w:val="-1"/>
        </w:rPr>
        <w:t xml:space="preserve"> </w:t>
      </w:r>
      <w:r>
        <w:t xml:space="preserve">рабочей программы.</w:t>
      </w:r>
      <w:r/>
    </w:p>
    <w:sectPr>
      <w:footnotePr/>
      <w:endnotePr/>
      <w:type w:val="nextPage"/>
      <w:pgSz w:w="11910" w:h="16840" w:orient="portrait"/>
      <w:pgMar w:top="1040" w:right="1020" w:bottom="960" w:left="1300" w:header="0" w:footer="77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236032" behindDoc="1" locked="0" layoutInCell="1" allowOverlap="1">
              <wp:simplePos x="0" y="0"/>
              <wp:positionH relativeFrom="page">
                <wp:posOffset>3981450</wp:posOffset>
              </wp:positionH>
              <wp:positionV relativeFrom="page">
                <wp:posOffset>10059035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50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3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236032;o:allowoverlap:true;o:allowincell:true;mso-position-horizontal-relative:page;margin-left:313.50pt;mso-position-horizontal:absolute;mso-position-vertical-relative:page;margin-top:792.05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50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3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235520" behindDoc="1" locked="0" layoutInCell="1" allowOverlap="1">
              <wp:simplePos x="0" y="0"/>
              <wp:positionH relativeFrom="page">
                <wp:posOffset>3981450</wp:posOffset>
              </wp:positionH>
              <wp:positionV relativeFrom="page">
                <wp:posOffset>10059035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50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15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16235520;o:allowoverlap:true;o:allowincell:true;mso-position-horizontal-relative:page;margin-left:313.50pt;mso-position-horizontal:absolute;mso-position-vertical-relative:page;margin-top:792.05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50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15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74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695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76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52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2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05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81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57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33" w:hanging="42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7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74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"/>
      <w:lvlJc w:val="left"/>
      <w:pPr>
        <w:ind w:left="1546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46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46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46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46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46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46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46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46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46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066" w:hanging="708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2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65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17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70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23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5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28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81" w:hanging="70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6" w:hanging="240"/>
        <w:jc w:val="righ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1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7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2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2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81" w:hanging="2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185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780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38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98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582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18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84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84" w:hanging="42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826" w:hanging="708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118" w:hanging="14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94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68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42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16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90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64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38" w:hanging="14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0">
    <w:name w:val="Heading 1 Char"/>
    <w:basedOn w:val="946"/>
    <w:link w:val="951"/>
    <w:uiPriority w:val="9"/>
    <w:rPr>
      <w:rFonts w:ascii="Arial" w:hAnsi="Arial" w:eastAsia="Arial" w:cs="Arial"/>
      <w:sz w:val="40"/>
      <w:szCs w:val="40"/>
    </w:rPr>
  </w:style>
  <w:style w:type="character" w:styleId="771">
    <w:name w:val="Heading 2 Char"/>
    <w:basedOn w:val="946"/>
    <w:link w:val="952"/>
    <w:uiPriority w:val="9"/>
    <w:rPr>
      <w:rFonts w:ascii="Arial" w:hAnsi="Arial" w:eastAsia="Arial" w:cs="Arial"/>
      <w:sz w:val="34"/>
    </w:rPr>
  </w:style>
  <w:style w:type="paragraph" w:styleId="772">
    <w:name w:val="Heading 3"/>
    <w:basedOn w:val="945"/>
    <w:next w:val="945"/>
    <w:link w:val="7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3">
    <w:name w:val="Heading 3 Char"/>
    <w:basedOn w:val="946"/>
    <w:link w:val="772"/>
    <w:uiPriority w:val="9"/>
    <w:rPr>
      <w:rFonts w:ascii="Arial" w:hAnsi="Arial" w:eastAsia="Arial" w:cs="Arial"/>
      <w:sz w:val="30"/>
      <w:szCs w:val="30"/>
    </w:rPr>
  </w:style>
  <w:style w:type="paragraph" w:styleId="774">
    <w:name w:val="Heading 4"/>
    <w:basedOn w:val="945"/>
    <w:next w:val="945"/>
    <w:link w:val="7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5">
    <w:name w:val="Heading 4 Char"/>
    <w:basedOn w:val="946"/>
    <w:link w:val="774"/>
    <w:uiPriority w:val="9"/>
    <w:rPr>
      <w:rFonts w:ascii="Arial" w:hAnsi="Arial" w:eastAsia="Arial" w:cs="Arial"/>
      <w:b/>
      <w:bCs/>
      <w:sz w:val="26"/>
      <w:szCs w:val="26"/>
    </w:rPr>
  </w:style>
  <w:style w:type="paragraph" w:styleId="776">
    <w:name w:val="Heading 5"/>
    <w:basedOn w:val="945"/>
    <w:next w:val="945"/>
    <w:link w:val="7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7">
    <w:name w:val="Heading 5 Char"/>
    <w:basedOn w:val="946"/>
    <w:link w:val="776"/>
    <w:uiPriority w:val="9"/>
    <w:rPr>
      <w:rFonts w:ascii="Arial" w:hAnsi="Arial" w:eastAsia="Arial" w:cs="Arial"/>
      <w:b/>
      <w:bCs/>
      <w:sz w:val="24"/>
      <w:szCs w:val="24"/>
    </w:rPr>
  </w:style>
  <w:style w:type="paragraph" w:styleId="778">
    <w:name w:val="Heading 6"/>
    <w:basedOn w:val="945"/>
    <w:next w:val="945"/>
    <w:link w:val="7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9">
    <w:name w:val="Heading 6 Char"/>
    <w:basedOn w:val="946"/>
    <w:link w:val="778"/>
    <w:uiPriority w:val="9"/>
    <w:rPr>
      <w:rFonts w:ascii="Arial" w:hAnsi="Arial" w:eastAsia="Arial" w:cs="Arial"/>
      <w:b/>
      <w:bCs/>
      <w:sz w:val="22"/>
      <w:szCs w:val="22"/>
    </w:rPr>
  </w:style>
  <w:style w:type="paragraph" w:styleId="780">
    <w:name w:val="Heading 7"/>
    <w:basedOn w:val="945"/>
    <w:next w:val="945"/>
    <w:link w:val="7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1">
    <w:name w:val="Heading 7 Char"/>
    <w:basedOn w:val="946"/>
    <w:link w:val="7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2">
    <w:name w:val="Heading 8"/>
    <w:basedOn w:val="945"/>
    <w:next w:val="945"/>
    <w:link w:val="7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3">
    <w:name w:val="Heading 8 Char"/>
    <w:basedOn w:val="946"/>
    <w:link w:val="782"/>
    <w:uiPriority w:val="9"/>
    <w:rPr>
      <w:rFonts w:ascii="Arial" w:hAnsi="Arial" w:eastAsia="Arial" w:cs="Arial"/>
      <w:i/>
      <w:iCs/>
      <w:sz w:val="22"/>
      <w:szCs w:val="22"/>
    </w:rPr>
  </w:style>
  <w:style w:type="paragraph" w:styleId="784">
    <w:name w:val="Heading 9"/>
    <w:basedOn w:val="945"/>
    <w:next w:val="945"/>
    <w:link w:val="7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5">
    <w:name w:val="Heading 9 Char"/>
    <w:basedOn w:val="946"/>
    <w:link w:val="784"/>
    <w:uiPriority w:val="9"/>
    <w:rPr>
      <w:rFonts w:ascii="Arial" w:hAnsi="Arial" w:eastAsia="Arial" w:cs="Arial"/>
      <w:i/>
      <w:iCs/>
      <w:sz w:val="21"/>
      <w:szCs w:val="21"/>
    </w:rPr>
  </w:style>
  <w:style w:type="paragraph" w:styleId="786">
    <w:name w:val="No Spacing"/>
    <w:uiPriority w:val="1"/>
    <w:qFormat/>
    <w:pPr>
      <w:spacing w:before="0" w:after="0" w:line="240" w:lineRule="auto"/>
    </w:pPr>
  </w:style>
  <w:style w:type="paragraph" w:styleId="787">
    <w:name w:val="Title"/>
    <w:basedOn w:val="945"/>
    <w:next w:val="945"/>
    <w:link w:val="7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8">
    <w:name w:val="Title Char"/>
    <w:basedOn w:val="946"/>
    <w:link w:val="787"/>
    <w:uiPriority w:val="10"/>
    <w:rPr>
      <w:sz w:val="48"/>
      <w:szCs w:val="48"/>
    </w:rPr>
  </w:style>
  <w:style w:type="paragraph" w:styleId="789">
    <w:name w:val="Subtitle"/>
    <w:basedOn w:val="945"/>
    <w:next w:val="945"/>
    <w:link w:val="790"/>
    <w:uiPriority w:val="11"/>
    <w:qFormat/>
    <w:pPr>
      <w:spacing w:before="200" w:after="200"/>
    </w:pPr>
    <w:rPr>
      <w:sz w:val="24"/>
      <w:szCs w:val="24"/>
    </w:rPr>
  </w:style>
  <w:style w:type="character" w:styleId="790">
    <w:name w:val="Subtitle Char"/>
    <w:basedOn w:val="946"/>
    <w:link w:val="789"/>
    <w:uiPriority w:val="11"/>
    <w:rPr>
      <w:sz w:val="24"/>
      <w:szCs w:val="24"/>
    </w:rPr>
  </w:style>
  <w:style w:type="paragraph" w:styleId="791">
    <w:name w:val="Quote"/>
    <w:basedOn w:val="945"/>
    <w:next w:val="945"/>
    <w:link w:val="792"/>
    <w:uiPriority w:val="29"/>
    <w:qFormat/>
    <w:pPr>
      <w:ind w:left="720" w:right="720"/>
    </w:pPr>
    <w:rPr>
      <w:i/>
    </w:rPr>
  </w:style>
  <w:style w:type="character" w:styleId="792">
    <w:name w:val="Quote Char"/>
    <w:link w:val="791"/>
    <w:uiPriority w:val="29"/>
    <w:rPr>
      <w:i/>
    </w:rPr>
  </w:style>
  <w:style w:type="paragraph" w:styleId="793">
    <w:name w:val="Intense Quote"/>
    <w:basedOn w:val="945"/>
    <w:next w:val="945"/>
    <w:link w:val="7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4">
    <w:name w:val="Intense Quote Char"/>
    <w:link w:val="793"/>
    <w:uiPriority w:val="30"/>
    <w:rPr>
      <w:i/>
    </w:rPr>
  </w:style>
  <w:style w:type="paragraph" w:styleId="795">
    <w:name w:val="Header"/>
    <w:basedOn w:val="945"/>
    <w:link w:val="7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6">
    <w:name w:val="Header Char"/>
    <w:basedOn w:val="946"/>
    <w:link w:val="795"/>
    <w:uiPriority w:val="99"/>
  </w:style>
  <w:style w:type="paragraph" w:styleId="797">
    <w:name w:val="Footer"/>
    <w:basedOn w:val="945"/>
    <w:link w:val="8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8">
    <w:name w:val="Footer Char"/>
    <w:basedOn w:val="946"/>
    <w:link w:val="797"/>
    <w:uiPriority w:val="99"/>
  </w:style>
  <w:style w:type="paragraph" w:styleId="799">
    <w:name w:val="Caption"/>
    <w:basedOn w:val="945"/>
    <w:next w:val="9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0">
    <w:name w:val="Caption Char"/>
    <w:basedOn w:val="799"/>
    <w:link w:val="797"/>
    <w:uiPriority w:val="99"/>
  </w:style>
  <w:style w:type="table" w:styleId="801">
    <w:name w:val="Table Grid"/>
    <w:basedOn w:val="94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2">
    <w:name w:val="Table Grid Light"/>
    <w:basedOn w:val="9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3">
    <w:name w:val="Plain Table 1"/>
    <w:basedOn w:val="9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4">
    <w:name w:val="Plain Table 2"/>
    <w:basedOn w:val="9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5">
    <w:name w:val="Plain Table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6">
    <w:name w:val="Plain Table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Plain Table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8">
    <w:name w:val="Grid Table 1 Light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4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0">
    <w:name w:val="Grid Table 4 - Accent 1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1">
    <w:name w:val="Grid Table 4 - Accent 2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Grid Table 4 - Accent 3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3">
    <w:name w:val="Grid Table 4 - Accent 4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Grid Table 4 - Accent 5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5">
    <w:name w:val="Grid Table 4 - Accent 6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6">
    <w:name w:val="Grid Table 5 Dark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7">
    <w:name w:val="Grid Table 5 Dark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0">
    <w:name w:val="Grid Table 5 Dark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1">
    <w:name w:val="Grid Table 5 Dark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2">
    <w:name w:val="Grid Table 5 Dark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3">
    <w:name w:val="Grid Table 6 Colorful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4">
    <w:name w:val="Grid Table 6 Colorful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5">
    <w:name w:val="Grid Table 6 Colorful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6">
    <w:name w:val="Grid Table 6 Colorful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7">
    <w:name w:val="Grid Table 6 Colorful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8">
    <w:name w:val="Grid Table 6 Colorful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9">
    <w:name w:val="Grid Table 6 Colorful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0">
    <w:name w:val="Grid Table 7 Colorful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5">
    <w:name w:val="List Table 2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6">
    <w:name w:val="List Table 2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7">
    <w:name w:val="List Table 2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8">
    <w:name w:val="List Table 2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9">
    <w:name w:val="List Table 2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0">
    <w:name w:val="List Table 2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1">
    <w:name w:val="List Table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5 Dark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6 Colorful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3">
    <w:name w:val="List Table 6 Colorful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4">
    <w:name w:val="List Table 6 Colorful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5">
    <w:name w:val="List Table 6 Colorful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6">
    <w:name w:val="List Table 6 Colorful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7">
    <w:name w:val="List Table 6 Colorful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8">
    <w:name w:val="List Table 6 Colorful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9">
    <w:name w:val="List Table 7 Colorful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0">
    <w:name w:val="List Table 7 Colorful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1">
    <w:name w:val="List Table 7 Colorful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2">
    <w:name w:val="List Table 7 Colorful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3">
    <w:name w:val="List Table 7 Colorful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4">
    <w:name w:val="List Table 7 Colorful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5">
    <w:name w:val="List Table 7 Colorful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6">
    <w:name w:val="Lined - Accent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7">
    <w:name w:val="Lined - Accent 1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8">
    <w:name w:val="Lined - Accent 2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9">
    <w:name w:val="Lined - Accent 3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0">
    <w:name w:val="Lined - Accent 4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1">
    <w:name w:val="Lined - Accent 5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2">
    <w:name w:val="Lined - Accent 6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3">
    <w:name w:val="Bordered &amp; Lined - Accent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4">
    <w:name w:val="Bordered &amp; Lined - Accent 1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5">
    <w:name w:val="Bordered &amp; Lined - Accent 2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6">
    <w:name w:val="Bordered &amp; Lined - Accent 3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7">
    <w:name w:val="Bordered &amp; Lined - Accent 4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8">
    <w:name w:val="Bordered &amp; Lined - Accent 5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9">
    <w:name w:val="Bordered &amp; Lined - Accent 6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0">
    <w:name w:val="Bordered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1">
    <w:name w:val="Bordered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2">
    <w:name w:val="Bordered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3">
    <w:name w:val="Bordered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4">
    <w:name w:val="Bordered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5">
    <w:name w:val="Bordered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6">
    <w:name w:val="Bordered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7">
    <w:name w:val="Hyperlink"/>
    <w:uiPriority w:val="99"/>
    <w:unhideWhenUsed/>
    <w:rPr>
      <w:color w:val="0000ff" w:themeColor="hyperlink"/>
      <w:u w:val="single"/>
    </w:rPr>
  </w:style>
  <w:style w:type="paragraph" w:styleId="928">
    <w:name w:val="footnote text"/>
    <w:basedOn w:val="945"/>
    <w:link w:val="929"/>
    <w:uiPriority w:val="99"/>
    <w:semiHidden/>
    <w:unhideWhenUsed/>
    <w:pPr>
      <w:spacing w:after="40" w:line="240" w:lineRule="auto"/>
    </w:pPr>
    <w:rPr>
      <w:sz w:val="18"/>
    </w:rPr>
  </w:style>
  <w:style w:type="character" w:styleId="929">
    <w:name w:val="Footnote Text Char"/>
    <w:link w:val="928"/>
    <w:uiPriority w:val="99"/>
    <w:rPr>
      <w:sz w:val="18"/>
    </w:rPr>
  </w:style>
  <w:style w:type="character" w:styleId="930">
    <w:name w:val="footnote reference"/>
    <w:basedOn w:val="946"/>
    <w:uiPriority w:val="99"/>
    <w:unhideWhenUsed/>
    <w:rPr>
      <w:vertAlign w:val="superscript"/>
    </w:rPr>
  </w:style>
  <w:style w:type="paragraph" w:styleId="931">
    <w:name w:val="endnote text"/>
    <w:basedOn w:val="945"/>
    <w:link w:val="932"/>
    <w:uiPriority w:val="99"/>
    <w:semiHidden/>
    <w:unhideWhenUsed/>
    <w:pPr>
      <w:spacing w:after="0" w:line="240" w:lineRule="auto"/>
    </w:pPr>
    <w:rPr>
      <w:sz w:val="20"/>
    </w:rPr>
  </w:style>
  <w:style w:type="character" w:styleId="932">
    <w:name w:val="Endnote Text Char"/>
    <w:link w:val="931"/>
    <w:uiPriority w:val="99"/>
    <w:rPr>
      <w:sz w:val="20"/>
    </w:rPr>
  </w:style>
  <w:style w:type="character" w:styleId="933">
    <w:name w:val="endnote reference"/>
    <w:basedOn w:val="946"/>
    <w:uiPriority w:val="99"/>
    <w:semiHidden/>
    <w:unhideWhenUsed/>
    <w:rPr>
      <w:vertAlign w:val="superscript"/>
    </w:rPr>
  </w:style>
  <w:style w:type="paragraph" w:styleId="934">
    <w:name w:val="toc 1"/>
    <w:basedOn w:val="945"/>
    <w:next w:val="945"/>
    <w:uiPriority w:val="39"/>
    <w:unhideWhenUsed/>
    <w:pPr>
      <w:ind w:left="0" w:right="0" w:firstLine="0"/>
      <w:spacing w:after="57"/>
    </w:pPr>
  </w:style>
  <w:style w:type="paragraph" w:styleId="935">
    <w:name w:val="toc 2"/>
    <w:basedOn w:val="945"/>
    <w:next w:val="945"/>
    <w:uiPriority w:val="39"/>
    <w:unhideWhenUsed/>
    <w:pPr>
      <w:ind w:left="283" w:right="0" w:firstLine="0"/>
      <w:spacing w:after="57"/>
    </w:pPr>
  </w:style>
  <w:style w:type="paragraph" w:styleId="936">
    <w:name w:val="toc 3"/>
    <w:basedOn w:val="945"/>
    <w:next w:val="945"/>
    <w:uiPriority w:val="39"/>
    <w:unhideWhenUsed/>
    <w:pPr>
      <w:ind w:left="567" w:right="0" w:firstLine="0"/>
      <w:spacing w:after="57"/>
    </w:pPr>
  </w:style>
  <w:style w:type="paragraph" w:styleId="937">
    <w:name w:val="toc 4"/>
    <w:basedOn w:val="945"/>
    <w:next w:val="945"/>
    <w:uiPriority w:val="39"/>
    <w:unhideWhenUsed/>
    <w:pPr>
      <w:ind w:left="850" w:right="0" w:firstLine="0"/>
      <w:spacing w:after="57"/>
    </w:pPr>
  </w:style>
  <w:style w:type="paragraph" w:styleId="938">
    <w:name w:val="toc 5"/>
    <w:basedOn w:val="945"/>
    <w:next w:val="945"/>
    <w:uiPriority w:val="39"/>
    <w:unhideWhenUsed/>
    <w:pPr>
      <w:ind w:left="1134" w:right="0" w:firstLine="0"/>
      <w:spacing w:after="57"/>
    </w:pPr>
  </w:style>
  <w:style w:type="paragraph" w:styleId="939">
    <w:name w:val="toc 6"/>
    <w:basedOn w:val="945"/>
    <w:next w:val="945"/>
    <w:uiPriority w:val="39"/>
    <w:unhideWhenUsed/>
    <w:pPr>
      <w:ind w:left="1417" w:right="0" w:firstLine="0"/>
      <w:spacing w:after="57"/>
    </w:pPr>
  </w:style>
  <w:style w:type="paragraph" w:styleId="940">
    <w:name w:val="toc 7"/>
    <w:basedOn w:val="945"/>
    <w:next w:val="945"/>
    <w:uiPriority w:val="39"/>
    <w:unhideWhenUsed/>
    <w:pPr>
      <w:ind w:left="1701" w:right="0" w:firstLine="0"/>
      <w:spacing w:after="57"/>
    </w:pPr>
  </w:style>
  <w:style w:type="paragraph" w:styleId="941">
    <w:name w:val="toc 8"/>
    <w:basedOn w:val="945"/>
    <w:next w:val="945"/>
    <w:uiPriority w:val="39"/>
    <w:unhideWhenUsed/>
    <w:pPr>
      <w:ind w:left="1984" w:right="0" w:firstLine="0"/>
      <w:spacing w:after="57"/>
    </w:pPr>
  </w:style>
  <w:style w:type="paragraph" w:styleId="942">
    <w:name w:val="toc 9"/>
    <w:basedOn w:val="945"/>
    <w:next w:val="945"/>
    <w:uiPriority w:val="39"/>
    <w:unhideWhenUsed/>
    <w:pPr>
      <w:ind w:left="2268" w:right="0" w:firstLine="0"/>
      <w:spacing w:after="57"/>
    </w:pPr>
  </w:style>
  <w:style w:type="paragraph" w:styleId="943">
    <w:name w:val="TOC Heading"/>
    <w:uiPriority w:val="39"/>
    <w:unhideWhenUsed/>
  </w:style>
  <w:style w:type="paragraph" w:styleId="944">
    <w:name w:val="table of figures"/>
    <w:basedOn w:val="945"/>
    <w:next w:val="945"/>
    <w:uiPriority w:val="99"/>
    <w:unhideWhenUsed/>
    <w:pPr>
      <w:spacing w:after="0" w:afterAutospacing="0"/>
    </w:pPr>
  </w:style>
  <w:style w:type="paragraph" w:styleId="945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946" w:default="1">
    <w:name w:val="Default Paragraph Font"/>
    <w:uiPriority w:val="1"/>
    <w:semiHidden/>
    <w:unhideWhenUsed/>
  </w:style>
  <w:style w:type="table" w:styleId="94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8" w:default="1">
    <w:name w:val="No List"/>
    <w:uiPriority w:val="99"/>
    <w:semiHidden/>
    <w:unhideWhenUsed/>
  </w:style>
  <w:style w:type="table" w:styleId="949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50">
    <w:name w:val="Body Text"/>
    <w:basedOn w:val="945"/>
    <w:uiPriority w:val="1"/>
    <w:qFormat/>
    <w:rPr>
      <w:sz w:val="24"/>
      <w:szCs w:val="24"/>
    </w:rPr>
  </w:style>
  <w:style w:type="paragraph" w:styleId="951" w:customStyle="1">
    <w:name w:val="Heading 1"/>
    <w:basedOn w:val="945"/>
    <w:uiPriority w:val="1"/>
    <w:qFormat/>
    <w:pPr>
      <w:ind w:left="821"/>
      <w:outlineLvl w:val="1"/>
    </w:pPr>
    <w:rPr>
      <w:sz w:val="28"/>
      <w:szCs w:val="28"/>
    </w:rPr>
  </w:style>
  <w:style w:type="paragraph" w:styleId="952" w:customStyle="1">
    <w:name w:val="Heading 2"/>
    <w:basedOn w:val="945"/>
    <w:uiPriority w:val="1"/>
    <w:qFormat/>
    <w:pPr>
      <w:ind w:left="1242"/>
      <w:jc w:val="both"/>
      <w:outlineLvl w:val="2"/>
    </w:pPr>
    <w:rPr>
      <w:b/>
      <w:bCs/>
      <w:sz w:val="24"/>
      <w:szCs w:val="24"/>
    </w:rPr>
  </w:style>
  <w:style w:type="paragraph" w:styleId="953">
    <w:name w:val="List Paragraph"/>
    <w:basedOn w:val="945"/>
    <w:uiPriority w:val="1"/>
    <w:qFormat/>
    <w:pPr>
      <w:ind w:left="1546" w:hanging="360"/>
      <w:jc w:val="both"/>
    </w:pPr>
  </w:style>
  <w:style w:type="paragraph" w:styleId="954" w:customStyle="1">
    <w:name w:val="Table Paragraph"/>
    <w:basedOn w:val="945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png"/><Relationship Id="rId15" Type="http://schemas.openxmlformats.org/officeDocument/2006/relationships/hyperlink" Target="javascript:" TargetMode="External"/><Relationship Id="rId16" Type="http://schemas.openxmlformats.org/officeDocument/2006/relationships/hyperlink" Target="http://www.lib.uniyar.ac.ru/edocs/iuni/20200403.pdf" TargetMode="External"/><Relationship Id="rId17" Type="http://schemas.openxmlformats.org/officeDocument/2006/relationships/hyperlink" Target="javascript:" TargetMode="External"/><Relationship Id="rId18" Type="http://schemas.openxmlformats.org/officeDocument/2006/relationships/hyperlink" Target="http://www.lib.uniyar.ac.ru/edocs/iuni/20110413.p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6</cp:revision>
  <dcterms:created xsi:type="dcterms:W3CDTF">2023-04-25T14:21:00Z</dcterms:created>
  <dcterms:modified xsi:type="dcterms:W3CDTF">2024-10-07T21:03:30Z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