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rPr>
          <w:color w:val="000009"/>
        </w:rPr>
        <w:t xml:space="preserve">Кафедра вычислительных и программных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</w:t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ind w:firstLine="4962"/>
        <w:jc w:val="center"/>
      </w:pPr>
      <w:r/>
      <w:r/>
    </w:p>
    <w:p>
      <w:pPr>
        <w:ind w:firstLine="4962"/>
        <w:jc w:val="center"/>
      </w:pPr>
      <w:r/>
      <w:r/>
    </w:p>
    <w:p>
      <w:pPr>
        <w:pStyle w:val="878"/>
        <w:ind w:left="6236"/>
      </w:pPr>
      <w:r>
        <w:rPr>
          <w:color w:val="000009"/>
        </w:rPr>
        <w:t xml:space="preserve">УТВЕРЖДАЮ</w:t>
      </w:r>
      <w:r/>
    </w:p>
    <w:p>
      <w:pPr>
        <w:pStyle w:val="878"/>
        <w:ind w:left="623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50204</wp:posOffset>
                </wp:positionV>
                <wp:extent cx="1106804" cy="472439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4980399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6803" cy="472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80.65pt;mso-position-horizontal:absolute;mso-position-vertical-relative:text;margin-top:3.95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878"/>
        <w:ind w:left="6236"/>
        <w:tabs>
          <w:tab w:val="left" w:pos="7730" w:leader="none"/>
        </w:tabs>
      </w:pP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878"/>
        <w:ind w:left="6236"/>
        <w:tabs>
          <w:tab w:val="left" w:pos="7375" w:leader="none"/>
          <w:tab w:val="left" w:pos="839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</w:pPr>
      <w:r/>
      <w:r/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Рабочая программа дисциплины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«Системы программирования»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Направление подготовки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Направленность (профиль)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«Искусственный интеллект»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Квалификация выпускника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Бакалавр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Форма обучения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i w:val="0"/>
          <w:iCs w:val="0"/>
          <w:vertAlign w:val="baseline"/>
        </w:rPr>
      </w:pPr>
      <w:r>
        <w:rPr>
          <w:i w:val="0"/>
          <w:iCs w:val="0"/>
          <w:vertAlign w:val="baseline"/>
        </w:rPr>
        <w:t xml:space="preserve">очная</w:t>
      </w: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</w:r>
    </w:p>
    <w:p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878"/>
        <w:ind w:left="248" w:right="27" w:firstLine="0"/>
        <w:spacing w:before="90"/>
        <w:rPr>
          <w:highlight w:val="none"/>
        </w:rPr>
      </w:pPr>
      <w:r>
        <w:rPr>
          <w:color w:val="000009"/>
        </w:rPr>
        <w:t xml:space="preserve"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br/>
        <w:t xml:space="preserve">на заседании кафедры</w:t>
      </w:r>
      <w:r>
        <w:br/>
      </w: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19 апреля</w:t>
      </w:r>
      <w:r>
        <w:rPr>
          <w:color w:val="000009"/>
        </w:rPr>
        <w:t xml:space="preserve"> 2024 г.,</w:t>
        <w:br/>
      </w: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>
        <w:rPr>
          <w:highlight w:val="none"/>
        </w:rPr>
      </w:r>
      <w:r>
        <w:rPr>
          <w:highlight w:val="none"/>
        </w:rPr>
      </w:r>
    </w:p>
    <w:p>
      <w:pPr>
        <w:pStyle w:val="878"/>
        <w:ind w:left="283" w:right="1063" w:firstLine="0"/>
        <w:spacing w:before="90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br w:type="column"/>
      </w:r>
      <w:r>
        <w:rPr>
          <w:color w:val="000009"/>
        </w:rPr>
        <w:t xml:space="preserve">Программа одобрена НМК </w:t>
        <w:br/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>
        <w:br/>
      </w:r>
      <w:r>
        <w:rPr>
          <w:color w:val="000009"/>
        </w:rPr>
        <w:t xml:space="preserve">протокол № 6 от</w:t>
      </w:r>
      <w:r>
        <w:rPr>
          <w:color w:val="000009"/>
        </w:rPr>
        <w:br/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jc w:val="both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left"/>
      </w:pPr>
      <w:r/>
      <w:r/>
    </w:p>
    <w:p>
      <w:pPr>
        <w:jc w:val="left"/>
      </w:pPr>
      <w:r/>
      <w:r/>
    </w:p>
    <w:p>
      <w:pPr>
        <w:jc w:val="center"/>
        <w:sectPr>
          <w:footnotePr/>
          <w:endnotePr/>
          <w:type w:val="continuous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1.</w:t>
      </w:r>
      <w:r>
        <w:rPr>
          <w:b/>
          <w:bCs/>
          <w:sz w:val="24"/>
          <w:szCs w:val="24"/>
          <w:lang w:val="en-US"/>
        </w:rPr>
        <w:t xml:space="preserve"> </w:t>
      </w:r>
      <w:r>
        <w:rPr>
          <w:b/>
          <w:bCs/>
          <w:sz w:val="24"/>
          <w:szCs w:val="24"/>
        </w:rPr>
        <w:t xml:space="preserve">Цели освоения дисциплины </w:t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jc w:val="both"/>
        <w:tabs>
          <w:tab w:val="left" w:pos="1452" w:leader="none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ind w:left="-5" w:right="34"/>
        <w:spacing w:after="81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Результаты изучения дисциплины «</w:t>
      </w:r>
      <w:r>
        <w:rPr>
          <w:sz w:val="24"/>
          <w:szCs w:val="24"/>
        </w:rPr>
        <w:t xml:space="preserve">Системы программирования</w:t>
      </w:r>
      <w:r>
        <w:rPr>
          <w:sz w:val="24"/>
          <w:szCs w:val="24"/>
        </w:rPr>
        <w:t xml:space="preserve">» востребованы при освоении дисциплин </w:t>
      </w:r>
      <w:r>
        <w:rPr>
          <w:sz w:val="24"/>
          <w:szCs w:val="24"/>
        </w:rPr>
        <w:t xml:space="preserve">преддипломной практике и выпускной квалификационной работе.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1452" w:leader="none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</w:t>
      </w:r>
      <w:r>
        <w:rPr>
          <w:b/>
          <w:bCs/>
          <w:sz w:val="24"/>
          <w:szCs w:val="24"/>
          <w:lang w:val="en-US"/>
        </w:rPr>
        <w:t xml:space="preserve"> </w:t>
      </w:r>
      <w:r>
        <w:rPr>
          <w:b/>
          <w:bCs/>
          <w:sz w:val="24"/>
          <w:szCs w:val="24"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  <w:sz w:val="24"/>
          <w:szCs w:val="24"/>
        </w:rPr>
        <w:t xml:space="preserve">(магистратуры, специалитета)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454"/>
        <w:jc w:val="both"/>
        <w:tabs>
          <w:tab w:val="left" w:pos="2100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-5" w:right="34"/>
        <w:spacing w:after="135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«Системы программирования»</w:t>
      </w:r>
      <w:r>
        <w:rPr>
          <w:sz w:val="24"/>
          <w:szCs w:val="24"/>
        </w:rPr>
        <w:t xml:space="preserve"> реализуется в 4 семестре.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2100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  <w:sz w:val="24"/>
          <w:szCs w:val="24"/>
        </w:rPr>
        <w:t xml:space="preserve">(магистратуры, специалитета)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</w:r>
      <w:r>
        <w:rPr>
          <w:b/>
          <w:bCs/>
          <w:i/>
          <w:sz w:val="24"/>
          <w:szCs w:val="24"/>
        </w:rPr>
      </w:r>
      <w:r>
        <w:rPr>
          <w:b/>
          <w:bCs/>
          <w:i/>
          <w:sz w:val="24"/>
          <w:szCs w:val="24"/>
        </w:rPr>
      </w:r>
    </w:p>
    <w:p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Процесс изучения дисциплины направлен на формирование следующих компетенций в соответствии с ФГОС </w:t>
      </w:r>
      <w:r>
        <w:rPr>
          <w:sz w:val="24"/>
          <w:szCs w:val="24"/>
        </w:rPr>
        <w:t xml:space="preserve">ВО  и</w:t>
      </w:r>
      <w:r>
        <w:rPr>
          <w:sz w:val="24"/>
          <w:szCs w:val="24"/>
        </w:rPr>
        <w:t xml:space="preserve">  приобретения следующих знаний, умений, навыков и (или) опыта деятельности: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884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4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4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Общепрофессиональные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3161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ОПК-2. Способен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ИОПК2.1 Осуществляет выбор и адаптацию математических методов и систем программирования для разработки и реализации алгоритмов решения прикладных задач.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Самостоятельно и грамотно</w:t>
            </w:r>
            <w:r>
              <w:t xml:space="preserve"> </w:t>
            </w:r>
            <w:r>
              <w:t xml:space="preserve">осуществляет выбор и адаптацию математических методов и систем программирования для разработки и реализации алгоритмов решения прикладных задач, в том числе в новой или нестандартной ситуации.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15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ОПК-5. Способен разрабатывать алгоритмы и компьютерные программы, пригодные для практического применения.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3" w:line="279" w:lineRule="auto"/>
            </w:pPr>
            <w:r>
              <w:t xml:space="preserve">ИОПК5.1 Обладает знаниями в области алгоритмизации и программирования. </w:t>
            </w:r>
            <w:r/>
          </w:p>
          <w:p>
            <w:pPr>
              <w:pStyle w:val="88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t xml:space="preserve">Демонстрирует глубокие знания в области алгоритмизации и программирования.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380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107" w:line="252" w:lineRule="auto"/>
            </w:pPr>
            <w:r>
              <w:t xml:space="preserve">ИОПК5.2 Демонстрирует умение выбрать и обосновать выбор языка и среды программирования для разработки компьютерных программ. </w:t>
            </w:r>
            <w:r/>
          </w:p>
          <w:p>
            <w:pPr>
              <w:spacing w:after="73" w:line="27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Умеет выбирать и обосновать выбор языка и среды программирования для разработки компьютерных программ, в том числе в новой или нестандартной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79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3" w:line="279" w:lineRule="auto"/>
            </w:pPr>
            <w:r>
              <w:t xml:space="preserve">ИОПК5.3 Владеет навыками разработки алгоритмов и компьютерных программ, пригодных для практического применения.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Полностью самостоятельно и верно разрабатывает алгоритмы и компьютерные программы, пригодные для практического применения.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091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ПК-1. Способен проектировать компьютерное программное обеспечение.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96" w:line="294" w:lineRule="auto"/>
            </w:pPr>
            <w:r>
              <w:t xml:space="preserve">ИПК1.1 Разрабатывает и изменяет архитектуру компьютерного программного обеспечения. </w:t>
            </w:r>
            <w:r/>
          </w:p>
          <w:p>
            <w:pPr>
              <w:pStyle w:val="88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r>
              <w:t xml:space="preserve">Демонстрирует глубокое знание и понимание принципов построения и видов архитектуры компьютерного программного</w:t>
            </w:r>
            <w:r>
              <w:t xml:space="preserve"> </w:t>
            </w:r>
            <w:r>
              <w:t xml:space="preserve">обеспечения, типовых решений, библиотек программных модулей, шаблонов, классов объектов, используемых при разработке компьютерного </w:t>
            </w:r>
            <w:r>
              <w:t xml:space="preserve">программного обеспечения, методов и средств проектирования компьютерного программного обеспечения. Полностью верно и самостоятельно использует существующие типовые решения и шаблоны проектирования компьютерного программного обеспечения, применяет методы и </w:t>
            </w:r>
            <w:r/>
          </w:p>
          <w:p>
            <w:pPr>
              <w:ind w:right="-285"/>
            </w:pPr>
            <w:r>
              <w:t xml:space="preserve">средства проектирования компьютерного программного обеспечения. </w:t>
            </w:r>
            <w:r>
              <w:t xml:space="preserve"> </w:t>
            </w:r>
            <w:r/>
          </w:p>
        </w:tc>
      </w:tr>
      <w:tr>
        <w:tblPrEx/>
        <w:trPr>
          <w:trHeight w:val="2615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6" w:line="314" w:lineRule="auto"/>
            </w:pPr>
            <w:r>
              <w:t xml:space="preserve">ИПК1.2 Проектирует структуру данных, баз данных и программных интерфейсов. согласовывает сроки выполнения поставленных задач.</w:t>
            </w:r>
            <w:r/>
          </w:p>
          <w:p>
            <w:pPr>
              <w:pStyle w:val="88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Глубоко знает, полностью верно и самостоятельно умеет применять методы и средства проектирования баз данных и программных интерфейсов.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417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6" w:line="314" w:lineRule="auto"/>
            </w:pPr>
            <w:r>
              <w:t xml:space="preserve">ИПК1.3 Разрабатывает техническую документацию на компьютерное программное</w:t>
            </w:r>
            <w:r>
              <w:t xml:space="preserve"> </w:t>
            </w:r>
            <w:r>
              <w:t xml:space="preserve">обеспечение с использованием существующих стандартов, оценивает и согласовывает сроки выполнения поставленных задач.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r>
              <w:t xml:space="preserve">Демонстрирует свободное владение стандартами в области разработки компьютерного</w:t>
            </w:r>
            <w:r>
              <w:t xml:space="preserve"> </w:t>
            </w:r>
            <w:r>
              <w:t xml:space="preserve">программного обеспечения. Полностью верно и самостоятельно разрабатывает техническую документацию, оценивает и согласовывает сроки выполнения поставленных задач.</w:t>
            </w:r>
            <w:r/>
          </w:p>
        </w:tc>
      </w:tr>
      <w:tr>
        <w:tblPrEx/>
        <w:trPr>
          <w:trHeight w:val="5386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ПК-9. Способен оценить качество разрабатываемого программного обеспечения путем проверки соответствия продукта заявленным требованиям, сбора и передачи информации о несоответствиях.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104" w:line="287" w:lineRule="auto"/>
            </w:pPr>
            <w:r>
              <w:t xml:space="preserve">ИПК9.1 Демонстрирует умение определять и описывать тестовые случаи на основе требований, заявленных к программному обеспечению. </w:t>
            </w:r>
            <w:r/>
          </w:p>
          <w:p>
            <w:pPr>
              <w:spacing w:after="76" w:line="314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Глубоко знает и понимает классификацию видов и типов тестирования программного обеспечения, техники проектирования и ком</w:t>
            </w:r>
            <w:r>
              <w:t xml:space="preserve">бинаторики тестов, тестовые данные, обеспечивающие проверку безопасности программного обеспечения. Полностью верно и самостоятельно применяет техники проектирования тестов, анализирует тестовые случаи на предмет полноты учета покрытия, документирует тесты,</w:t>
            </w:r>
            <w:r>
              <w:t xml:space="preserve"> </w:t>
            </w:r>
            <w:r>
              <w:t xml:space="preserve">разрабатывает скрипты и/или программные модули для автоматизации тестирования программного</w:t>
            </w:r>
            <w:r>
              <w:t xml:space="preserve"> </w:t>
            </w:r>
            <w:r>
              <w:t xml:space="preserve">обеспечения, в том числе для проверки</w:t>
            </w:r>
            <w:r>
              <w:t xml:space="preserve"> </w:t>
            </w:r>
            <w:r>
              <w:t xml:space="preserve">информационной безопасности разрабатываемого программного обеспечения.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15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104" w:line="288" w:lineRule="auto"/>
            </w:pPr>
            <w:r>
              <w:t xml:space="preserve">ИПК9.2 Проводит тестирование по разработанным тестовым случаям, осуществляет сбор информации о несоответствиях заявленным требованиям. </w:t>
            </w:r>
            <w:r/>
          </w:p>
          <w:p>
            <w:pPr>
              <w:spacing w:after="104" w:line="287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Самостоятельно и полностью верно выполняет начальные настройки для проведения тестирования, необходимые виды тестирования.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999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104" w:line="287" w:lineRule="auto"/>
            </w:pPr>
            <w:r>
              <w:t xml:space="preserve">ИПК9.3 Анализирует результаты тестирования и дает оценку качеству разрабатываемого программного обеспечения.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глубокое знание и понимание типов де</w:t>
            </w:r>
            <w:r>
              <w:t xml:space="preserve">фектов программного обеспечения, их классификации и статистики возникновения. Полностью верно и самостоятельно определяет уровень критичности дефектов программного обеспечения, составляет отчеты об анализе результатов тестирования программного обеспечения.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</w:t>
      </w:r>
      <w:r>
        <w:t xml:space="preserve">4</w:t>
      </w:r>
      <w:r>
        <w:t xml:space="preserve"> зачетных </w:t>
      </w:r>
      <w:r>
        <w:t xml:space="preserve">единиц,  </w:t>
      </w:r>
      <w:r>
        <w:t xml:space="preserve">144</w:t>
      </w:r>
      <w:r>
        <w:t xml:space="preserve">  акад. часов.</w:t>
      </w:r>
      <w:r/>
    </w:p>
    <w:p>
      <w:pPr>
        <w:jc w:val="both"/>
      </w:pPr>
      <w:r/>
      <w:r/>
    </w:p>
    <w:p>
      <w:pPr>
        <w:pStyle w:val="884"/>
        <w:numPr>
          <w:ilvl w:val="0"/>
          <w:numId w:val="0"/>
        </w:numPr>
        <w:spacing w:line="240" w:lineRule="auto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622"/>
        <w:gridCol w:w="50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Объектно-ориентированное</w:t>
            </w:r>
            <w:r>
              <w:t xml:space="preserve"> программирование.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Классы в C#.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Наследование и полиморфизм.</w:t>
            </w:r>
            <w:r>
              <w:rPr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4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8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12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22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Обобщения.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Экзамен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</w:tbl>
    <w:p>
      <w:pPr>
        <w:pStyle w:val="884"/>
        <w:numPr>
          <w:ilvl w:val="0"/>
          <w:numId w:val="0"/>
        </w:numPr>
        <w:contextualSpacing w:val="0"/>
        <w:ind w:left="0" w:right="0" w:firstLine="0"/>
        <w:jc w:val="both"/>
        <w:spacing w:line="240" w:lineRule="auto"/>
        <w:tabs>
          <w:tab w:val="clear" w:pos="964" w:leader="none"/>
        </w:tabs>
        <w:rPr>
          <w:i/>
          <w:sz w:val="22"/>
          <w:szCs w:val="22"/>
        </w:rPr>
        <w:suppressLineNumbers w:val="0"/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884"/>
        <w:numPr>
          <w:ilvl w:val="0"/>
          <w:numId w:val="0"/>
        </w:numPr>
        <w:contextualSpacing w:val="0"/>
        <w:ind w:left="0" w:right="0" w:firstLine="0"/>
        <w:jc w:val="center"/>
        <w:spacing w:line="240" w:lineRule="auto"/>
        <w:tabs>
          <w:tab w:val="clear" w:pos="964" w:leader="none"/>
        </w:tabs>
        <w:rPr>
          <w:b/>
          <w:bCs/>
          <w:i/>
          <w:sz w:val="22"/>
          <w:szCs w:val="22"/>
          <w:highlight w:val="none"/>
        </w:rPr>
        <w:suppressLineNumbers w:val="0"/>
      </w:pPr>
      <w:r>
        <w:rPr>
          <w:b/>
          <w:bCs/>
          <w:i/>
          <w:sz w:val="22"/>
          <w:szCs w:val="22"/>
        </w:rPr>
      </w:r>
      <w:r>
        <w:rPr>
          <w:b/>
          <w:bCs/>
          <w:color w:val="000009"/>
        </w:rPr>
        <w:t xml:space="preserve">Содержание</w:t>
      </w:r>
      <w:r>
        <w:rPr>
          <w:b/>
          <w:bCs/>
          <w:color w:val="000009"/>
          <w:spacing w:val="-9"/>
        </w:rPr>
        <w:t xml:space="preserve"> </w:t>
      </w:r>
      <w:r>
        <w:rPr>
          <w:b/>
          <w:bCs/>
          <w:color w:val="000009"/>
        </w:rPr>
        <w:t xml:space="preserve">разделов</w:t>
      </w:r>
      <w:r>
        <w:rPr>
          <w:b/>
          <w:bCs/>
          <w:color w:val="000009"/>
          <w:spacing w:val="-8"/>
        </w:rPr>
        <w:t xml:space="preserve"> </w:t>
      </w:r>
      <w:r>
        <w:rPr>
          <w:b/>
          <w:bCs/>
          <w:color w:val="000009"/>
        </w:rPr>
        <w:t xml:space="preserve">дисциплины:</w:t>
      </w:r>
      <w:r>
        <w:rPr>
          <w:b/>
          <w:bCs/>
          <w:i/>
          <w:sz w:val="22"/>
          <w:szCs w:val="22"/>
          <w:highlight w:val="none"/>
        </w:rPr>
      </w:r>
      <w:r>
        <w:rPr>
          <w:b/>
          <w:bCs/>
          <w:i/>
          <w:sz w:val="22"/>
          <w:szCs w:val="22"/>
          <w:highlight w:val="none"/>
        </w:rPr>
      </w:r>
    </w:p>
    <w:p>
      <w:pPr>
        <w:pStyle w:val="884"/>
        <w:numPr>
          <w:ilvl w:val="0"/>
          <w:numId w:val="0"/>
        </w:numPr>
        <w:contextualSpacing w:val="0"/>
        <w:ind w:left="0" w:right="0" w:firstLine="0"/>
        <w:jc w:val="both"/>
        <w:spacing w:line="240" w:lineRule="auto"/>
        <w:tabs>
          <w:tab w:val="clear" w:pos="964" w:leader="none"/>
        </w:tabs>
        <w:rPr>
          <w:b/>
          <w:bCs/>
          <w:i/>
          <w:sz w:val="22"/>
          <w:szCs w:val="22"/>
        </w:rPr>
        <w:suppressLineNumbers w:val="0"/>
      </w:pP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</w:p>
    <w:p>
      <w:pPr>
        <w:rPr>
          <w:b/>
          <w:bCs/>
        </w:rPr>
      </w:pPr>
      <w:r>
        <w:rPr>
          <w:b/>
          <w:bCs/>
          <w:i w:val="0"/>
          <w:iCs w:val="0"/>
          <w:sz w:val="22"/>
          <w:szCs w:val="22"/>
          <w:highlight w:val="none"/>
        </w:rPr>
        <w:t xml:space="preserve">Раздел 1. </w:t>
      </w:r>
      <w:r>
        <w:rPr>
          <w:b/>
          <w:bCs/>
        </w:rPr>
        <w:t xml:space="preserve">Объектно-ориентированное</w:t>
      </w:r>
      <w:r>
        <w:rPr>
          <w:b/>
          <w:bCs/>
        </w:rPr>
        <w:t xml:space="preserve"> программирование.</w:t>
      </w:r>
      <w:r>
        <w:rPr>
          <w:b/>
          <w:bCs/>
        </w:rPr>
      </w:r>
      <w:r>
        <w:rPr>
          <w:b/>
          <w:bCs/>
        </w:rPr>
      </w:r>
    </w:p>
    <w:p>
      <w:pPr>
        <w:rPr>
          <w:sz w:val="22"/>
          <w:szCs w:val="22"/>
        </w:rPr>
      </w:pPr>
      <w:r>
        <w:t xml:space="preserve">Объектная модель: основные элементы объектной модели, отношения между объектами и классами. </w:t>
      </w:r>
      <w:r>
        <w:t xml:space="preserve">Принципы объектно-ориентированного программирования: абстрагирование; инкапсуляция; наследование; полиморфизм.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4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Cs w:val="0"/>
          <w:i w:val="0"/>
          <w:sz w:val="22"/>
          <w:szCs w:val="22"/>
        </w:rPr>
        <w:suppressLineNumbers w:val="0"/>
      </w:pPr>
      <w:r>
        <w:rPr>
          <w:bCs w:val="0"/>
          <w:i w:val="0"/>
          <w:sz w:val="22"/>
          <w:szCs w:val="22"/>
        </w:rPr>
      </w:r>
      <w:r>
        <w:rPr>
          <w:bCs w:val="0"/>
          <w:i w:val="0"/>
          <w:sz w:val="22"/>
          <w:szCs w:val="22"/>
        </w:rPr>
      </w:r>
      <w:r>
        <w:rPr>
          <w:bCs w:val="0"/>
          <w:i w:val="0"/>
          <w:sz w:val="22"/>
          <w:szCs w:val="22"/>
        </w:rPr>
      </w:r>
    </w:p>
    <w:p>
      <w:pPr>
        <w:pStyle w:val="884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Cs w:val="0"/>
          <w:i w:val="0"/>
          <w:sz w:val="22"/>
          <w:szCs w:val="22"/>
          <w:highlight w:val="none"/>
        </w:rPr>
        <w:suppressLineNumbers w:val="0"/>
      </w:pPr>
      <w:r>
        <w:rPr>
          <w:b/>
          <w:bCs/>
          <w:i w:val="0"/>
          <w:iCs w:val="0"/>
          <w:sz w:val="22"/>
          <w:szCs w:val="22"/>
          <w:highlight w:val="none"/>
        </w:rPr>
        <w:t xml:space="preserve">Раздел 2. </w:t>
      </w:r>
      <w:r>
        <w:rPr>
          <w:b/>
          <w:bCs/>
        </w:rPr>
        <w:t xml:space="preserve">Классы в C#.</w:t>
      </w:r>
      <w:r>
        <w:rPr>
          <w:bCs w:val="0"/>
          <w:i w:val="0"/>
          <w:sz w:val="22"/>
          <w:szCs w:val="22"/>
          <w:highlight w:val="none"/>
        </w:rPr>
      </w:r>
      <w:r>
        <w:rPr>
          <w:bCs w:val="0"/>
          <w:i w:val="0"/>
          <w:sz w:val="22"/>
          <w:szCs w:val="22"/>
          <w:highlight w:val="none"/>
        </w:rPr>
      </w:r>
    </w:p>
    <w:p>
      <w:pPr>
        <w:spacing w:line="238" w:lineRule="auto"/>
      </w:pPr>
      <w:r>
        <w:t xml:space="preserve">Особенности платформы .</w:t>
      </w:r>
      <w:r>
        <w:t xml:space="preserve">NET</w:t>
      </w:r>
      <w:r>
        <w:t xml:space="preserve">. </w:t>
      </w:r>
      <w:r>
        <w:t xml:space="preserve">Отличия</w:t>
      </w:r>
      <w:r>
        <w:t xml:space="preserve">C</w:t>
      </w:r>
      <w:r>
        <w:t xml:space="preserve">#от</w:t>
      </w:r>
      <w:r>
        <w:t xml:space="preserve">C</w:t>
      </w:r>
      <w:r>
        <w:t xml:space="preserve">. </w:t>
      </w:r>
      <w:r>
        <w:t xml:space="preserve">Поля класса. </w:t>
      </w:r>
      <w:r>
        <w:t xml:space="preserve">Методы класса: основные понятия; рекурсивные методы; конструкторы и деструкторы. </w:t>
      </w:r>
      <w:r/>
    </w:p>
    <w:p>
      <w:pPr>
        <w:spacing w:after="20" w:line="259" w:lineRule="auto"/>
      </w:pPr>
      <w:r>
        <w:t xml:space="preserve">Перезагрузка операций. Свойства и индексаторы. </w:t>
      </w:r>
      <w:r/>
    </w:p>
    <w:p>
      <w:pPr>
        <w:pStyle w:val="884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Cs w:val="0"/>
          <w:i w:val="0"/>
          <w:sz w:val="22"/>
          <w:szCs w:val="22"/>
          <w:highlight w:val="none"/>
        </w:rPr>
        <w:suppressLineNumbers w:val="0"/>
      </w:pPr>
      <w:r>
        <w:t xml:space="preserve">Функциональные типы в </w:t>
      </w:r>
      <w:r>
        <w:t xml:space="preserve">C</w:t>
      </w:r>
      <w:r>
        <w:t xml:space="preserve">#: делегаты; события.</w:t>
      </w:r>
      <w:r>
        <w:rPr>
          <w:bCs w:val="0"/>
          <w:i w:val="0"/>
          <w:sz w:val="22"/>
          <w:szCs w:val="22"/>
          <w:highlight w:val="none"/>
        </w:rPr>
      </w:r>
      <w:r>
        <w:rPr>
          <w:bCs w:val="0"/>
          <w:i w:val="0"/>
          <w:sz w:val="22"/>
          <w:szCs w:val="22"/>
          <w:highlight w:val="none"/>
        </w:rPr>
      </w:r>
    </w:p>
    <w:p>
      <w:pPr>
        <w:pStyle w:val="884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Cs w:val="0"/>
          <w:i w:val="0"/>
          <w:sz w:val="22"/>
          <w:szCs w:val="22"/>
        </w:rPr>
        <w:suppressLineNumbers w:val="0"/>
      </w:pPr>
      <w:r>
        <w:rPr>
          <w:bCs w:val="0"/>
          <w:i w:val="0"/>
          <w:sz w:val="22"/>
          <w:szCs w:val="22"/>
        </w:rPr>
      </w:r>
      <w:r>
        <w:rPr>
          <w:bCs w:val="0"/>
          <w:i w:val="0"/>
          <w:sz w:val="22"/>
          <w:szCs w:val="22"/>
        </w:rPr>
      </w:r>
      <w:r>
        <w:rPr>
          <w:bCs w:val="0"/>
          <w:i w:val="0"/>
          <w:sz w:val="22"/>
          <w:szCs w:val="22"/>
        </w:rPr>
      </w:r>
    </w:p>
    <w:p>
      <w:pPr>
        <w:pStyle w:val="884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/>
          <w:bCs/>
          <w:i w:val="0"/>
          <w:sz w:val="22"/>
          <w:szCs w:val="22"/>
          <w:highlight w:val="none"/>
        </w:rPr>
        <w:suppressLineNumbers w:val="0"/>
      </w:pPr>
      <w:r>
        <w:rPr>
          <w:b/>
          <w:bCs/>
          <w:i w:val="0"/>
          <w:iCs w:val="0"/>
          <w:sz w:val="22"/>
          <w:szCs w:val="22"/>
          <w:highlight w:val="none"/>
        </w:rPr>
        <w:t xml:space="preserve">Раздел 3. </w:t>
      </w:r>
      <w:r>
        <w:rPr>
          <w:b/>
          <w:bCs/>
        </w:rPr>
        <w:t xml:space="preserve">Наследование и полиморфизм.</w:t>
      </w:r>
      <w:r>
        <w:rPr>
          <w:b/>
          <w:bCs/>
          <w:i w:val="0"/>
          <w:sz w:val="22"/>
          <w:szCs w:val="22"/>
          <w:highlight w:val="none"/>
        </w:rPr>
      </w:r>
      <w:r>
        <w:rPr>
          <w:b/>
          <w:bCs/>
          <w:i w:val="0"/>
          <w:sz w:val="22"/>
          <w:szCs w:val="22"/>
          <w:highlight w:val="none"/>
        </w:rPr>
      </w:r>
    </w:p>
    <w:p>
      <w:pPr>
        <w:pStyle w:val="884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Cs w:val="0"/>
          <w:i w:val="0"/>
          <w:sz w:val="22"/>
          <w:szCs w:val="22"/>
          <w:highlight w:val="none"/>
        </w:rPr>
        <w:suppressLineNumbers w:val="0"/>
      </w:pPr>
      <w:r>
        <w:rPr>
          <w:i w:val="0"/>
          <w:iCs w:val="0"/>
          <w:sz w:val="22"/>
          <w:szCs w:val="22"/>
          <w:highlight w:val="none"/>
        </w:rPr>
      </w:r>
      <w:r>
        <w:t xml:space="preserve">Наследование. Виртуальные функции и абстрактные классы. </w:t>
      </w:r>
      <w:r>
        <w:t xml:space="preserve">Создание иерархии исключений.</w:t>
      </w:r>
      <w:r>
        <w:rPr>
          <w:bCs w:val="0"/>
          <w:i w:val="0"/>
          <w:sz w:val="22"/>
          <w:szCs w:val="22"/>
          <w:highlight w:val="none"/>
        </w:rPr>
      </w:r>
      <w:r>
        <w:rPr>
          <w:bCs w:val="0"/>
          <w:i w:val="0"/>
          <w:sz w:val="22"/>
          <w:szCs w:val="22"/>
          <w:highlight w:val="none"/>
        </w:rPr>
      </w:r>
    </w:p>
    <w:p>
      <w:pPr>
        <w:pStyle w:val="884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Cs w:val="0"/>
          <w:i w:val="0"/>
          <w:sz w:val="22"/>
          <w:szCs w:val="22"/>
          <w:highlight w:val="none"/>
        </w:rPr>
        <w:suppressLineNumbers w:val="0"/>
      </w:pPr>
      <w:r>
        <w:rPr>
          <w:i w:val="0"/>
          <w:iCs w:val="0"/>
          <w:sz w:val="22"/>
          <w:szCs w:val="22"/>
          <w:highlight w:val="none"/>
        </w:rPr>
      </w:r>
      <w:r>
        <w:rPr>
          <w:bCs w:val="0"/>
          <w:i w:val="0"/>
          <w:sz w:val="22"/>
          <w:szCs w:val="22"/>
          <w:highlight w:val="none"/>
        </w:rPr>
      </w:r>
      <w:r>
        <w:rPr>
          <w:bCs w:val="0"/>
          <w:i w:val="0"/>
          <w:sz w:val="22"/>
          <w:szCs w:val="22"/>
          <w:highlight w:val="none"/>
        </w:rPr>
      </w:r>
    </w:p>
    <w:p>
      <w:pPr>
        <w:pStyle w:val="884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/>
          <w:bCs/>
          <w:i w:val="0"/>
          <w:sz w:val="22"/>
          <w:szCs w:val="22"/>
          <w:highlight w:val="none"/>
        </w:rPr>
        <w:suppressLineNumbers w:val="0"/>
      </w:pPr>
      <w:r>
        <w:rPr>
          <w:b/>
          <w:bCs/>
          <w:i w:val="0"/>
          <w:iCs w:val="0"/>
          <w:sz w:val="22"/>
          <w:szCs w:val="22"/>
          <w:highlight w:val="none"/>
        </w:rPr>
        <w:t xml:space="preserve">Раздел 4. </w:t>
      </w:r>
      <w:r>
        <w:rPr>
          <w:b/>
          <w:bCs/>
          <w:i w:val="0"/>
          <w:iCs w:val="0"/>
          <w:sz w:val="22"/>
          <w:szCs w:val="22"/>
          <w:highlight w:val="none"/>
        </w:rPr>
        <w:t xml:space="preserve">Обобщение.</w:t>
      </w:r>
      <w:r>
        <w:rPr>
          <w:b/>
          <w:bCs/>
          <w:i w:val="0"/>
          <w:sz w:val="22"/>
          <w:szCs w:val="22"/>
          <w:highlight w:val="none"/>
        </w:rPr>
      </w:r>
      <w:r>
        <w:rPr>
          <w:b/>
          <w:bCs/>
          <w:i w:val="0"/>
          <w:sz w:val="22"/>
          <w:szCs w:val="22"/>
          <w:highlight w:val="none"/>
        </w:rPr>
      </w:r>
    </w:p>
    <w:p>
      <w:pPr>
        <w:spacing w:after="47" w:line="238" w:lineRule="auto"/>
      </w:pPr>
      <w:r>
        <w:t xml:space="preserve">Основные понятия. </w:t>
      </w:r>
      <w:r>
        <w:rPr>
          <w:bCs/>
        </w:rPr>
        <w:t xml:space="preserve">Уточнения, используемые в обобщениях. Обобщенные интерфейсы. </w:t>
      </w:r>
      <w:r/>
    </w:p>
    <w:p>
      <w:pPr>
        <w:jc w:val="left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  <w:t xml:space="preserve">Обобщенные методы. Обобщенные делегаты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sz w:val="24"/>
          <w:szCs w:val="24"/>
        </w:rPr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</w:t>
      </w:r>
      <w:r>
        <w:rPr>
          <w:b/>
          <w:sz w:val="24"/>
          <w:szCs w:val="24"/>
        </w:rPr>
        <w:t xml:space="preserve">образовательного процесса по дисциплине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3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</w:r>
      <w:r>
        <w:rPr>
          <w:b/>
          <w:bCs/>
          <w:sz w:val="24"/>
          <w:szCs w:val="24"/>
          <w:highlight w:val="yellow"/>
        </w:rPr>
      </w:r>
      <w:r>
        <w:rPr>
          <w:b/>
          <w:bCs/>
          <w:sz w:val="24"/>
          <w:szCs w:val="24"/>
          <w:highlight w:val="yellow"/>
        </w:rPr>
      </w:r>
    </w:p>
    <w:p>
      <w:pPr>
        <w:numPr>
          <w:ilvl w:val="0"/>
          <w:numId w:val="12"/>
        </w:numPr>
        <w:ind w:hanging="360"/>
        <w:spacing w:after="31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MozillaFirefox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 П</w:t>
      </w:r>
      <w:r>
        <w:rPr>
          <w:b/>
          <w:sz w:val="24"/>
          <w:szCs w:val="24"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  <w:sz w:val="24"/>
          <w:szCs w:val="24"/>
        </w:rPr>
        <w:t xml:space="preserve">,</w:t>
      </w:r>
      <w:r>
        <w:rPr>
          <w:b/>
          <w:sz w:val="24"/>
          <w:szCs w:val="24"/>
        </w:rPr>
        <w:t xml:space="preserve"> используемого при осуществлении образовательного процесса по дисциплине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2292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numPr>
          <w:ilvl w:val="0"/>
          <w:numId w:val="12"/>
        </w:numPr>
        <w:ind w:hanging="360"/>
        <w:spacing w:after="17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ОС семейства </w:t>
      </w:r>
      <w:r>
        <w:rPr>
          <w:sz w:val="24"/>
          <w:szCs w:val="24"/>
        </w:rPr>
        <w:t xml:space="preserve">MicrosoftWindows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"/>
        </w:numPr>
        <w:ind w:hanging="360"/>
        <w:spacing w:after="17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LibreOffice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"/>
        </w:numPr>
        <w:ind w:hanging="360"/>
        <w:spacing w:after="55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Microsoft Office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r>
        <w:rPr>
          <w:b w:val="0"/>
          <w:bCs w:val="0"/>
        </w:rPr>
        <w:t xml:space="preserve">В процессе осуществления образовательного процесса используются:</w:t>
      </w:r>
      <w:r/>
    </w:p>
    <w:p>
      <w:r>
        <w:rPr>
          <w:b w:val="0"/>
          <w:bCs w:val="0"/>
        </w:rPr>
        <w:t xml:space="preserve">–</w:t>
        <w:tab/>
        <w:t xml:space="preserve">Windows 7 в качестве основной операционной системы;</w:t>
      </w:r>
      <w:r/>
    </w:p>
    <w:p>
      <w:r>
        <w:rPr>
          <w:b w:val="0"/>
          <w:bCs w:val="0"/>
        </w:rPr>
        <w:t xml:space="preserve">–</w:t>
        <w:tab/>
        <w:t xml:space="preserve">Интегрированная среда разработки Microsoft Visual Studio для подготовки демонстрационных примеров, выполнения лабораторных работ и учебных упражнений;</w:t>
      </w:r>
      <w:r/>
    </w:p>
    <w:p>
      <w:pPr>
        <w:rPr>
          <w:b w:val="0"/>
          <w:bCs w:val="0"/>
        </w:rPr>
      </w:pPr>
      <w:r>
        <w:rPr>
          <w:b w:val="0"/>
          <w:bCs w:val="0"/>
        </w:rPr>
        <w:t xml:space="preserve">–</w:t>
        <w:tab/>
        <w:t xml:space="preserve">OfficeStd 2013 RUS OLP NL Acdmc 021-10232 для формирования инструкций по выполнению учебных упражнений, а также текстов материалов для промежуточной и текущей аттестации.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773" w:hanging="360"/>
        <w:spacing w:after="55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Ржевский, С. В. Математическое программирование : учебное пособие / С. В. Ржевский. — Санкт-</w:t>
      </w:r>
      <w:r>
        <w:rPr>
          <w:sz w:val="24"/>
          <w:szCs w:val="24"/>
        </w:rPr>
        <w:t xml:space="preserve">Петербург :</w:t>
      </w:r>
      <w:r>
        <w:rPr>
          <w:sz w:val="24"/>
          <w:szCs w:val="24"/>
        </w:rPr>
        <w:t xml:space="preserve"> Лань, 2022. — 608 с. — </w:t>
      </w:r>
      <w:r>
        <w:rPr>
          <w:sz w:val="24"/>
          <w:szCs w:val="24"/>
        </w:rPr>
        <w:t xml:space="preserve">ISBN</w:t>
      </w:r>
      <w:r>
        <w:rPr>
          <w:sz w:val="24"/>
          <w:szCs w:val="24"/>
        </w:rPr>
        <w:t xml:space="preserve"> 978-5-8114-3853-2. — </w:t>
      </w:r>
      <w:r>
        <w:rPr>
          <w:sz w:val="24"/>
          <w:szCs w:val="24"/>
        </w:rPr>
        <w:t xml:space="preserve">Текст :</w:t>
      </w:r>
      <w:r>
        <w:rPr>
          <w:sz w:val="24"/>
          <w:szCs w:val="24"/>
        </w:rPr>
        <w:t xml:space="preserve"> электронный //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13" w:firstLine="360"/>
        <w:spacing w:after="55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Лань :</w:t>
      </w:r>
      <w:r>
        <w:rPr>
          <w:sz w:val="24"/>
          <w:szCs w:val="24"/>
        </w:rPr>
        <w:t xml:space="preserve"> электронно-библиотечная система. — </w:t>
      </w:r>
      <w:r>
        <w:rPr>
          <w:sz w:val="24"/>
          <w:szCs w:val="24"/>
        </w:rPr>
        <w:t xml:space="preserve">URL</w:t>
      </w:r>
      <w:r>
        <w:rPr>
          <w:sz w:val="24"/>
          <w:szCs w:val="24"/>
        </w:rPr>
        <w:t xml:space="preserve">: </w:t>
      </w:r>
      <w:hyperlink r:id="rId10" w:tooltip="https://e.lanbook.com/book/206993" w:history="1">
        <w:r>
          <w:rPr>
            <w:sz w:val="24"/>
            <w:szCs w:val="24"/>
          </w:rPr>
          <w:t xml:space="preserve">https</w:t>
        </w:r>
        <w:r>
          <w:rPr>
            <w:sz w:val="24"/>
            <w:szCs w:val="24"/>
          </w:rPr>
          <w:t xml:space="preserve">://</w:t>
        </w:r>
        <w:r>
          <w:rPr>
            <w:sz w:val="24"/>
            <w:szCs w:val="24"/>
          </w:rPr>
          <w:t xml:space="preserve">e</w:t>
        </w:r>
        <w:r>
          <w:rPr>
            <w:sz w:val="24"/>
            <w:szCs w:val="24"/>
          </w:rPr>
          <w:t xml:space="preserve">.</w:t>
        </w:r>
        <w:r>
          <w:rPr>
            <w:sz w:val="24"/>
            <w:szCs w:val="24"/>
          </w:rPr>
          <w:t xml:space="preserve">lanbook</w:t>
        </w:r>
        <w:r>
          <w:rPr>
            <w:sz w:val="24"/>
            <w:szCs w:val="24"/>
          </w:rPr>
          <w:t xml:space="preserve">.</w:t>
        </w:r>
        <w:r>
          <w:rPr>
            <w:sz w:val="24"/>
            <w:szCs w:val="24"/>
          </w:rPr>
          <w:t xml:space="preserve">com</w:t>
        </w:r>
        <w:r>
          <w:rPr>
            <w:sz w:val="24"/>
            <w:szCs w:val="24"/>
          </w:rPr>
          <w:t xml:space="preserve">/</w:t>
        </w:r>
        <w:r>
          <w:rPr>
            <w:sz w:val="24"/>
            <w:szCs w:val="24"/>
          </w:rPr>
          <w:t xml:space="preserve">book</w:t>
        </w:r>
        <w:r>
          <w:rPr>
            <w:sz w:val="24"/>
            <w:szCs w:val="24"/>
          </w:rPr>
          <w:t xml:space="preserve">/206993</w:t>
        </w:r>
      </w:hyperlink>
      <w:r>
        <w:rPr>
          <w:sz w:val="24"/>
          <w:szCs w:val="24"/>
        </w:rPr>
      </w:r>
      <w:hyperlink r:id="rId11" w:tooltip="https://e.lanbook.com/book/206993" w:history="1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2.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Кривцов, А. Н. Алгоритмизация и программирование. </w:t>
      </w:r>
      <w:r>
        <w:rPr>
          <w:sz w:val="24"/>
          <w:szCs w:val="24"/>
        </w:rPr>
        <w:t xml:space="preserve">Основы программирования на С/С+</w:t>
      </w:r>
      <w:r>
        <w:rPr>
          <w:sz w:val="24"/>
          <w:szCs w:val="24"/>
        </w:rPr>
        <w:t xml:space="preserve">+ :</w:t>
      </w:r>
      <w:r>
        <w:rPr>
          <w:sz w:val="24"/>
          <w:szCs w:val="24"/>
        </w:rPr>
        <w:t xml:space="preserve"> учебное пособие / А. Н. Кривцов, С. В. </w:t>
      </w:r>
      <w:r>
        <w:rPr>
          <w:sz w:val="24"/>
          <w:szCs w:val="24"/>
        </w:rPr>
        <w:t xml:space="preserve">Хорошенко</w:t>
      </w:r>
      <w:r>
        <w:rPr>
          <w:sz w:val="24"/>
          <w:szCs w:val="24"/>
        </w:rPr>
        <w:t xml:space="preserve">. — Санкт-</w:t>
      </w:r>
      <w:r>
        <w:rPr>
          <w:sz w:val="24"/>
          <w:szCs w:val="24"/>
        </w:rPr>
        <w:t xml:space="preserve">Петербург 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СПбГУТ</w:t>
      </w:r>
      <w:r>
        <w:rPr>
          <w:sz w:val="24"/>
          <w:szCs w:val="24"/>
        </w:rPr>
        <w:t xml:space="preserve"> им. </w:t>
      </w:r>
      <w:r>
        <w:rPr>
          <w:sz w:val="24"/>
          <w:szCs w:val="24"/>
        </w:rPr>
        <w:t xml:space="preserve">М.А.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98"/>
        <w:spacing w:after="319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Бонч-Бруевича, 2020. — 202 с. — </w:t>
      </w:r>
      <w:r>
        <w:rPr>
          <w:sz w:val="24"/>
          <w:szCs w:val="24"/>
        </w:rPr>
        <w:t xml:space="preserve">Текст :</w:t>
      </w:r>
      <w:r>
        <w:rPr>
          <w:sz w:val="24"/>
          <w:szCs w:val="24"/>
        </w:rPr>
        <w:t xml:space="preserve"> электронный // Лань : электронно-библиотечная система. — </w:t>
      </w:r>
      <w:r>
        <w:rPr>
          <w:sz w:val="24"/>
          <w:szCs w:val="24"/>
        </w:rPr>
        <w:t xml:space="preserve">URL</w:t>
      </w:r>
      <w:r>
        <w:rPr>
          <w:sz w:val="24"/>
          <w:szCs w:val="24"/>
        </w:rPr>
        <w:t xml:space="preserve">: </w:t>
      </w:r>
      <w:hyperlink r:id="rId12" w:tooltip="https://e.lanbook.com/book/180057" w:history="1">
        <w:r>
          <w:rPr>
            <w:sz w:val="24"/>
            <w:szCs w:val="24"/>
          </w:rPr>
          <w:t xml:space="preserve">https</w:t>
        </w:r>
        <w:r>
          <w:rPr>
            <w:sz w:val="24"/>
            <w:szCs w:val="24"/>
          </w:rPr>
          <w:t xml:space="preserve">://</w:t>
        </w:r>
        <w:r>
          <w:rPr>
            <w:sz w:val="24"/>
            <w:szCs w:val="24"/>
          </w:rPr>
          <w:t xml:space="preserve">e</w:t>
        </w:r>
        <w:r>
          <w:rPr>
            <w:sz w:val="24"/>
            <w:szCs w:val="24"/>
          </w:rPr>
          <w:t xml:space="preserve">.</w:t>
        </w:r>
        <w:r>
          <w:rPr>
            <w:sz w:val="24"/>
            <w:szCs w:val="24"/>
          </w:rPr>
          <w:t xml:space="preserve">lanbook</w:t>
        </w:r>
        <w:r>
          <w:rPr>
            <w:sz w:val="24"/>
            <w:szCs w:val="24"/>
          </w:rPr>
          <w:t xml:space="preserve">.</w:t>
        </w:r>
        <w:r>
          <w:rPr>
            <w:sz w:val="24"/>
            <w:szCs w:val="24"/>
          </w:rPr>
          <w:t xml:space="preserve">com</w:t>
        </w:r>
        <w:r>
          <w:rPr>
            <w:sz w:val="24"/>
            <w:szCs w:val="24"/>
          </w:rPr>
          <w:t xml:space="preserve">/</w:t>
        </w:r>
        <w:r>
          <w:rPr>
            <w:sz w:val="24"/>
            <w:szCs w:val="24"/>
          </w:rPr>
          <w:t xml:space="preserve">book</w:t>
        </w:r>
      </w:hyperlink>
      <w:r>
        <w:rPr>
          <w:sz w:val="24"/>
          <w:szCs w:val="24"/>
        </w:rPr>
      </w:r>
      <w:hyperlink r:id="rId13" w:tooltip="https://e.lanbook.com/book/180057" w:history="1">
        <w:r>
          <w:rPr>
            <w:sz w:val="24"/>
            <w:szCs w:val="24"/>
          </w:rPr>
          <w:t xml:space="preserve">/180057</w:t>
        </w:r>
      </w:hyperlink>
      <w:r>
        <w:rPr>
          <w:sz w:val="24"/>
          <w:szCs w:val="24"/>
        </w:rPr>
      </w:r>
      <w:hyperlink r:id="rId14" w:tooltip="https://e.lanbook.com/book/180057" w:history="1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б) дополнительная литература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numPr>
          <w:ilvl w:val="0"/>
          <w:numId w:val="10"/>
        </w:numPr>
        <w:ind w:hanging="360"/>
        <w:spacing w:after="55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Юрьева, А. А. Математическое </w:t>
      </w:r>
      <w:r>
        <w:rPr>
          <w:sz w:val="24"/>
          <w:szCs w:val="24"/>
        </w:rPr>
        <w:t xml:space="preserve">программирование :</w:t>
      </w:r>
      <w:r>
        <w:rPr>
          <w:sz w:val="24"/>
          <w:szCs w:val="24"/>
        </w:rPr>
        <w:t xml:space="preserve"> учебное пособие / А. А. Юрьева. — 2-е изд., </w:t>
      </w:r>
      <w:r>
        <w:rPr>
          <w:sz w:val="24"/>
          <w:szCs w:val="24"/>
        </w:rPr>
        <w:t xml:space="preserve">испр</w:t>
      </w:r>
      <w:r>
        <w:rPr>
          <w:sz w:val="24"/>
          <w:szCs w:val="24"/>
        </w:rPr>
        <w:t xml:space="preserve">. и доп. — Санкт-</w:t>
      </w:r>
      <w:r>
        <w:rPr>
          <w:sz w:val="24"/>
          <w:szCs w:val="24"/>
        </w:rPr>
        <w:t xml:space="preserve">Петербург :</w:t>
      </w:r>
      <w:r>
        <w:rPr>
          <w:sz w:val="24"/>
          <w:szCs w:val="24"/>
        </w:rPr>
        <w:t xml:space="preserve"> Лань, 2022. — 432 с. — </w:t>
      </w:r>
      <w:r>
        <w:rPr>
          <w:sz w:val="24"/>
          <w:szCs w:val="24"/>
        </w:rPr>
        <w:t xml:space="preserve">ISBN</w:t>
      </w:r>
      <w:r>
        <w:rPr>
          <w:sz w:val="24"/>
          <w:szCs w:val="24"/>
        </w:rPr>
        <w:t xml:space="preserve"> 978-5-8114-1585-4. —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98"/>
        <w:spacing w:after="14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Текст :</w:t>
      </w:r>
      <w:r>
        <w:rPr>
          <w:sz w:val="24"/>
          <w:szCs w:val="24"/>
        </w:rPr>
        <w:t xml:space="preserve"> электронный // Лань : электронно-библиотечная система. — </w:t>
      </w:r>
      <w:r>
        <w:rPr>
          <w:sz w:val="24"/>
          <w:szCs w:val="24"/>
        </w:rPr>
        <w:t xml:space="preserve">URL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98"/>
        <w:spacing w:after="55" w:line="259" w:lineRule="auto"/>
        <w:rPr>
          <w:sz w:val="24"/>
          <w:szCs w:val="24"/>
        </w:rPr>
      </w:pPr>
      <w:r>
        <w:rPr>
          <w:sz w:val="24"/>
          <w:szCs w:val="24"/>
        </w:rPr>
      </w:r>
      <w:hyperlink r:id="rId15" w:tooltip="https://e.lanbook.com/book/212210" w:history="1">
        <w:r>
          <w:rPr>
            <w:sz w:val="24"/>
            <w:szCs w:val="24"/>
          </w:rPr>
          <w:t xml:space="preserve">https</w:t>
        </w:r>
        <w:r>
          <w:rPr>
            <w:sz w:val="24"/>
            <w:szCs w:val="24"/>
          </w:rPr>
          <w:t xml:space="preserve">://</w:t>
        </w:r>
        <w:r>
          <w:rPr>
            <w:sz w:val="24"/>
            <w:szCs w:val="24"/>
          </w:rPr>
          <w:t xml:space="preserve">e</w:t>
        </w:r>
        <w:r>
          <w:rPr>
            <w:sz w:val="24"/>
            <w:szCs w:val="24"/>
          </w:rPr>
          <w:t xml:space="preserve">.</w:t>
        </w:r>
        <w:r>
          <w:rPr>
            <w:sz w:val="24"/>
            <w:szCs w:val="24"/>
          </w:rPr>
          <w:t xml:space="preserve">lanbook</w:t>
        </w:r>
        <w:r>
          <w:rPr>
            <w:sz w:val="24"/>
            <w:szCs w:val="24"/>
          </w:rPr>
          <w:t xml:space="preserve">.</w:t>
        </w:r>
        <w:r>
          <w:rPr>
            <w:sz w:val="24"/>
            <w:szCs w:val="24"/>
          </w:rPr>
          <w:t xml:space="preserve">com</w:t>
        </w:r>
        <w:r>
          <w:rPr>
            <w:sz w:val="24"/>
            <w:szCs w:val="24"/>
          </w:rPr>
          <w:t xml:space="preserve">/</w:t>
        </w:r>
        <w:r>
          <w:rPr>
            <w:sz w:val="24"/>
            <w:szCs w:val="24"/>
          </w:rPr>
          <w:t xml:space="preserve">book</w:t>
        </w:r>
        <w:r>
          <w:rPr>
            <w:sz w:val="24"/>
            <w:szCs w:val="24"/>
          </w:rPr>
          <w:t xml:space="preserve">/212210</w:t>
        </w:r>
      </w:hyperlink>
      <w:r>
        <w:rPr>
          <w:sz w:val="24"/>
          <w:szCs w:val="24"/>
        </w:rPr>
      </w:r>
      <w:hyperlink r:id="rId16" w:tooltip="https://e.lanbook.com/book/212210" w:history="1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"/>
        </w:numPr>
        <w:ind w:hanging="360"/>
        <w:spacing w:after="55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Рацеев</w:t>
      </w:r>
      <w:r>
        <w:rPr>
          <w:sz w:val="24"/>
          <w:szCs w:val="24"/>
        </w:rPr>
        <w:t xml:space="preserve">, С. М. Программирование на языке </w:t>
      </w:r>
      <w:r>
        <w:rPr>
          <w:sz w:val="24"/>
          <w:szCs w:val="24"/>
        </w:rPr>
        <w:t xml:space="preserve">Си :</w:t>
      </w:r>
      <w:r>
        <w:rPr>
          <w:sz w:val="24"/>
          <w:szCs w:val="24"/>
        </w:rPr>
        <w:t xml:space="preserve"> учебное пособие для вузов / С. М. </w:t>
      </w:r>
      <w:r>
        <w:rPr>
          <w:sz w:val="24"/>
          <w:szCs w:val="24"/>
        </w:rPr>
        <w:t xml:space="preserve">Рацеев</w:t>
      </w:r>
      <w:r>
        <w:rPr>
          <w:sz w:val="24"/>
          <w:szCs w:val="24"/>
        </w:rPr>
        <w:t xml:space="preserve">. — Санкт-</w:t>
      </w:r>
      <w:r>
        <w:rPr>
          <w:sz w:val="24"/>
          <w:szCs w:val="24"/>
        </w:rPr>
        <w:t xml:space="preserve">Петербург :</w:t>
      </w:r>
      <w:r>
        <w:rPr>
          <w:sz w:val="24"/>
          <w:szCs w:val="24"/>
        </w:rPr>
        <w:t xml:space="preserve"> Лань, 2022. — 332 с. — </w:t>
      </w:r>
      <w:r>
        <w:rPr>
          <w:sz w:val="24"/>
          <w:szCs w:val="24"/>
        </w:rPr>
        <w:t xml:space="preserve">ISBN</w:t>
      </w:r>
      <w:r>
        <w:rPr>
          <w:sz w:val="24"/>
          <w:szCs w:val="24"/>
        </w:rPr>
        <w:t xml:space="preserve"> 978-5-8114-8585-7. — </w:t>
      </w:r>
      <w:r>
        <w:rPr>
          <w:sz w:val="24"/>
          <w:szCs w:val="24"/>
        </w:rPr>
        <w:t xml:space="preserve">Текст :</w:t>
      </w:r>
      <w:r>
        <w:rPr>
          <w:sz w:val="24"/>
          <w:szCs w:val="24"/>
        </w:rPr>
        <w:t xml:space="preserve"> электронный //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98"/>
        <w:spacing w:after="55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Лань :</w:t>
      </w:r>
      <w:r>
        <w:rPr>
          <w:sz w:val="24"/>
          <w:szCs w:val="24"/>
        </w:rPr>
        <w:t xml:space="preserve"> электронно-библиотечная система. — </w:t>
      </w:r>
      <w:r>
        <w:rPr>
          <w:sz w:val="24"/>
          <w:szCs w:val="24"/>
        </w:rPr>
        <w:t xml:space="preserve">URL</w:t>
      </w:r>
      <w:r>
        <w:rPr>
          <w:sz w:val="24"/>
          <w:szCs w:val="24"/>
        </w:rPr>
        <w:t xml:space="preserve">: </w:t>
      </w:r>
      <w:hyperlink r:id="rId17" w:tooltip="https://e.lanbook.com/book/193320" w:history="1">
        <w:r>
          <w:rPr>
            <w:sz w:val="24"/>
            <w:szCs w:val="24"/>
          </w:rPr>
          <w:t xml:space="preserve">https</w:t>
        </w:r>
        <w:r>
          <w:rPr>
            <w:sz w:val="24"/>
            <w:szCs w:val="24"/>
          </w:rPr>
          <w:t xml:space="preserve">://</w:t>
        </w:r>
        <w:r>
          <w:rPr>
            <w:sz w:val="24"/>
            <w:szCs w:val="24"/>
          </w:rPr>
          <w:t xml:space="preserve">e</w:t>
        </w:r>
        <w:r>
          <w:rPr>
            <w:sz w:val="24"/>
            <w:szCs w:val="24"/>
          </w:rPr>
          <w:t xml:space="preserve">.</w:t>
        </w:r>
        <w:r>
          <w:rPr>
            <w:sz w:val="24"/>
            <w:szCs w:val="24"/>
          </w:rPr>
          <w:t xml:space="preserve">lanbook</w:t>
        </w:r>
        <w:r>
          <w:rPr>
            <w:sz w:val="24"/>
            <w:szCs w:val="24"/>
          </w:rPr>
          <w:t xml:space="preserve">.</w:t>
        </w:r>
        <w:r>
          <w:rPr>
            <w:sz w:val="24"/>
            <w:szCs w:val="24"/>
          </w:rPr>
          <w:t xml:space="preserve">com</w:t>
        </w:r>
        <w:r>
          <w:rPr>
            <w:sz w:val="24"/>
            <w:szCs w:val="24"/>
          </w:rPr>
          <w:t xml:space="preserve">/</w:t>
        </w:r>
        <w:r>
          <w:rPr>
            <w:sz w:val="24"/>
            <w:szCs w:val="24"/>
          </w:rPr>
          <w:t xml:space="preserve">book</w:t>
        </w:r>
        <w:r>
          <w:rPr>
            <w:sz w:val="24"/>
            <w:szCs w:val="24"/>
          </w:rPr>
          <w:t xml:space="preserve">/193320</w:t>
        </w:r>
      </w:hyperlink>
      <w:r>
        <w:rPr>
          <w:sz w:val="24"/>
          <w:szCs w:val="24"/>
        </w:rPr>
      </w:r>
      <w:hyperlink r:id="rId18" w:tooltip="https://e.lanbook.com/book/193320" w:history="1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"/>
        </w:numPr>
        <w:ind w:hanging="360"/>
        <w:spacing w:after="55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Гунько, А. В. </w:t>
      </w:r>
      <w:r>
        <w:rPr>
          <w:sz w:val="24"/>
          <w:szCs w:val="24"/>
        </w:rPr>
        <w:t xml:space="preserve">Программирование :</w:t>
      </w:r>
      <w:r>
        <w:rPr>
          <w:sz w:val="24"/>
          <w:szCs w:val="24"/>
        </w:rPr>
        <w:t xml:space="preserve"> учебно-методическое пособие / А. В. Гунько. — </w:t>
      </w:r>
      <w:r>
        <w:rPr>
          <w:sz w:val="24"/>
          <w:szCs w:val="24"/>
        </w:rPr>
        <w:t xml:space="preserve">Новосибирск :</w:t>
      </w:r>
      <w:r>
        <w:rPr>
          <w:sz w:val="24"/>
          <w:szCs w:val="24"/>
        </w:rPr>
        <w:t xml:space="preserve"> НГТУ, 2019. — 74 с. — </w:t>
      </w:r>
      <w:r>
        <w:rPr>
          <w:sz w:val="24"/>
          <w:szCs w:val="24"/>
        </w:rPr>
        <w:t xml:space="preserve">ISBN</w:t>
      </w:r>
      <w:r>
        <w:rPr>
          <w:sz w:val="24"/>
          <w:szCs w:val="24"/>
        </w:rPr>
        <w:t xml:space="preserve"> 978-5-7782-3961-6. — </w:t>
      </w:r>
      <w:r>
        <w:rPr>
          <w:sz w:val="24"/>
          <w:szCs w:val="24"/>
        </w:rPr>
        <w:t xml:space="preserve">Текст :</w:t>
      </w:r>
      <w:r>
        <w:rPr>
          <w:sz w:val="24"/>
          <w:szCs w:val="24"/>
        </w:rPr>
        <w:t xml:space="preserve"> электронный //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98"/>
        <w:spacing w:after="55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Лань :</w:t>
      </w:r>
      <w:r>
        <w:rPr>
          <w:sz w:val="24"/>
          <w:szCs w:val="24"/>
        </w:rPr>
        <w:t xml:space="preserve"> электронно-библиотечная система. — </w:t>
      </w:r>
      <w:r>
        <w:rPr>
          <w:sz w:val="24"/>
          <w:szCs w:val="24"/>
        </w:rPr>
        <w:t xml:space="preserve">URL</w:t>
      </w:r>
      <w:r>
        <w:rPr>
          <w:sz w:val="24"/>
          <w:szCs w:val="24"/>
        </w:rPr>
        <w:t xml:space="preserve">: </w:t>
      </w:r>
      <w:hyperlink r:id="rId19" w:tooltip="https://e.lanbook.com/book/152231" w:history="1">
        <w:r>
          <w:rPr>
            <w:sz w:val="24"/>
            <w:szCs w:val="24"/>
          </w:rPr>
          <w:t xml:space="preserve">https</w:t>
        </w:r>
        <w:r>
          <w:rPr>
            <w:sz w:val="24"/>
            <w:szCs w:val="24"/>
          </w:rPr>
          <w:t xml:space="preserve">://</w:t>
        </w:r>
        <w:r>
          <w:rPr>
            <w:sz w:val="24"/>
            <w:szCs w:val="24"/>
          </w:rPr>
          <w:t xml:space="preserve">e</w:t>
        </w:r>
        <w:r>
          <w:rPr>
            <w:sz w:val="24"/>
            <w:szCs w:val="24"/>
          </w:rPr>
          <w:t xml:space="preserve">.</w:t>
        </w:r>
        <w:r>
          <w:rPr>
            <w:sz w:val="24"/>
            <w:szCs w:val="24"/>
          </w:rPr>
          <w:t xml:space="preserve">lanbook</w:t>
        </w:r>
        <w:r>
          <w:rPr>
            <w:sz w:val="24"/>
            <w:szCs w:val="24"/>
          </w:rPr>
          <w:t xml:space="preserve">.</w:t>
        </w:r>
        <w:r>
          <w:rPr>
            <w:sz w:val="24"/>
            <w:szCs w:val="24"/>
          </w:rPr>
          <w:t xml:space="preserve">com</w:t>
        </w:r>
        <w:r>
          <w:rPr>
            <w:sz w:val="24"/>
            <w:szCs w:val="24"/>
          </w:rPr>
          <w:t xml:space="preserve">/</w:t>
        </w:r>
        <w:r>
          <w:rPr>
            <w:sz w:val="24"/>
            <w:szCs w:val="24"/>
          </w:rPr>
          <w:t xml:space="preserve">book</w:t>
        </w:r>
        <w:r>
          <w:rPr>
            <w:sz w:val="24"/>
            <w:szCs w:val="24"/>
          </w:rPr>
          <w:t xml:space="preserve">/152231</w:t>
        </w:r>
      </w:hyperlink>
      <w:r>
        <w:rPr>
          <w:sz w:val="24"/>
          <w:szCs w:val="24"/>
        </w:rPr>
      </w:r>
      <w:hyperlink r:id="rId20" w:tooltip="https://e.lanbook.com/book/152231" w:history="1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"/>
        </w:numPr>
        <w:ind w:hanging="360"/>
        <w:spacing w:after="55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Касторнов</w:t>
      </w:r>
      <w:r>
        <w:rPr>
          <w:sz w:val="24"/>
          <w:szCs w:val="24"/>
        </w:rPr>
        <w:t xml:space="preserve">, А.Ф. Программирование на языке </w:t>
      </w:r>
      <w:r>
        <w:rPr>
          <w:sz w:val="24"/>
          <w:szCs w:val="24"/>
        </w:rPr>
        <w:t xml:space="preserve">Паскаль :</w:t>
      </w:r>
      <w:r>
        <w:rPr>
          <w:sz w:val="24"/>
          <w:szCs w:val="24"/>
        </w:rPr>
        <w:t xml:space="preserve"> учебное пособие для вузов / </w:t>
      </w:r>
      <w:r>
        <w:rPr>
          <w:sz w:val="24"/>
          <w:szCs w:val="24"/>
        </w:rPr>
        <w:t xml:space="preserve">Касторнов</w:t>
      </w:r>
      <w:r>
        <w:rPr>
          <w:sz w:val="24"/>
          <w:szCs w:val="24"/>
        </w:rPr>
        <w:t xml:space="preserve"> А.Ф., </w:t>
      </w:r>
      <w:r>
        <w:rPr>
          <w:sz w:val="24"/>
          <w:szCs w:val="24"/>
        </w:rPr>
        <w:t xml:space="preserve">Касторнова</w:t>
      </w:r>
      <w:r>
        <w:rPr>
          <w:sz w:val="24"/>
          <w:szCs w:val="24"/>
        </w:rPr>
        <w:t xml:space="preserve"> В.А., Козлов О.А. - Нижний Новгород : НГПУ им. </w:t>
      </w:r>
      <w:r>
        <w:rPr>
          <w:sz w:val="24"/>
          <w:szCs w:val="24"/>
        </w:rPr>
        <w:t xml:space="preserve">К.Минина</w:t>
      </w:r>
      <w:r>
        <w:rPr>
          <w:sz w:val="24"/>
          <w:szCs w:val="24"/>
        </w:rPr>
        <w:t xml:space="preserve">, 2012. - 152 c.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"/>
        </w:numPr>
        <w:ind w:hanging="360"/>
        <w:spacing w:after="55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Павловская, Т.А. С#: программирование на языке высокого </w:t>
      </w:r>
      <w:r>
        <w:rPr>
          <w:sz w:val="24"/>
          <w:szCs w:val="24"/>
        </w:rPr>
        <w:t xml:space="preserve">уровня :</w:t>
      </w:r>
      <w:r>
        <w:rPr>
          <w:sz w:val="24"/>
          <w:szCs w:val="24"/>
        </w:rPr>
        <w:t xml:space="preserve"> учебное пособие для вузов. - СПб</w:t>
      </w:r>
      <w:r>
        <w:rPr>
          <w:sz w:val="24"/>
          <w:szCs w:val="24"/>
        </w:rPr>
        <w:t xml:space="preserve">. :</w:t>
      </w:r>
      <w:r>
        <w:rPr>
          <w:sz w:val="24"/>
          <w:szCs w:val="24"/>
        </w:rPr>
        <w:t xml:space="preserve"> Питер, 2013. - 432с.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"/>
        </w:numPr>
        <w:ind w:hanging="360"/>
        <w:spacing w:after="228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Немнюгин</w:t>
      </w:r>
      <w:r>
        <w:rPr>
          <w:sz w:val="24"/>
          <w:szCs w:val="24"/>
        </w:rPr>
        <w:t xml:space="preserve">, С.А. </w:t>
      </w:r>
      <w:r>
        <w:rPr>
          <w:sz w:val="24"/>
          <w:szCs w:val="24"/>
        </w:rPr>
        <w:t xml:space="preserve">TurboPascal</w:t>
      </w:r>
      <w:r>
        <w:rPr>
          <w:sz w:val="24"/>
          <w:szCs w:val="24"/>
        </w:rPr>
        <w:t xml:space="preserve">: Программирование на языке высокого </w:t>
      </w:r>
      <w:r>
        <w:rPr>
          <w:sz w:val="24"/>
          <w:szCs w:val="24"/>
        </w:rPr>
        <w:t xml:space="preserve">уровня :</w:t>
      </w:r>
      <w:r>
        <w:rPr>
          <w:sz w:val="24"/>
          <w:szCs w:val="24"/>
        </w:rPr>
        <w:t xml:space="preserve"> учебник для вузов / </w:t>
      </w:r>
      <w:r>
        <w:rPr>
          <w:sz w:val="24"/>
          <w:szCs w:val="24"/>
        </w:rPr>
        <w:t xml:space="preserve">Немнюгин</w:t>
      </w:r>
      <w:r>
        <w:rPr>
          <w:sz w:val="24"/>
          <w:szCs w:val="24"/>
        </w:rPr>
        <w:t xml:space="preserve"> С.А. - 2-е изд. - СПб. : Питер, 2007. - 543 с.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в) ресурсы сети «Интернет»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numPr>
          <w:ilvl w:val="0"/>
          <w:numId w:val="11"/>
        </w:numPr>
        <w:ind w:left="292" w:right="259" w:hanging="240"/>
        <w:jc w:val="both"/>
        <w:spacing w:line="267" w:lineRule="auto"/>
        <w:rPr>
          <w:sz w:val="24"/>
          <w:szCs w:val="24"/>
        </w:rPr>
      </w:pPr>
      <w:r>
        <w:rPr>
          <w:sz w:val="24"/>
          <w:szCs w:val="24"/>
        </w:rPr>
        <w:t xml:space="preserve">Интерактивная доска.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"/>
        </w:numPr>
        <w:ind w:left="292" w:right="259" w:hanging="240"/>
        <w:jc w:val="both"/>
        <w:spacing w:after="2" w:line="267" w:lineRule="auto"/>
        <w:rPr>
          <w:sz w:val="24"/>
          <w:szCs w:val="24"/>
        </w:rPr>
      </w:pPr>
      <w:r>
        <w:rPr>
          <w:sz w:val="24"/>
          <w:szCs w:val="24"/>
        </w:rPr>
      </w:r>
      <w:hyperlink r:id="rId21" w:tooltip="http://www.ois.org.ua/spravka/mat/index.htm" w:history="1">
        <w:r>
          <w:rPr>
            <w:color w:val="0000ff"/>
            <w:sz w:val="24"/>
            <w:szCs w:val="24"/>
            <w:u w:val="single"/>
          </w:rPr>
          <w:t xml:space="preserve">http</w:t>
        </w:r>
        <w:r>
          <w:rPr>
            <w:color w:val="0000ff"/>
            <w:sz w:val="24"/>
            <w:szCs w:val="24"/>
            <w:u w:val="single"/>
          </w:rPr>
          <w:t xml:space="preserve">://</w:t>
        </w:r>
        <w:r>
          <w:rPr>
            <w:color w:val="0000ff"/>
            <w:sz w:val="24"/>
            <w:szCs w:val="24"/>
            <w:u w:val="single"/>
          </w:rPr>
          <w:t xml:space="preserve">www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ois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org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ua</w:t>
        </w:r>
        <w:r>
          <w:rPr>
            <w:color w:val="0000ff"/>
            <w:sz w:val="24"/>
            <w:szCs w:val="24"/>
            <w:u w:val="single"/>
          </w:rPr>
          <w:t xml:space="preserve">/</w:t>
        </w:r>
        <w:r>
          <w:rPr>
            <w:color w:val="0000ff"/>
            <w:sz w:val="24"/>
            <w:szCs w:val="24"/>
            <w:u w:val="single"/>
          </w:rPr>
          <w:t xml:space="preserve">spravka</w:t>
        </w:r>
        <w:r>
          <w:rPr>
            <w:color w:val="0000ff"/>
            <w:sz w:val="24"/>
            <w:szCs w:val="24"/>
            <w:u w:val="single"/>
          </w:rPr>
          <w:t xml:space="preserve">/</w:t>
        </w:r>
        <w:r>
          <w:rPr>
            <w:color w:val="0000ff"/>
            <w:sz w:val="24"/>
            <w:szCs w:val="24"/>
            <w:u w:val="single"/>
          </w:rPr>
          <w:t xml:space="preserve">mat</w:t>
        </w:r>
        <w:r>
          <w:rPr>
            <w:color w:val="0000ff"/>
            <w:sz w:val="24"/>
            <w:szCs w:val="24"/>
            <w:u w:val="single"/>
          </w:rPr>
          <w:t xml:space="preserve">/</w:t>
        </w:r>
        <w:r>
          <w:rPr>
            <w:color w:val="0000ff"/>
            <w:sz w:val="24"/>
            <w:szCs w:val="24"/>
            <w:u w:val="single"/>
          </w:rPr>
          <w:t xml:space="preserve">index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htm</w:t>
        </w:r>
      </w:hyperlink>
      <w:r>
        <w:rPr>
          <w:sz w:val="24"/>
          <w:szCs w:val="24"/>
        </w:rPr>
      </w:r>
      <w:hyperlink r:id="rId22" w:tooltip="http://www.ois.org.ua/spravka/mat/index.htm" w:history="1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- электронная библиотека по математике.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"/>
        </w:numPr>
        <w:ind w:left="292" w:right="259" w:hanging="240"/>
        <w:jc w:val="both"/>
        <w:spacing w:after="2" w:line="267" w:lineRule="auto"/>
        <w:rPr>
          <w:sz w:val="24"/>
          <w:szCs w:val="24"/>
        </w:rPr>
      </w:pPr>
      <w:r>
        <w:rPr>
          <w:sz w:val="24"/>
          <w:szCs w:val="24"/>
        </w:rPr>
      </w:r>
      <w:hyperlink r:id="rId23" w:tooltip="http://eqworld.ipmnet.ru/ru/library.htm" w:history="1">
        <w:r>
          <w:rPr>
            <w:color w:val="0000ff"/>
            <w:sz w:val="24"/>
            <w:szCs w:val="24"/>
            <w:u w:val="single"/>
          </w:rPr>
          <w:t xml:space="preserve">http</w:t>
        </w:r>
        <w:r>
          <w:rPr>
            <w:color w:val="0000ff"/>
            <w:sz w:val="24"/>
            <w:szCs w:val="24"/>
            <w:u w:val="single"/>
          </w:rPr>
          <w:t xml:space="preserve">://</w:t>
        </w:r>
        <w:r>
          <w:rPr>
            <w:color w:val="0000ff"/>
            <w:sz w:val="24"/>
            <w:szCs w:val="24"/>
            <w:u w:val="single"/>
          </w:rPr>
          <w:t xml:space="preserve">eqworld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ipmnet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ru</w:t>
        </w:r>
        <w:r>
          <w:rPr>
            <w:color w:val="0000ff"/>
            <w:sz w:val="24"/>
            <w:szCs w:val="24"/>
            <w:u w:val="single"/>
          </w:rPr>
          <w:t xml:space="preserve">/</w:t>
        </w:r>
        <w:r>
          <w:rPr>
            <w:color w:val="0000ff"/>
            <w:sz w:val="24"/>
            <w:szCs w:val="24"/>
            <w:u w:val="single"/>
          </w:rPr>
          <w:t xml:space="preserve">ru</w:t>
        </w:r>
        <w:r>
          <w:rPr>
            <w:color w:val="0000ff"/>
            <w:sz w:val="24"/>
            <w:szCs w:val="24"/>
            <w:u w:val="single"/>
          </w:rPr>
          <w:t xml:space="preserve">/</w:t>
        </w:r>
        <w:r>
          <w:rPr>
            <w:color w:val="0000ff"/>
            <w:sz w:val="24"/>
            <w:szCs w:val="24"/>
            <w:u w:val="single"/>
          </w:rPr>
          <w:t xml:space="preserve">library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htm</w:t>
        </w:r>
      </w:hyperlink>
      <w:r>
        <w:rPr>
          <w:sz w:val="24"/>
          <w:szCs w:val="24"/>
        </w:rPr>
      </w:r>
      <w:hyperlink r:id="rId24" w:tooltip="http://eqworld.ipmnet.ru/ru/library.htm" w:history="1">
        <w:r>
          <w:rPr>
            <w:sz w:val="24"/>
            <w:szCs w:val="24"/>
          </w:rPr>
          <w:t xml:space="preserve">-</w:t>
        </w:r>
      </w:hyperlink>
      <w:r>
        <w:rPr>
          <w:sz w:val="24"/>
          <w:szCs w:val="24"/>
        </w:rPr>
        <w:t xml:space="preserve"> учебно-образовательная физико-математическая библиотека.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2" w:right="30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4   </w:t>
      </w:r>
      <w:hyperlink r:id="rId25" w:tooltip="http://www.exponenta.ru/" w:history="1">
        <w:r>
          <w:rPr>
            <w:color w:val="0000ff"/>
            <w:sz w:val="24"/>
            <w:szCs w:val="24"/>
            <w:u w:val="single"/>
          </w:rPr>
          <w:t xml:space="preserve">http</w:t>
        </w:r>
        <w:r>
          <w:rPr>
            <w:color w:val="0000ff"/>
            <w:sz w:val="24"/>
            <w:szCs w:val="24"/>
            <w:u w:val="single"/>
          </w:rPr>
          <w:t xml:space="preserve">://</w:t>
        </w:r>
        <w:r>
          <w:rPr>
            <w:color w:val="0000ff"/>
            <w:sz w:val="24"/>
            <w:szCs w:val="24"/>
            <w:u w:val="single"/>
          </w:rPr>
          <w:t xml:space="preserve">www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exponenta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ru</w:t>
        </w:r>
        <w:r>
          <w:rPr>
            <w:color w:val="0000ff"/>
            <w:sz w:val="24"/>
            <w:szCs w:val="24"/>
            <w:u w:val="single"/>
          </w:rPr>
          <w:t xml:space="preserve">/</w:t>
        </w:r>
      </w:hyperlink>
      <w:r>
        <w:rPr>
          <w:sz w:val="24"/>
          <w:szCs w:val="24"/>
        </w:rPr>
      </w:r>
      <w:hyperlink r:id="rId26" w:tooltip="http://www.exponenta.ru/" w:history="1">
        <w:r>
          <w:rPr>
            <w:sz w:val="24"/>
            <w:szCs w:val="24"/>
          </w:rPr>
          <w:t xml:space="preserve">-</w:t>
        </w:r>
      </w:hyperlink>
      <w:r>
        <w:rPr>
          <w:sz w:val="24"/>
          <w:szCs w:val="24"/>
        </w:rPr>
        <w:t xml:space="preserve"> образовательный математический сайт.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62" w:right="3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b/>
        </w:rPr>
      </w:pPr>
      <w:r>
        <w:rPr>
          <w:b/>
        </w:rPr>
        <w:t xml:space="preserve">г) дополнительная литература, доступная студентам ЯрГУ</w:t>
      </w:r>
      <w:r>
        <w:rPr>
          <w:b/>
        </w:rPr>
      </w:r>
      <w:r>
        <w:rPr>
          <w:b/>
        </w:rPr>
      </w:r>
    </w:p>
    <w:p>
      <w:pPr>
        <w:pStyle w:val="883"/>
        <w:numPr>
          <w:ilvl w:val="0"/>
          <w:numId w:val="13"/>
        </w:numPr>
        <w:ind w:left="709" w:right="0" w:hanging="425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  <w:t xml:space="preserve">Павловская, Т. А. Программирование на языке высокого уровня C#   / Павловская Т. А. - Москва : Национальный Открытый Университет "ИНТУИТ", 2016. - Текст : электронный // ЭБС "Консультант студента" : [сайт]. - URL : </w:t>
      </w:r>
      <w:hyperlink r:id="rId27" w:tooltip="https://www.studentlibrary.ru/ru/book/intuit_281.html?SSr=07E803011FA57" w:history="1">
        <w:r>
          <w:rPr>
            <w:rStyle w:val="840"/>
            <w:sz w:val="24"/>
            <w:highlight w:val="none"/>
          </w:rPr>
          <w:t xml:space="preserve">https://www.studentlibrary.ru/ru/book/intu</w:t>
        </w:r>
        <w:r>
          <w:rPr>
            <w:rStyle w:val="840"/>
            <w:sz w:val="24"/>
            <w:highlight w:val="none"/>
          </w:rPr>
          <w:t xml:space="preserve">it_281.html?SSr=07E803011FA57</w:t>
        </w:r>
        <w:r>
          <w:rPr>
            <w:rStyle w:val="840"/>
            <w:sz w:val="24"/>
            <w:highlight w:val="none"/>
          </w:rPr>
        </w:r>
      </w:hyperlink>
      <w:r>
        <w:rPr>
          <w:sz w:val="24"/>
          <w:highlight w:val="non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2" w:right="3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62" w:right="30"/>
      </w:pPr>
      <w:r/>
      <w:r/>
    </w:p>
    <w:p>
      <w:pPr>
        <w:ind w:left="62" w:right="30"/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«Системы программирования»</w:t>
      </w:r>
      <w:r>
        <w:rPr>
          <w:b/>
          <w:bCs/>
        </w:rPr>
      </w:r>
      <w:r>
        <w:rPr>
          <w:b/>
          <w:bCs/>
        </w:rPr>
      </w:r>
    </w:p>
    <w:p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numPr>
          <w:ilvl w:val="0"/>
          <w:numId w:val="4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left="562"/>
        <w:spacing w:line="259" w:lineRule="auto"/>
      </w:pPr>
      <w:r>
        <w:rPr>
          <w:b/>
        </w:rPr>
        <w:t xml:space="preserve">Примерные задания для лабораторных работ: </w:t>
      </w:r>
      <w:r/>
    </w:p>
    <w:p>
      <w:pPr>
        <w:ind w:left="62" w:right="30"/>
        <w:spacing w:after="15"/>
      </w:pPr>
      <w:r>
        <w:t xml:space="preserve">Задание 1. Создание класса </w:t>
      </w:r>
      <w:r/>
    </w:p>
    <w:p>
      <w:pPr>
        <w:ind w:left="62" w:right="30"/>
      </w:pPr>
      <w:r>
        <w:t xml:space="preserve">Напишите программу, создающую класс и несколько объектов данного класса. </w:t>
      </w:r>
      <w:r/>
    </w:p>
    <w:p>
      <w:pPr>
        <w:spacing w:after="28" w:line="259" w:lineRule="auto"/>
      </w:pPr>
      <w:r>
        <w:t xml:space="preserve"> </w:t>
      </w:r>
      <w:r/>
    </w:p>
    <w:p>
      <w:pPr>
        <w:numPr>
          <w:ilvl w:val="0"/>
          <w:numId w:val="5"/>
        </w:numPr>
        <w:ind w:left="412" w:right="30" w:hanging="360"/>
        <w:jc w:val="both"/>
        <w:spacing w:after="54" w:line="267" w:lineRule="auto"/>
      </w:pPr>
      <w:r>
        <w:t xml:space="preserve">Создайте класс </w:t>
      </w:r>
      <w:r>
        <w:t xml:space="preserve">planet</w:t>
      </w:r>
      <w:r>
        <w:t xml:space="preserve">, который содержит информацию о планете солнечной систем, включающий следующие атрибуты: название, диаметр, массу и расстояние от Солнца в </w:t>
      </w:r>
      <w:r>
        <w:t xml:space="preserve">тысячах километров в закрытой части класса. Включите в класс метод, который возвращает расстояние от Солнца в милях и метод, выводящий всю информацию о планете на экран. Для инициализации и удаления объектов класса используйте конструкторы и деструкторы.  </w:t>
      </w:r>
      <w:r/>
    </w:p>
    <w:p>
      <w:pPr>
        <w:numPr>
          <w:ilvl w:val="0"/>
          <w:numId w:val="5"/>
        </w:numPr>
        <w:ind w:left="412" w:right="30" w:hanging="360"/>
        <w:jc w:val="both"/>
        <w:spacing w:after="29" w:line="267" w:lineRule="auto"/>
      </w:pPr>
      <w:r>
        <w:t xml:space="preserve">Создайте класс </w:t>
      </w:r>
      <w:r>
        <w:t xml:space="preserve">file</w:t>
      </w:r>
      <w:r>
        <w:t xml:space="preserve">, описывающий файл на диске. Закрытыми элементами класса будут: имя файла, размер в битах, атрибуты ф</w:t>
      </w:r>
      <w:r>
        <w:t xml:space="preserve">айла, дата и время создания. Включите в класс метод, который вычисляет размер файла в байтах, килобайтах и мегабайтов, а также метод вывода всех данных о файле на экран. Для инициализации и удаления объектов класса используйте конструкторы и деструкторы.  </w:t>
      </w:r>
      <w:r/>
    </w:p>
    <w:p>
      <w:pPr>
        <w:numPr>
          <w:ilvl w:val="0"/>
          <w:numId w:val="5"/>
        </w:numPr>
        <w:ind w:left="412" w:right="30" w:hanging="360"/>
        <w:jc w:val="both"/>
        <w:spacing w:after="54" w:line="267" w:lineRule="auto"/>
      </w:pPr>
      <w:r>
        <w:t xml:space="preserve">Создайте класс </w:t>
      </w:r>
      <w:r>
        <w:t xml:space="preserve">card</w:t>
      </w:r>
      <w:r>
        <w:t xml:space="preserve">, который поддерживает каталог библиотечных карточек. Этот класс содержит название книги, имя автора, выданное на руки число экземпляров, дату выдачи книги читателю и дату возврата книги в</w:t>
      </w:r>
      <w:r>
        <w:t xml:space="preserve"> библиотеку, в закрытой части класса. Включите в класс методы подсчета количества дней, которые книга находится на руках читателя, и вывода всех данных о книге на экран. Для инициализации и удаления объектов класса используйте конструкторы и деструкторы.  </w:t>
      </w:r>
      <w:r/>
    </w:p>
    <w:p>
      <w:pPr>
        <w:numPr>
          <w:ilvl w:val="0"/>
          <w:numId w:val="5"/>
        </w:numPr>
        <w:ind w:left="412" w:right="30" w:hanging="360"/>
        <w:jc w:val="both"/>
        <w:spacing w:after="54" w:line="267" w:lineRule="auto"/>
      </w:pPr>
      <w:r>
        <w:t xml:space="preserve">Создайте класс </w:t>
      </w:r>
      <w:r>
        <w:t xml:space="preserve">nomenclature</w:t>
      </w:r>
      <w:r>
        <w:t xml:space="preserve">, описывающий товары на складе магазина. Закрытыми элементами класса будут: название товара, оптовая цена, розн</w:t>
      </w:r>
      <w:r>
        <w:t xml:space="preserve">ичная наценка и количество товаров на складе. Включите в класс методы подсчета возможного чистого дохода при продаже этого товара и вывода всех данных о товаре на экран. Для инициализации и удаления объектов класса используйте конструкторы и деструкторы.  </w:t>
      </w:r>
      <w:r/>
    </w:p>
    <w:p>
      <w:pPr>
        <w:numPr>
          <w:ilvl w:val="0"/>
          <w:numId w:val="5"/>
        </w:numPr>
        <w:ind w:left="412" w:right="30" w:hanging="360"/>
        <w:jc w:val="both"/>
        <w:spacing w:after="54" w:line="267" w:lineRule="auto"/>
      </w:pPr>
      <w:r>
        <w:t xml:space="preserve">Создайте класс </w:t>
      </w:r>
      <w:r>
        <w:t xml:space="preserve">persona</w:t>
      </w:r>
      <w:r>
        <w:t xml:space="preserve">, который содержит информацию о ФИО человека, дате рожде</w:t>
      </w:r>
      <w:r>
        <w:t xml:space="preserve">ния, поле и адресе человека закрытой части класса. Включите в методы подсчета количества дней, оставшихся до следующего дня рождения и вывода данных о человеке на экран. Для инициализации и удаления объектов класса используйте конструкторы и деструкторы.  </w:t>
      </w:r>
      <w:r/>
    </w:p>
    <w:p>
      <w:pPr>
        <w:numPr>
          <w:ilvl w:val="0"/>
          <w:numId w:val="5"/>
        </w:numPr>
        <w:ind w:left="412" w:right="30" w:hanging="360"/>
        <w:jc w:val="both"/>
        <w:spacing w:after="54" w:line="267" w:lineRule="auto"/>
      </w:pPr>
      <w:r>
        <w:t xml:space="preserve">Создайте класс </w:t>
      </w:r>
      <w:r>
        <w:t xml:space="preserve">soft</w:t>
      </w:r>
      <w:r>
        <w:t xml:space="preserve">, который содержит информацию об установленном программном обеспечении. Закрытыми элементами класса будут: название программы, разработчик, </w:t>
      </w:r>
      <w:r>
        <w:t xml:space="preserve">занимаемый объем, </w:t>
      </w:r>
      <w:r>
        <w:t xml:space="preserve">дата завершения лицензии. Включите в класс методы подсчета количества дней до завершения лицензии и вывода всех данных об установленном программном обеспечении на экран. Для инициализации и удаления объектов класса используйте конструкторы и деструкторы.  </w:t>
      </w:r>
      <w:r/>
    </w:p>
    <w:p>
      <w:pPr>
        <w:numPr>
          <w:ilvl w:val="0"/>
          <w:numId w:val="5"/>
        </w:numPr>
        <w:ind w:left="412" w:right="30" w:hanging="360"/>
        <w:jc w:val="both"/>
        <w:spacing w:after="54" w:line="267" w:lineRule="auto"/>
      </w:pPr>
      <w:r>
        <w:t xml:space="preserve">Создайте класс </w:t>
      </w:r>
      <w:r>
        <w:t xml:space="preserve">car</w:t>
      </w:r>
      <w:r>
        <w:t xml:space="preserve">, содержащий информацию об автомобилях. Закрытыми элементами класса будут: название модели, изготовитель, количество лошадиных сил, расход топлива на 100 км и массу</w:t>
      </w:r>
      <w:r>
        <w:t xml:space="preserve"> автомобиля. Включите в класс методы подсчета количества топлива, необходимого для того, чтобы проехать расстояние в 1000 км и вывода всех данных об автомобиле на экран. Для инициализации и удаления объектов класса используйте конструкторы и деструкторы.  </w:t>
      </w:r>
      <w:r/>
    </w:p>
    <w:p>
      <w:pPr>
        <w:numPr>
          <w:ilvl w:val="0"/>
          <w:numId w:val="5"/>
        </w:numPr>
        <w:ind w:left="412" w:right="30" w:hanging="360"/>
        <w:jc w:val="both"/>
        <w:spacing w:after="54" w:line="267" w:lineRule="auto"/>
      </w:pPr>
      <w:r>
        <w:t xml:space="preserve">Создайте класс </w:t>
      </w:r>
      <w:r>
        <w:t xml:space="preserve">worker</w:t>
      </w:r>
      <w:r>
        <w:t xml:space="preserve">, содержащий информацию о сотрудниках предприятия. Закрытыми элементами класса будут: ФИО сотрудника, табельный номер, </w:t>
      </w:r>
      <w:r>
        <w:t xml:space="preserve">название отдела, должность и дата принятия. Включите в класс методы расчета стажа сотрудника (количество лет, месяцев и дней) и вывода всех данных о сотруднике на экран. Для инициализации и удаления объектов класса используйте конструкторы и деструкторы.  </w:t>
      </w:r>
      <w:r/>
    </w:p>
    <w:p>
      <w:pPr>
        <w:numPr>
          <w:ilvl w:val="0"/>
          <w:numId w:val="5"/>
        </w:numPr>
        <w:ind w:left="412" w:right="30" w:hanging="360"/>
        <w:jc w:val="both"/>
        <w:spacing w:after="54" w:line="267" w:lineRule="auto"/>
      </w:pPr>
      <w:r>
        <w:t xml:space="preserve">Создайте класс </w:t>
      </w:r>
      <w:r>
        <w:t xml:space="preserve">fluid</w:t>
      </w:r>
      <w:r>
        <w:t xml:space="preserve">, содержащий информацию о жидких веществах. Закрытыми элементами класса буд</w:t>
      </w:r>
      <w:r>
        <w:t xml:space="preserve">ут: название вещества, цвет, запах, плотность жидкости. Включите в класс методы расчета массы жидкости в одном кубическом метре и вывода всех данных о жидкости на экран. Для инициализации и удаления объектов класса используйте конструкторы и деструкторы.  </w:t>
      </w:r>
      <w:r/>
    </w:p>
    <w:p>
      <w:pPr>
        <w:numPr>
          <w:ilvl w:val="0"/>
          <w:numId w:val="5"/>
        </w:numPr>
        <w:ind w:left="412" w:right="30" w:hanging="360"/>
        <w:jc w:val="both"/>
        <w:spacing w:after="54" w:line="267" w:lineRule="auto"/>
      </w:pPr>
      <w:r>
        <w:t xml:space="preserve">Создайте класс </w:t>
      </w:r>
      <w:r>
        <w:t xml:space="preserve">country</w:t>
      </w:r>
      <w:r>
        <w:t xml:space="preserve">, который содержит информацию о названии, форме пра</w:t>
      </w:r>
      <w:r>
        <w:t xml:space="preserve">вления, численности населения и площади страны в закрытой части класса. Включите в класс методы расчета плотности населения страны и вывода всех данных о стране на экран. Для инициализации и удаления объектов класса используйте конструкторы и деструкторы. </w:t>
      </w:r>
      <w:r/>
    </w:p>
    <w:p>
      <w:pPr>
        <w:ind w:left="62" w:right="30"/>
        <w:spacing w:after="15"/>
      </w:pPr>
      <w:r>
        <w:t xml:space="preserve">Задание 2. Иерархия классов </w:t>
      </w:r>
      <w:r/>
    </w:p>
    <w:p>
      <w:pPr>
        <w:ind w:left="62" w:right="30"/>
        <w:spacing w:after="10"/>
      </w:pPr>
      <w:r>
        <w:t xml:space="preserve">Напишите программу, в которой создается иерархия классов. Покажите использование виртуальных методов.  </w:t>
      </w:r>
      <w:r/>
    </w:p>
    <w:p>
      <w:pPr>
        <w:ind w:left="67"/>
        <w:spacing w:after="22" w:line="259" w:lineRule="auto"/>
      </w:pPr>
      <w:r>
        <w:t xml:space="preserve"> </w:t>
      </w:r>
      <w:r/>
    </w:p>
    <w:p>
      <w:pPr>
        <w:ind w:left="62" w:right="30"/>
        <w:spacing w:after="19"/>
      </w:pPr>
      <w:r>
        <w:t xml:space="preserve">Перечень классов:  </w:t>
      </w:r>
      <w:r/>
    </w:p>
    <w:p>
      <w:pPr>
        <w:numPr>
          <w:ilvl w:val="0"/>
          <w:numId w:val="6"/>
        </w:numPr>
        <w:ind w:left="412" w:right="30" w:hanging="360"/>
        <w:jc w:val="both"/>
        <w:spacing w:after="54" w:line="267" w:lineRule="auto"/>
      </w:pPr>
      <w:r>
        <w:t xml:space="preserve">студент, преподаватель, персона, заведующий кафедрой;  </w:t>
      </w:r>
      <w:r/>
    </w:p>
    <w:p>
      <w:pPr>
        <w:numPr>
          <w:ilvl w:val="0"/>
          <w:numId w:val="6"/>
        </w:numPr>
        <w:ind w:left="412" w:right="30" w:hanging="360"/>
        <w:jc w:val="both"/>
        <w:spacing w:after="54" w:line="267" w:lineRule="auto"/>
      </w:pPr>
      <w:r>
        <w:t xml:space="preserve">служащий, персона, рабочий, инженер;  </w:t>
      </w:r>
      <w:r/>
    </w:p>
    <w:p>
      <w:pPr>
        <w:numPr>
          <w:ilvl w:val="0"/>
          <w:numId w:val="6"/>
        </w:numPr>
        <w:ind w:left="412" w:right="30" w:hanging="360"/>
        <w:jc w:val="both"/>
        <w:spacing w:after="54" w:line="267" w:lineRule="auto"/>
      </w:pPr>
      <w:r>
        <w:t xml:space="preserve">рабочий, кадры, инженер, администрация;  </w:t>
      </w:r>
      <w:r/>
    </w:p>
    <w:p>
      <w:pPr>
        <w:numPr>
          <w:ilvl w:val="0"/>
          <w:numId w:val="6"/>
        </w:numPr>
        <w:ind w:left="412" w:right="30" w:hanging="360"/>
        <w:jc w:val="both"/>
        <w:spacing w:after="54" w:line="267" w:lineRule="auto"/>
      </w:pPr>
      <w:r>
        <w:t xml:space="preserve">двигатель, двигатель внутреннего сгорания, дизель, турбореактивный двигатель;  </w:t>
      </w:r>
      <w:r/>
    </w:p>
    <w:p>
      <w:pPr>
        <w:numPr>
          <w:ilvl w:val="0"/>
          <w:numId w:val="6"/>
        </w:numPr>
        <w:ind w:left="412" w:right="30" w:hanging="360"/>
        <w:jc w:val="both"/>
        <w:spacing w:after="54" w:line="267" w:lineRule="auto"/>
      </w:pPr>
      <w:r>
        <w:t xml:space="preserve">журнал, книга, печатное издание, учебник;  </w:t>
      </w:r>
      <w:r/>
    </w:p>
    <w:p>
      <w:pPr>
        <w:numPr>
          <w:ilvl w:val="0"/>
          <w:numId w:val="6"/>
        </w:numPr>
        <w:ind w:left="412" w:right="30" w:hanging="360"/>
        <w:jc w:val="both"/>
        <w:spacing w:after="54" w:line="267" w:lineRule="auto"/>
      </w:pPr>
      <w:r>
        <w:t xml:space="preserve">тест, экзамен, выпускной экзамен, испытание;  </w:t>
      </w:r>
      <w:r/>
    </w:p>
    <w:p>
      <w:pPr>
        <w:numPr>
          <w:ilvl w:val="0"/>
          <w:numId w:val="6"/>
        </w:numPr>
        <w:ind w:left="412" w:right="30" w:hanging="360"/>
        <w:jc w:val="both"/>
        <w:spacing w:after="54" w:line="267" w:lineRule="auto"/>
      </w:pPr>
      <w:r>
        <w:t xml:space="preserve">место, область, город, мегаполис;  </w:t>
      </w:r>
      <w:r/>
    </w:p>
    <w:p>
      <w:pPr>
        <w:numPr>
          <w:ilvl w:val="0"/>
          <w:numId w:val="6"/>
        </w:numPr>
        <w:ind w:left="412" w:right="30" w:hanging="360"/>
        <w:jc w:val="both"/>
        <w:spacing w:after="54" w:line="267" w:lineRule="auto"/>
      </w:pPr>
      <w:r>
        <w:t xml:space="preserve">квитанция, накладная, документ, чек;  </w:t>
      </w:r>
      <w:r/>
    </w:p>
    <w:p>
      <w:pPr>
        <w:numPr>
          <w:ilvl w:val="0"/>
          <w:numId w:val="6"/>
        </w:numPr>
        <w:ind w:left="412" w:right="30" w:hanging="360"/>
        <w:jc w:val="both"/>
        <w:spacing w:after="54" w:line="267" w:lineRule="auto"/>
      </w:pPr>
      <w:r>
        <w:t xml:space="preserve">автомобиль, поезд, транспортное средство, экспресс;  </w:t>
      </w:r>
      <w:r/>
    </w:p>
    <w:p>
      <w:pPr>
        <w:numPr>
          <w:ilvl w:val="0"/>
          <w:numId w:val="6"/>
        </w:numPr>
        <w:ind w:left="412" w:right="30" w:hanging="360"/>
        <w:jc w:val="both"/>
        <w:spacing w:after="211" w:line="267" w:lineRule="auto"/>
      </w:pPr>
      <w:r>
        <w:t xml:space="preserve">млекопитающие, парнокопытные, птицы, животное. </w:t>
      </w:r>
      <w:r/>
    </w:p>
    <w:p>
      <w:pPr>
        <w:ind w:left="562"/>
        <w:spacing w:line="259" w:lineRule="auto"/>
      </w:pPr>
      <w:r>
        <w:rPr>
          <w:b/>
        </w:rPr>
        <w:t xml:space="preserve">Образцы вопросов для защиты лабораторных работ: </w:t>
      </w:r>
      <w:r/>
    </w:p>
    <w:p>
      <w:pPr>
        <w:ind w:left="567"/>
        <w:spacing w:after="23" w:line="259" w:lineRule="auto"/>
      </w:pPr>
      <w:r>
        <w:rPr>
          <w:b/>
        </w:rPr>
        <w:t xml:space="preserve"> </w:t>
      </w:r>
      <w:r/>
    </w:p>
    <w:p>
      <w:pPr>
        <w:numPr>
          <w:ilvl w:val="0"/>
          <w:numId w:val="7"/>
        </w:numPr>
        <w:ind w:left="412" w:right="30" w:hanging="360"/>
        <w:jc w:val="both"/>
        <w:spacing w:after="54" w:line="267" w:lineRule="auto"/>
      </w:pPr>
      <w:r>
        <w:t xml:space="preserve">Приведите определения понятий «класс» и «объект», изучив материал лекции и официальную документацию разработчика среды программирования. </w:t>
      </w:r>
      <w:r/>
    </w:p>
    <w:p>
      <w:pPr>
        <w:numPr>
          <w:ilvl w:val="0"/>
          <w:numId w:val="7"/>
        </w:numPr>
        <w:ind w:left="412" w:right="30" w:hanging="360"/>
        <w:jc w:val="both"/>
        <w:spacing w:after="54" w:line="267" w:lineRule="auto"/>
      </w:pPr>
      <w:r>
        <w:t xml:space="preserve">Изучите материалы лекции и официальную документацию разработчика среды программирования и приведите пример объявления класса. </w:t>
      </w:r>
      <w:r/>
    </w:p>
    <w:p>
      <w:pPr>
        <w:numPr>
          <w:ilvl w:val="0"/>
          <w:numId w:val="7"/>
        </w:numPr>
        <w:ind w:left="412" w:right="30" w:hanging="360"/>
        <w:jc w:val="both"/>
        <w:spacing w:after="54" w:line="267" w:lineRule="auto"/>
      </w:pPr>
      <w:r>
        <w:t xml:space="preserve">Для чего используются поля класса? </w:t>
      </w:r>
      <w:r/>
    </w:p>
    <w:p>
      <w:pPr>
        <w:numPr>
          <w:ilvl w:val="0"/>
          <w:numId w:val="7"/>
        </w:numPr>
        <w:ind w:left="412" w:right="30" w:hanging="360"/>
        <w:jc w:val="both"/>
        <w:spacing w:line="316" w:lineRule="auto"/>
      </w:pPr>
      <w:r>
        <w:t xml:space="preserve">Изучите материалы лекции и официальную документацию разработчика среды программирования и приведите пример описания полей класса. </w:t>
      </w:r>
      <w:r/>
    </w:p>
    <w:p>
      <w:pPr>
        <w:numPr>
          <w:ilvl w:val="0"/>
          <w:numId w:val="7"/>
        </w:numPr>
        <w:ind w:left="412" w:right="30" w:hanging="360"/>
        <w:jc w:val="both"/>
        <w:spacing w:after="54" w:line="267" w:lineRule="auto"/>
      </w:pPr>
      <w:r>
        <w:t xml:space="preserve">Как присвоить значение полю? </w:t>
      </w:r>
      <w:r/>
    </w:p>
    <w:p>
      <w:pPr>
        <w:numPr>
          <w:ilvl w:val="0"/>
          <w:numId w:val="7"/>
        </w:numPr>
        <w:ind w:left="412" w:right="30" w:hanging="360"/>
        <w:jc w:val="both"/>
        <w:spacing w:after="54" w:line="267" w:lineRule="auto"/>
      </w:pPr>
      <w:r>
        <w:t xml:space="preserve">Для чего предназначены методы класса? </w:t>
      </w:r>
      <w:r/>
    </w:p>
    <w:p>
      <w:pPr>
        <w:numPr>
          <w:ilvl w:val="0"/>
          <w:numId w:val="7"/>
        </w:numPr>
        <w:ind w:left="412" w:right="30" w:hanging="360"/>
        <w:jc w:val="both"/>
        <w:spacing w:line="316" w:lineRule="auto"/>
      </w:pPr>
      <w:r>
        <w:t xml:space="preserve">Изучите материалы лекции и официальную документацию разработчика среды программирования и приведите пример объявления метода класса. </w:t>
      </w:r>
      <w:r/>
    </w:p>
    <w:p>
      <w:pPr>
        <w:numPr>
          <w:ilvl w:val="0"/>
          <w:numId w:val="7"/>
        </w:numPr>
        <w:ind w:left="412" w:right="30" w:hanging="360"/>
        <w:jc w:val="both"/>
        <w:spacing w:after="54" w:line="267" w:lineRule="auto"/>
      </w:pPr>
      <w:r>
        <w:t xml:space="preserve">Как осуществляется доступ к методам? </w:t>
      </w:r>
      <w:r/>
    </w:p>
    <w:p>
      <w:pPr>
        <w:numPr>
          <w:ilvl w:val="0"/>
          <w:numId w:val="7"/>
        </w:numPr>
        <w:ind w:left="412" w:right="30" w:hanging="360"/>
        <w:jc w:val="both"/>
        <w:spacing w:after="54" w:line="267" w:lineRule="auto"/>
      </w:pPr>
      <w:r>
        <w:t xml:space="preserve">Изучите материалы лекции и официальную документацию разработчика среды программирования и приведите пример конструктора класса. </w:t>
      </w:r>
      <w:r/>
    </w:p>
    <w:p>
      <w:pPr>
        <w:numPr>
          <w:ilvl w:val="0"/>
          <w:numId w:val="7"/>
        </w:numPr>
        <w:ind w:left="412" w:right="30" w:hanging="360"/>
        <w:jc w:val="both"/>
        <w:spacing w:after="54" w:line="267" w:lineRule="auto"/>
      </w:pPr>
      <w:r>
        <w:t xml:space="preserve">Сколько конструкторов может иметь класс? </w:t>
      </w:r>
      <w:r/>
    </w:p>
    <w:p>
      <w:pPr>
        <w:numPr>
          <w:ilvl w:val="0"/>
          <w:numId w:val="7"/>
        </w:numPr>
        <w:ind w:left="412" w:right="30" w:hanging="360"/>
        <w:jc w:val="both"/>
        <w:spacing w:after="54" w:line="267" w:lineRule="auto"/>
      </w:pPr>
      <w:r>
        <w:t xml:space="preserve">Как описать конструктор? </w:t>
      </w:r>
      <w:r/>
    </w:p>
    <w:p>
      <w:pPr>
        <w:numPr>
          <w:ilvl w:val="0"/>
          <w:numId w:val="7"/>
        </w:numPr>
        <w:ind w:left="412" w:right="30" w:hanging="360"/>
        <w:jc w:val="both"/>
        <w:spacing w:after="54" w:line="267" w:lineRule="auto"/>
      </w:pPr>
      <w:r>
        <w:t xml:space="preserve">Для чего используются деструкторы? </w:t>
      </w:r>
      <w:r/>
    </w:p>
    <w:p>
      <w:pPr>
        <w:numPr>
          <w:ilvl w:val="0"/>
          <w:numId w:val="7"/>
        </w:numPr>
        <w:ind w:left="412" w:right="30" w:hanging="360"/>
        <w:jc w:val="both"/>
        <w:spacing w:after="54" w:line="267" w:lineRule="auto"/>
      </w:pPr>
      <w:r>
        <w:t xml:space="preserve">Сколько деструкторов может иметь класс? </w:t>
      </w:r>
      <w:r/>
    </w:p>
    <w:p>
      <w:pPr>
        <w:numPr>
          <w:ilvl w:val="0"/>
          <w:numId w:val="7"/>
        </w:numPr>
        <w:ind w:left="412" w:right="30" w:hanging="360"/>
        <w:jc w:val="both"/>
        <w:spacing w:after="152" w:line="317" w:lineRule="auto"/>
      </w:pPr>
      <w:r>
        <w:t xml:space="preserve">Изучите материалы лекции и официальную документацию разработчика среды программирования и приведите пример деструктора класса. </w:t>
      </w:r>
      <w:r/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numPr>
          <w:ilvl w:val="0"/>
          <w:numId w:val="2"/>
        </w:numPr>
        <w:jc w:val="center"/>
      </w:pPr>
      <w:r>
        <w:t xml:space="preserve">Список вопросов и (или) заданий для проведения промежуточной аттестации</w:t>
      </w:r>
      <w:r/>
    </w:p>
    <w:p>
      <w:pPr>
        <w:jc w:val="center"/>
        <w:rPr>
          <w:i/>
          <w:highlight w:val="yellow"/>
        </w:rPr>
      </w:pPr>
      <w:r>
        <w:rPr>
          <w:i/>
          <w:highlight w:val="yellow"/>
        </w:rPr>
      </w:r>
      <w:r>
        <w:rPr>
          <w:i/>
          <w:highlight w:val="yellow"/>
        </w:rPr>
      </w:r>
      <w:r>
        <w:rPr>
          <w:i/>
          <w:highlight w:val="yellow"/>
        </w:rPr>
      </w:r>
    </w:p>
    <w:p>
      <w:pPr>
        <w:spacing w:after="140" w:line="259" w:lineRule="auto"/>
      </w:pPr>
      <w:r>
        <w:rPr>
          <w:b/>
        </w:rPr>
        <w:t xml:space="preserve">Вопросы к экзамену: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Основные элементы объектной модели.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Отношения между объектами и классами. 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Абстрагирование.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Инкапсуляция.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Наследование.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Полиморфизм. 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Особенности платформы .NET. 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33" w:line="267" w:lineRule="auto"/>
      </w:pPr>
      <w:r>
        <w:t xml:space="preserve">Классы с </w:t>
      </w:r>
      <w:r>
        <w:t xml:space="preserve">C</w:t>
      </w:r>
      <w:r>
        <w:t xml:space="preserve">#, поля класса.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  <w:rPr>
          <w:lang w:val="en-US"/>
        </w:rPr>
      </w:pPr>
      <w:r>
        <w:t xml:space="preserve">Указание</w:t>
      </w:r>
      <w:r>
        <w:rPr>
          <w:lang w:val="en-US"/>
        </w:rPr>
        <w:t xml:space="preserve"> </w:t>
      </w:r>
      <w:r>
        <w:t xml:space="preserve">области</w:t>
      </w:r>
      <w:r>
        <w:rPr>
          <w:lang w:val="en-US"/>
        </w:rPr>
        <w:t xml:space="preserve"> </w:t>
      </w:r>
      <w:r>
        <w:t xml:space="preserve">видимости</w:t>
      </w:r>
      <w:r>
        <w:rPr>
          <w:lang w:val="en-US"/>
        </w:rPr>
        <w:t xml:space="preserve">: public; private; protected; internal.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Статические поля.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Константы.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Методы класса: синтаксис; тип возвращаемого значения; список формальных параметров.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  <w:rPr>
          <w:lang w:val="en-US"/>
        </w:rPr>
      </w:pPr>
      <w:r>
        <w:t xml:space="preserve">Модификаторы</w:t>
      </w:r>
      <w:r>
        <w:rPr>
          <w:lang w:val="en-US"/>
        </w:rPr>
        <w:t xml:space="preserve"> </w:t>
      </w:r>
      <w:r>
        <w:t xml:space="preserve">доступа</w:t>
      </w:r>
      <w:r>
        <w:rPr>
          <w:lang w:val="en-US"/>
        </w:rPr>
        <w:t xml:space="preserve"> </w:t>
      </w:r>
      <w:r>
        <w:t xml:space="preserve">к</w:t>
      </w:r>
      <w:r>
        <w:rPr>
          <w:lang w:val="en-US"/>
        </w:rPr>
        <w:t xml:space="preserve"> </w:t>
      </w:r>
      <w:r>
        <w:t xml:space="preserve">методам</w:t>
      </w:r>
      <w:r>
        <w:rPr>
          <w:lang w:val="en-US"/>
        </w:rPr>
        <w:t xml:space="preserve">: public, private, protected, internal, static.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Методы с переменным числом параметров.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Определение выходных параметров метода.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Вызов метода.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Рекурсивные методы.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Конструкторы.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Деструкторы. 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Перегрузка методов.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Перегрузка операторов.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Свойства класса.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Индексаторы класса. 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Функциональные типы в </w:t>
      </w:r>
      <w:r>
        <w:t xml:space="preserve">C</w:t>
      </w:r>
      <w:r>
        <w:t xml:space="preserve">#, делегаты.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Функциональные типы в </w:t>
      </w:r>
      <w:r>
        <w:t xml:space="preserve">C</w:t>
      </w:r>
      <w:r>
        <w:t xml:space="preserve">#, события. 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Наследование. 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Виртуальные функции.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Абстрактные классы. 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Создание иерархии исключений. 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Обобщения, основные понятия. 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Уточнения, используемые в обобщениях. 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Обобщенные интерфейсы. 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54" w:line="267" w:lineRule="auto"/>
      </w:pPr>
      <w:r>
        <w:t xml:space="preserve">Обобщенные методы.  </w:t>
      </w:r>
      <w:r/>
    </w:p>
    <w:p>
      <w:pPr>
        <w:numPr>
          <w:ilvl w:val="0"/>
          <w:numId w:val="8"/>
        </w:numPr>
        <w:ind w:left="412" w:right="30" w:hanging="360"/>
        <w:jc w:val="both"/>
        <w:spacing w:after="247" w:line="267" w:lineRule="auto"/>
      </w:pPr>
      <w:r>
        <w:t xml:space="preserve">Обобщенные делегаты. </w:t>
      </w:r>
      <w:r/>
    </w:p>
    <w:p>
      <w:pPr>
        <w:ind w:left="62" w:right="30"/>
        <w:spacing w:after="86"/>
      </w:pPr>
      <w:r>
        <w:t xml:space="preserve">Уровни оценки компетенций</w:t>
      </w:r>
      <w:r>
        <w:t xml:space="preserve"> следующие: базовый – 55-69 баллов, повышенный – 70-100 баллов. </w:t>
      </w:r>
      <w:r/>
    </w:p>
    <w:p>
      <w:pPr>
        <w:ind w:left="62" w:right="30"/>
        <w:spacing w:after="133"/>
      </w:pPr>
      <w:r>
        <w:t xml:space="preserve">Преподаватель проводит систематический контроль знаний студентов, ориентируясь на перечень вопросов для проведения зачета/экзамена.  </w:t>
      </w:r>
      <w:r/>
    </w:p>
    <w:p>
      <w:pPr>
        <w:ind w:left="62" w:right="30"/>
        <w:spacing w:after="154"/>
      </w:pPr>
      <w:r>
        <w:t xml:space="preserve">Критерии оценки лабораторных работ / практических занятий / самостоятельной работы студента (от 0 до 10 баллов): </w:t>
      </w:r>
      <w:r/>
    </w:p>
    <w:p>
      <w:pPr>
        <w:numPr>
          <w:ilvl w:val="0"/>
          <w:numId w:val="9"/>
        </w:numPr>
        <w:ind w:left="412" w:right="30" w:hanging="360"/>
        <w:jc w:val="both"/>
        <w:spacing w:after="173" w:line="251" w:lineRule="auto"/>
      </w:pPr>
      <w:r>
        <w:rPr>
          <w:b/>
          <w:i/>
        </w:rPr>
        <w:t xml:space="preserve">9-10 баллов</w:t>
      </w:r>
      <w:r>
        <w:t xml:space="preserve"> выставл</w:t>
      </w:r>
      <w:r>
        <w:t xml:space="preserve">яется студенту, если работа выполнена самостоятельно и полностью верно; представлен отчет, содержащий результаты выполнения заданий работы и ответы на контрольные вопросы; студент анализирует результаты, полученные в ходе выполнения работы, делает выводы. </w:t>
      </w:r>
      <w:r/>
    </w:p>
    <w:p>
      <w:pPr>
        <w:numPr>
          <w:ilvl w:val="0"/>
          <w:numId w:val="9"/>
        </w:numPr>
        <w:ind w:left="412" w:right="30" w:hanging="360"/>
        <w:jc w:val="both"/>
        <w:spacing w:after="54" w:line="267" w:lineRule="auto"/>
      </w:pPr>
      <w:r>
        <w:rPr>
          <w:b/>
          <w:i/>
        </w:rPr>
        <w:t xml:space="preserve">7-8 баллов</w:t>
      </w:r>
      <w:r>
        <w:t xml:space="preserve"> выставляется студенту, если работа выполнена самостоятельно, в целом правильно, но имеются некоторые неточности в выполнении заданий или ответах на контрольные вопросы; представлен отчет, содержащий результаты выполнения заданий </w:t>
      </w:r>
      <w:r/>
    </w:p>
    <w:p>
      <w:pPr>
        <w:ind w:left="438" w:right="30"/>
        <w:spacing w:after="153"/>
      </w:pPr>
      <w:r>
        <w:t xml:space="preserve">и ответы на контрольные вопросы; студент анализирует результаты, полученные в ходе выполнения работы, делает выводы. </w:t>
      </w:r>
      <w:r/>
    </w:p>
    <w:p>
      <w:pPr>
        <w:numPr>
          <w:ilvl w:val="0"/>
          <w:numId w:val="9"/>
        </w:numPr>
        <w:ind w:left="412" w:right="30" w:hanging="360"/>
        <w:jc w:val="both"/>
        <w:spacing w:after="157" w:line="267" w:lineRule="auto"/>
      </w:pPr>
      <w:r>
        <w:rPr>
          <w:b/>
          <w:i/>
        </w:rPr>
        <w:t xml:space="preserve">5-6 баллов</w:t>
      </w:r>
      <w:r>
        <w:t xml:space="preserve"> выставляется студенту, если работа выполнена самостоятельно, в целом правильно, но имеются некоторые неточности в выполнении заданий или ответах на контрольные вопросы</w:t>
      </w:r>
      <w:r>
        <w:t xml:space="preserve">; представлен отчет, содержащий результаты выполнения заданий лабораторной работы и ответы на контрольные вопросы; студент испытывает затруднения при проведении анализа результатов, полученных в ходе выполнения лабораторной работы, и формулировке выводов. </w:t>
      </w:r>
      <w:r/>
    </w:p>
    <w:p>
      <w:pPr>
        <w:numPr>
          <w:ilvl w:val="0"/>
          <w:numId w:val="9"/>
        </w:numPr>
        <w:ind w:left="412" w:right="30" w:hanging="360"/>
        <w:jc w:val="both"/>
        <w:spacing w:after="156" w:line="267" w:lineRule="auto"/>
      </w:pPr>
      <w:r>
        <w:rPr>
          <w:b/>
          <w:i/>
        </w:rPr>
        <w:t xml:space="preserve">3-4 балла</w:t>
      </w:r>
      <w:r>
        <w:t xml:space="preserve"> выставляется студенту, если студент не до конца справился с заданием, не совсем верно ответил на контрольные вопросы, однако оформил отчет по результатам работы. </w:t>
      </w:r>
      <w:r/>
    </w:p>
    <w:p>
      <w:pPr>
        <w:numPr>
          <w:ilvl w:val="0"/>
          <w:numId w:val="9"/>
        </w:numPr>
        <w:ind w:left="412" w:right="30" w:hanging="360"/>
        <w:jc w:val="both"/>
        <w:spacing w:after="159" w:line="267" w:lineRule="auto"/>
      </w:pPr>
      <w:r>
        <w:rPr>
          <w:b/>
          <w:i/>
        </w:rPr>
        <w:t xml:space="preserve">1-2 балла</w:t>
      </w:r>
      <w:r>
        <w:t xml:space="preserve"> выставляется студенту, если студент не до конца справился с заданием, не совсем верно ответил на контрольные вопросы, не оформил отчет по результатам работы. </w:t>
      </w:r>
      <w:r/>
    </w:p>
    <w:p>
      <w:pPr>
        <w:numPr>
          <w:ilvl w:val="0"/>
          <w:numId w:val="9"/>
        </w:numPr>
        <w:ind w:left="412" w:right="30" w:hanging="360"/>
        <w:jc w:val="both"/>
        <w:spacing w:after="133" w:line="267" w:lineRule="auto"/>
      </w:pPr>
      <w:r>
        <w:rPr>
          <w:b/>
          <w:i/>
        </w:rPr>
        <w:t xml:space="preserve">0 баллов</w:t>
      </w:r>
      <w:r>
        <w:t xml:space="preserve"> выставляется студенту, если студент не справился с заданием, неверно ответил на представленные вопросы.  </w:t>
      </w:r>
      <w:r/>
    </w:p>
    <w:p>
      <w:pPr>
        <w:ind w:left="52" w:right="30" w:firstLine="567"/>
        <w:spacing w:after="132"/>
      </w:pPr>
      <w:r>
        <w:t xml:space="preserve">Ответ на</w:t>
      </w:r>
      <w:r>
        <w:t xml:space="preserve"> зачете/экзамене оценивается исходя из 40 баллов (максимум). Билет содержит теоретический вопрос и практическое задание, преподаватель может задавать дополнительные вопросы. Полный ответ на основной вопрос оценивается максимум в 20 баллов, предполагает сво</w:t>
      </w:r>
      <w:r>
        <w:t xml:space="preserve">бодное изложение (не чтение) всего необходимого материала, ответы студента на уточняющие вопросы, если они есть. Правильный ответ на дополнительный вопрос оценивается максимум в 5 баллов. Правильное выполнение практического задания оценивается в 20 баллов.</w:t>
      </w:r>
      <w:r>
        <w:rPr>
          <w:b/>
        </w:rPr>
        <w:t xml:space="preserve"> </w:t>
      </w:r>
      <w:r/>
    </w:p>
    <w:p>
      <w:pPr>
        <w:ind w:left="-5" w:right="34"/>
        <w:spacing w:line="268" w:lineRule="auto"/>
      </w:pPr>
      <w:r>
        <w:rPr>
          <w:sz w:val="28"/>
        </w:rPr>
        <w:t xml:space="preserve">Шкала оценивания компетенций: </w:t>
      </w:r>
      <w:r/>
    </w:p>
    <w:tbl>
      <w:tblPr>
        <w:tblStyle w:val="891"/>
        <w:tblW w:w="9856" w:type="dxa"/>
        <w:tblInd w:w="-108" w:type="dxa"/>
        <w:tblCellMar>
          <w:left w:w="108" w:type="dxa"/>
          <w:top w:w="33" w:type="dxa"/>
          <w:right w:w="115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6"/>
      </w:tblGrid>
      <w:tr>
        <w:tblPrEx/>
        <w:trPr>
          <w:trHeight w:val="79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Оценка в 100-балльной шкале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Оценка в 5-ти балльной шкале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Уровень сформированности компетенций </w:t>
            </w:r>
            <w:r/>
          </w:p>
        </w:tc>
      </w:tr>
      <w:tr>
        <w:tblPrEx/>
        <w:trPr>
          <w:trHeight w:val="79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0-54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неудовлетворительно (не 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недостаточный </w:t>
            </w:r>
            <w:r/>
          </w:p>
        </w:tc>
      </w:tr>
      <w:tr>
        <w:tblPrEx/>
        <w:trPr>
          <w:trHeight w:val="52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55-69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удовлетворительно (зачтено)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базовый </w:t>
            </w:r>
            <w:r/>
          </w:p>
        </w:tc>
      </w:tr>
      <w:tr>
        <w:tblPrEx/>
        <w:trPr>
          <w:trHeight w:val="52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70-85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хорошо (зачтено)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286" w:type="dxa"/>
            <w:vAlign w:val="bottom"/>
            <w:vMerge w:val="restart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повышенный </w:t>
            </w:r>
            <w:r/>
          </w:p>
        </w:tc>
      </w:tr>
      <w:tr>
        <w:tblPrEx/>
        <w:trPr>
          <w:trHeight w:val="127"/>
        </w:trPr>
        <w:tc>
          <w:tcPr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284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</w:tr>
      <w:tr>
        <w:tblPrEx/>
        <w:trPr>
          <w:trHeight w:val="394"/>
        </w:trPr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86-100 баллов </w:t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отлично (зачтено) </w:t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</w:tr>
    </w:tbl>
    <w:p>
      <w:p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«Системы программирования»</w:t>
      </w:r>
      <w:r>
        <w:rPr>
          <w:b/>
          <w:bCs/>
        </w:rPr>
      </w:r>
      <w:r>
        <w:rPr>
          <w:b/>
          <w:bCs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62" w:right="30"/>
        <w:spacing w:after="249"/>
      </w:pPr>
      <w:r>
        <w:t xml:space="preserve">Ос</w:t>
      </w:r>
      <w:r>
        <w:t xml:space="preserve">новной формой изложения учебного материала по дисциплине «Системы программирования» являются традиционные лекции, которые включают в себя большое количество примеров кода, что позволяет сделать материал лекций более наглядными, улучшает информативность и п</w:t>
      </w:r>
      <w:r>
        <w:t xml:space="preserve">онимание изучаемого курса.</w:t>
      </w:r>
      <w:r/>
    </w:p>
    <w:p>
      <w:pPr>
        <w:ind w:left="62" w:right="30"/>
        <w:spacing w:after="249"/>
      </w:pPr>
      <w:r>
        <w:t xml:space="preserve">П</w:t>
      </w:r>
      <w:r>
        <w:t xml:space="preserve">о большинству тем предусмотрены лабораторные работы, на которых происходит закрепление лекционного материала путем применения его к конкретным задачам и получение навыков разработки и отладки программных приложений. Выполнение этих лабораторных работ, а та</w:t>
      </w:r>
      <w:r>
        <w:t xml:space="preserve">кже выполнение индивидуальных заданий позволяет не только понять и закрепить теоретический материал, но и приобрести навык анализа предметной области и создания прикладных приложений на языке C.</w:t>
      </w:r>
      <w:r/>
    </w:p>
    <w:p>
      <w:pPr>
        <w:ind w:left="62" w:right="30"/>
        <w:spacing w:after="249"/>
      </w:pPr>
      <w:r>
        <w:t xml:space="preserve">Д</w:t>
      </w:r>
      <w:r>
        <w:t xml:space="preserve">ля успешного освоения дисциплины очень важно решение достаточно большого количества задач, как в аудитории, так и самостоятельно в качестве домашних заданий. Примеры решения задач разбираются и обсуждаются на лекциях и лабораторных занятиях. Основная цель </w:t>
      </w:r>
      <w:r>
        <w:t xml:space="preserve">р</w:t>
      </w:r>
      <w:r>
        <w:t xml:space="preserve">ешения задач – помочь усвоить фундаментальные понятия и основы разработки и отладки программных приложений. Для решения всех задач необходимо знать и понимать лекционный материал. Поэтому в процессе изучения дисциплины рекомендуется регулярное повторение п</w:t>
      </w:r>
      <w:r>
        <w:t xml:space="preserve">ройденного лекционного материала. Материал, законспектированный на лекциях, необходимо дома еще раз прорабатывать и при необходимости дополнять информацией, полученной при выполнении лабораторных работ или из учебной литературы.</w:t>
      </w:r>
      <w:r/>
    </w:p>
    <w:p>
      <w:pPr>
        <w:ind w:left="62" w:right="30"/>
        <w:spacing w:after="249"/>
      </w:pPr>
      <w:r>
        <w:t xml:space="preserve">Б</w:t>
      </w:r>
      <w:r>
        <w:t xml:space="preserve">ольшое внимание должно быть уделено самостоятельной домашней работе. В качестве заданий для самостоятельной работы дома студентам предлагаются задачи, аналогичные разобранным на лекциях и лабораторных занятиях или немного более сложные, которые являются ре</w:t>
      </w:r>
      <w:r>
        <w:t xml:space="preserve">зультатом объединения нескольких базовых задач.</w:t>
      </w:r>
      <w:r/>
    </w:p>
    <w:p>
      <w:pPr>
        <w:ind w:left="62" w:right="30"/>
        <w:spacing w:after="249"/>
      </w:pPr>
      <w:r>
        <w:t xml:space="preserve">Для проверки и контроля усвоения теоретического материала, приобретенных практических навыков программирования на языке C, в течение всего периода обучения проводятся консультации и разбор самостоятельного выполнения индивидуальных заданий.</w:t>
      </w:r>
      <w:r/>
    </w:p>
    <w:p>
      <w:pPr>
        <w:ind w:left="62" w:right="30"/>
        <w:spacing w:after="249"/>
      </w:pPr>
      <w:r>
        <w:t xml:space="preserve">В конце семестра студенты сдают экзамен. Экзамен проводится в письменной форме. Задания позволяют проверить знание синтаксиса языка, умение понимать чужой код и, конечно, умение построить и реализовать на C свой алгоритм.</w:t>
      </w:r>
      <w:r/>
    </w:p>
    <w:p>
      <w:pPr>
        <w:ind w:left="62" w:right="30"/>
        <w:spacing w:after="249"/>
      </w:pPr>
      <w:r>
        <w:t xml:space="preserve">О</w:t>
      </w:r>
      <w:r>
        <w:t xml:space="preserve">своить вопросы, излагаемые в процессе изучения дисциплины "Основы программирования" самостоятельно первокурснику достаточно сложно. Хорошее усвоение материала подразумевает не только умение составлять и реализовывать алгоритмы, но и понимание механизмов вз</w:t>
      </w:r>
      <w:r>
        <w:t xml:space="preserve">а</w:t>
      </w:r>
      <w:r>
        <w:t xml:space="preserve">имодействия программы с операционной системой, способов хранения данных и доступа к ним, в том числе с использованием косвенной адресации. Поэтому посещение всех аудиторных занятий является совершенно необходимым. Не в меньшей степени это относится и к лаб</w:t>
      </w:r>
      <w:r>
        <w:t xml:space="preserve">о</w:t>
      </w:r>
      <w:r>
        <w:t xml:space="preserve">раторным занятиям, поскольку одной из важнейших целей данного учебного курса является формирование именно практических навыков программирования. Так что без упорных и регулярных занятий в течение семестра сдать экзамен по итогам изучения дисциплины студент</w:t>
      </w:r>
      <w:r>
        <w:t xml:space="preserve">у будет сложно.</w:t>
      </w:r>
      <w:r/>
    </w:p>
    <w:p>
      <w:pPr>
        <w:ind w:left="62" w:right="30"/>
        <w:spacing w:after="249"/>
      </w:pPr>
      <w:r/>
      <w:r/>
    </w:p>
    <w:p>
      <w:pPr>
        <w:ind w:left="62" w:right="-142" w:firstLine="0"/>
        <w:spacing w:after="249"/>
      </w:pPr>
      <w:r>
        <w:rPr>
          <w:b/>
          <w:bCs/>
        </w:rPr>
        <w:t xml:space="preserve">Учебно-методическое обеспечение самостоятельной работы студентов по дисциплине</w:t>
      </w:r>
      <w:r/>
    </w:p>
    <w:p>
      <w:pPr>
        <w:ind w:left="62" w:right="30"/>
        <w:spacing w:after="249"/>
      </w:pPr>
      <w:r>
        <w:t xml:space="preserve">Для самостоятельной работы особенно рекомендуется использовать учебную литературу, указанную в разделе № 8 данной рабочей программы.</w:t>
      </w:r>
      <w:r/>
    </w:p>
    <w:p>
      <w:pPr>
        <w:ind w:left="62" w:right="30"/>
        <w:spacing w:after="249"/>
      </w:pPr>
      <w:r>
        <w:t xml:space="preserve">Также для подбора учебной литературы рекомендуется использовать широкий спектр интернет-ресурсов:</w:t>
      </w:r>
      <w:r/>
    </w:p>
    <w:p>
      <w:pPr>
        <w:ind w:left="62" w:right="30"/>
        <w:spacing w:after="249"/>
      </w:pPr>
      <w:r>
        <w:t xml:space="preserve">1</w:t>
      </w:r>
      <w:r>
        <w:t xml:space="preserve">.</w:t>
        <w:tab/>
        <w:t xml:space="preserve">Электронно-библиотечная система «Университетская библиотека online» (www.biblioclub.ru ) - электронная библиотека, обеспечивающая доступ к наиболее востребованным материалам-первоисточникам, учебной, научной и художественной литературе ведущих издательст</w:t>
      </w:r>
      <w:r>
        <w:t xml:space="preserve">в (*регистрация в электронной библиотеке – только в сети университета. После регистрации работа с системой возможна с любой точки доступа в Internet.).</w:t>
      </w:r>
      <w:r/>
    </w:p>
    <w:p>
      <w:pPr>
        <w:ind w:left="62" w:right="30"/>
        <w:spacing w:after="249"/>
      </w:pPr>
      <w:r>
        <w:t xml:space="preserve">2.</w:t>
        <w:tab/>
        <w:t xml:space="preserve">Для самостоятельного подбора литературы в библиотеке ЯрГУ рекомендуется использовать:</w:t>
      </w:r>
      <w:r/>
    </w:p>
    <w:p>
      <w:pPr>
        <w:ind w:left="62" w:right="30"/>
        <w:spacing w:after="249"/>
      </w:pPr>
      <w:r>
        <w:t xml:space="preserve">1</w:t>
      </w:r>
      <w:r>
        <w:t xml:space="preserve">.</w:t>
        <w:tab/>
        <w:t xml:space="preserve">Личный кабинет (http://lib.uniyar.ac.ru/opac/bk_login.php) дает возможность получения on-line доступа к списку выданной в автоматизированном режиме литературы, просмотра и копирования электронных версий изданий сотрудников университета (учеб. и метод. по</w:t>
      </w:r>
      <w:r>
        <w:t xml:space="preserve">собия, тексты лекций и т.д.) Для работы в «Личном кабинете» необходимо зайти на сайт Научной библиотеки ЯрГУ с любой точки, имеющей доступ в Internet, в пункт меню «Электронный каталог»; пройти процедуру авторизации, выбрав вкладку</w:t>
      </w:r>
      <w:r/>
    </w:p>
    <w:p>
      <w:pPr>
        <w:ind w:left="62" w:right="30"/>
        <w:spacing w:after="249"/>
      </w:pPr>
      <w:r>
        <w:t xml:space="preserve">«Авторизация», и заполнить представленные поля информации.</w:t>
      </w:r>
      <w:r/>
    </w:p>
    <w:p>
      <w:pPr>
        <w:ind w:left="62" w:right="30"/>
        <w:spacing w:after="249"/>
      </w:pPr>
      <w:r>
        <w:t xml:space="preserve">2.</w:t>
        <w:tab/>
        <w:t xml:space="preserve">Электронная библиотека учебных материалов ЯрГУ (http://www.lib.uniyar.ac.ru/opac/bk_cat_find.php) содержит более 2500 полных</w:t>
      </w:r>
      <w:r/>
    </w:p>
    <w:p>
      <w:pPr>
        <w:ind w:left="62" w:right="30"/>
        <w:spacing w:after="249"/>
      </w:pPr>
      <w:r>
        <w:t xml:space="preserve">текстов учебных и учебно-методических материалов по основным изучаемым дисциплинам, изданных в университете. Доступ в сети университета, либо по логину/паролю.</w:t>
      </w:r>
      <w:r/>
    </w:p>
    <w:p>
      <w:pPr>
        <w:ind w:left="62" w:right="30"/>
        <w:spacing w:after="249"/>
      </w:pPr>
      <w:r>
        <w:t xml:space="preserve">3.</w:t>
        <w:tab/>
        <w:t xml:space="preserve">Электронная картотека «Книгообеспеченность» (http://www.lib.uniyar.ac.ru/opac/bk_bookreq_find.php) раскрывает учебный фонд </w:t>
      </w:r>
      <w:r>
        <w:t xml:space="preserve">н</w:t>
      </w:r>
      <w:r>
        <w:t xml:space="preserve">аучной библиотеки ЯрГУ, предоставляет оперативную информацию о состоянии книгообеспеченности дисциплин основной и дополнительной литературой, а также цикла дисциплин и специальностей. Электронная картотека «Книгообеспеченность» доступна в сети университета</w:t>
      </w:r>
      <w:r>
        <w:t xml:space="preserve"> и через Личный кабинет.</w:t>
      </w:r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13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4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6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87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0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2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47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6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8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bullet"/>
      <w:pStyle w:val="884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>
    <w:name w:val="Heading 1"/>
    <w:basedOn w:val="856"/>
    <w:next w:val="856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4">
    <w:name w:val="Heading 1 Char"/>
    <w:basedOn w:val="857"/>
    <w:link w:val="683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56"/>
    <w:next w:val="856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basedOn w:val="857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56"/>
    <w:next w:val="856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57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56"/>
    <w:next w:val="856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57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56"/>
    <w:next w:val="856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57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56"/>
    <w:next w:val="856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5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56"/>
    <w:next w:val="856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57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56"/>
    <w:next w:val="856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57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56"/>
    <w:next w:val="856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57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56"/>
    <w:next w:val="856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basedOn w:val="857"/>
    <w:link w:val="702"/>
    <w:uiPriority w:val="10"/>
    <w:rPr>
      <w:sz w:val="48"/>
      <w:szCs w:val="48"/>
    </w:rPr>
  </w:style>
  <w:style w:type="paragraph" w:styleId="704">
    <w:name w:val="Subtitle"/>
    <w:basedOn w:val="856"/>
    <w:next w:val="856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57"/>
    <w:link w:val="704"/>
    <w:uiPriority w:val="11"/>
    <w:rPr>
      <w:sz w:val="24"/>
      <w:szCs w:val="24"/>
    </w:rPr>
  </w:style>
  <w:style w:type="paragraph" w:styleId="706">
    <w:name w:val="Quote"/>
    <w:basedOn w:val="856"/>
    <w:next w:val="856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6"/>
    <w:next w:val="856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basedOn w:val="857"/>
    <w:link w:val="710"/>
    <w:uiPriority w:val="99"/>
  </w:style>
  <w:style w:type="paragraph" w:styleId="712">
    <w:name w:val="Footer"/>
    <w:basedOn w:val="856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basedOn w:val="857"/>
    <w:link w:val="712"/>
    <w:uiPriority w:val="99"/>
  </w:style>
  <w:style w:type="character" w:styleId="714">
    <w:name w:val="Caption Char"/>
    <w:basedOn w:val="880"/>
    <w:link w:val="712"/>
    <w:uiPriority w:val="99"/>
  </w:style>
  <w:style w:type="table" w:styleId="715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4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8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1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5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8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2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  <w:rPr>
      <w:rFonts w:eastAsia="Times New Roman" w:cs="Times New Roman"/>
      <w:lang w:val="ru-RU" w:bidi="ar-SA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WW8Num1z0"/>
    <w:qFormat/>
    <w:rPr>
      <w:rFonts w:ascii="Symbol" w:hAnsi="Symbol" w:cs="Symbol"/>
    </w:rPr>
  </w:style>
  <w:style w:type="character" w:styleId="861" w:customStyle="1">
    <w:name w:val="WW8Num1z1"/>
    <w:qFormat/>
    <w:rPr>
      <w:rFonts w:ascii="Courier New" w:hAnsi="Courier New" w:cs="Times New Roman"/>
    </w:rPr>
  </w:style>
  <w:style w:type="character" w:styleId="862" w:customStyle="1">
    <w:name w:val="WW8Num1z2"/>
    <w:qFormat/>
    <w:rPr>
      <w:rFonts w:ascii="Wingdings" w:hAnsi="Wingdings" w:cs="Wingdings"/>
    </w:rPr>
  </w:style>
  <w:style w:type="character" w:styleId="863" w:customStyle="1">
    <w:name w:val="WW8Num2z0"/>
    <w:qFormat/>
    <w:rPr>
      <w:rFonts w:cs="Times New Roman"/>
    </w:rPr>
  </w:style>
  <w:style w:type="character" w:styleId="864" w:customStyle="1">
    <w:name w:val="WW8Num2z1"/>
    <w:qFormat/>
  </w:style>
  <w:style w:type="character" w:styleId="865" w:customStyle="1">
    <w:name w:val="WW8Num2z2"/>
    <w:qFormat/>
  </w:style>
  <w:style w:type="character" w:styleId="866" w:customStyle="1">
    <w:name w:val="WW8Num2z3"/>
    <w:qFormat/>
  </w:style>
  <w:style w:type="character" w:styleId="867" w:customStyle="1">
    <w:name w:val="WW8Num2z4"/>
    <w:qFormat/>
  </w:style>
  <w:style w:type="character" w:styleId="868" w:customStyle="1">
    <w:name w:val="WW8Num2z5"/>
    <w:qFormat/>
  </w:style>
  <w:style w:type="character" w:styleId="869" w:customStyle="1">
    <w:name w:val="WW8Num2z6"/>
    <w:qFormat/>
  </w:style>
  <w:style w:type="character" w:styleId="870" w:customStyle="1">
    <w:name w:val="WW8Num2z7"/>
    <w:qFormat/>
  </w:style>
  <w:style w:type="character" w:styleId="871" w:customStyle="1">
    <w:name w:val="WW8Num2z8"/>
    <w:qFormat/>
  </w:style>
  <w:style w:type="character" w:styleId="872" w:customStyle="1">
    <w:name w:val="Footnote Text Char"/>
    <w:basedOn w:val="857"/>
    <w:qFormat/>
    <w:rPr>
      <w:rFonts w:ascii="Calibri" w:hAnsi="Calibri" w:cs="Calibri"/>
      <w:lang w:val="ru-RU" w:bidi="ar-SA"/>
    </w:rPr>
  </w:style>
  <w:style w:type="character" w:styleId="873" w:customStyle="1">
    <w:name w:val="Footnote Characters"/>
    <w:basedOn w:val="857"/>
    <w:qFormat/>
    <w:rPr>
      <w:rFonts w:ascii="Times New Roman" w:hAnsi="Times New Roman" w:cs="Times New Roman"/>
      <w:vertAlign w:val="superscript"/>
    </w:rPr>
  </w:style>
  <w:style w:type="character" w:styleId="874" w:customStyle="1">
    <w:name w:val="Footnote Anchor"/>
    <w:rPr>
      <w:vertAlign w:val="superscript"/>
    </w:rPr>
  </w:style>
  <w:style w:type="character" w:styleId="875" w:customStyle="1">
    <w:name w:val="Endnote Anchor"/>
    <w:rPr>
      <w:vertAlign w:val="superscript"/>
    </w:rPr>
  </w:style>
  <w:style w:type="character" w:styleId="876" w:customStyle="1">
    <w:name w:val="Endnote Characters"/>
    <w:qFormat/>
  </w:style>
  <w:style w:type="paragraph" w:styleId="877" w:customStyle="1">
    <w:name w:val="Heading"/>
    <w:basedOn w:val="856"/>
    <w:next w:val="878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78">
    <w:name w:val="Body Text"/>
    <w:basedOn w:val="856"/>
    <w:pPr>
      <w:spacing w:after="140" w:line="276" w:lineRule="auto"/>
    </w:pPr>
  </w:style>
  <w:style w:type="paragraph" w:styleId="879">
    <w:name w:val="List"/>
    <w:basedOn w:val="878"/>
  </w:style>
  <w:style w:type="paragraph" w:styleId="880">
    <w:name w:val="Caption"/>
    <w:basedOn w:val="856"/>
    <w:qFormat/>
    <w:pPr>
      <w:spacing w:before="120" w:after="120"/>
      <w:suppressLineNumbers/>
    </w:pPr>
    <w:rPr>
      <w:i/>
      <w:iCs/>
    </w:rPr>
  </w:style>
  <w:style w:type="paragraph" w:styleId="881" w:customStyle="1">
    <w:name w:val="Index"/>
    <w:basedOn w:val="856"/>
    <w:qFormat/>
    <w:pPr>
      <w:suppressLineNumbers/>
    </w:pPr>
  </w:style>
  <w:style w:type="paragraph" w:styleId="882">
    <w:name w:val="footnote text"/>
    <w:basedOn w:val="856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883">
    <w:name w:val="List Paragraph"/>
    <w:basedOn w:val="856"/>
    <w:qFormat/>
    <w:pPr>
      <w:ind w:left="708"/>
    </w:pPr>
    <w:rPr>
      <w:sz w:val="28"/>
    </w:rPr>
  </w:style>
  <w:style w:type="paragraph" w:styleId="884" w:customStyle="1">
    <w:name w:val="список с точками"/>
    <w:basedOn w:val="856"/>
    <w:qFormat/>
    <w:pPr>
      <w:numPr>
        <w:ilvl w:val="0"/>
        <w:numId w:val="1"/>
      </w:numPr>
      <w:jc w:val="both"/>
      <w:spacing w:line="312" w:lineRule="auto"/>
    </w:pPr>
  </w:style>
  <w:style w:type="paragraph" w:styleId="885" w:customStyle="1">
    <w:name w:val="Table Contents"/>
    <w:basedOn w:val="856"/>
    <w:qFormat/>
    <w:pPr>
      <w:widowControl w:val="off"/>
      <w:suppressLineNumbers/>
    </w:pPr>
  </w:style>
  <w:style w:type="paragraph" w:styleId="886" w:customStyle="1">
    <w:name w:val="Table Heading"/>
    <w:basedOn w:val="885"/>
    <w:qFormat/>
    <w:pPr>
      <w:jc w:val="center"/>
    </w:pPr>
    <w:rPr>
      <w:b/>
      <w:bCs/>
    </w:rPr>
  </w:style>
  <w:style w:type="numbering" w:styleId="887" w:customStyle="1">
    <w:name w:val="WW8Num1"/>
    <w:qFormat/>
  </w:style>
  <w:style w:type="numbering" w:styleId="888" w:customStyle="1">
    <w:name w:val="WW8Num2"/>
    <w:qFormat/>
  </w:style>
  <w:style w:type="paragraph" w:styleId="889" w:customStyle="1">
    <w:name w:val="Обычный 2"/>
    <w:basedOn w:val="856"/>
    <w:link w:val="890"/>
    <w:qFormat/>
    <w:pPr>
      <w:ind w:firstLine="709"/>
      <w:jc w:val="center"/>
    </w:pPr>
  </w:style>
  <w:style w:type="character" w:styleId="890" w:customStyle="1">
    <w:name w:val="Обычный 2 Знак"/>
    <w:basedOn w:val="857"/>
    <w:link w:val="889"/>
    <w:rPr>
      <w:rFonts w:eastAsia="Times New Roman" w:cs="Times New Roman"/>
      <w:lang w:val="ru-RU" w:bidi="ar-SA"/>
    </w:rPr>
  </w:style>
  <w:style w:type="table" w:styleId="891" w:customStyle="1">
    <w:name w:val="Table Grid"/>
    <w:rPr>
      <w:rFonts w:asciiTheme="minorHAnsi" w:hAnsiTheme="minorHAnsi" w:eastAsiaTheme="minorEastAsia" w:cstheme="minorBidi"/>
      <w:sz w:val="22"/>
      <w:szCs w:val="22"/>
      <w:lang w:eastAsia="en-US" w:bidi="ar-SA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e.lanbook.com/book/206993" TargetMode="External"/><Relationship Id="rId11" Type="http://schemas.openxmlformats.org/officeDocument/2006/relationships/hyperlink" Target="https://e.lanbook.com/book/206993" TargetMode="External"/><Relationship Id="rId12" Type="http://schemas.openxmlformats.org/officeDocument/2006/relationships/hyperlink" Target="https://e.lanbook.com/book/180057" TargetMode="External"/><Relationship Id="rId13" Type="http://schemas.openxmlformats.org/officeDocument/2006/relationships/hyperlink" Target="https://e.lanbook.com/book/180057" TargetMode="External"/><Relationship Id="rId14" Type="http://schemas.openxmlformats.org/officeDocument/2006/relationships/hyperlink" Target="https://e.lanbook.com/book/180057" TargetMode="External"/><Relationship Id="rId15" Type="http://schemas.openxmlformats.org/officeDocument/2006/relationships/hyperlink" Target="https://e.lanbook.com/book/212210" TargetMode="External"/><Relationship Id="rId16" Type="http://schemas.openxmlformats.org/officeDocument/2006/relationships/hyperlink" Target="https://e.lanbook.com/book/212210" TargetMode="External"/><Relationship Id="rId17" Type="http://schemas.openxmlformats.org/officeDocument/2006/relationships/hyperlink" Target="https://e.lanbook.com/book/193320" TargetMode="External"/><Relationship Id="rId18" Type="http://schemas.openxmlformats.org/officeDocument/2006/relationships/hyperlink" Target="https://e.lanbook.com/book/193320" TargetMode="External"/><Relationship Id="rId19" Type="http://schemas.openxmlformats.org/officeDocument/2006/relationships/hyperlink" Target="https://e.lanbook.com/book/152231" TargetMode="External"/><Relationship Id="rId20" Type="http://schemas.openxmlformats.org/officeDocument/2006/relationships/hyperlink" Target="https://e.lanbook.com/book/152231" TargetMode="External"/><Relationship Id="rId21" Type="http://schemas.openxmlformats.org/officeDocument/2006/relationships/hyperlink" Target="http://www.ois.org.ua/spravka/mat/index.htm" TargetMode="External"/><Relationship Id="rId22" Type="http://schemas.openxmlformats.org/officeDocument/2006/relationships/hyperlink" Target="http://www.ois.org.ua/spravka/mat/index.htm" TargetMode="External"/><Relationship Id="rId23" Type="http://schemas.openxmlformats.org/officeDocument/2006/relationships/hyperlink" Target="http://eqworld.ipmnet.ru/ru/library.htm" TargetMode="External"/><Relationship Id="rId24" Type="http://schemas.openxmlformats.org/officeDocument/2006/relationships/hyperlink" Target="http://eqworld.ipmnet.ru/ru/library.htm" TargetMode="External"/><Relationship Id="rId25" Type="http://schemas.openxmlformats.org/officeDocument/2006/relationships/hyperlink" Target="http://www.exponenta.ru/" TargetMode="External"/><Relationship Id="rId26" Type="http://schemas.openxmlformats.org/officeDocument/2006/relationships/hyperlink" Target="http://www.exponenta.ru/" TargetMode="External"/><Relationship Id="rId27" Type="http://schemas.openxmlformats.org/officeDocument/2006/relationships/hyperlink" Target="https://www.studentlibrary.ru/ru/book/intuit_281.html?SSr=07E803011FA5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16</cp:revision>
  <dcterms:created xsi:type="dcterms:W3CDTF">2021-03-09T21:06:00Z</dcterms:created>
  <dcterms:modified xsi:type="dcterms:W3CDTF">2024-10-02T09:35:00Z</dcterms:modified>
</cp:coreProperties>
</file>