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57"/>
        <w:ind w:left="1242" w:right="1242"/>
        <w:jc w:val="center"/>
        <w:spacing w:line="448" w:lineRule="auto"/>
      </w:pPr>
      <w:r>
        <w:rPr>
          <w:color w:val="000008"/>
          <w:highlight w:val="none"/>
        </w:rPr>
      </w:r>
      <w:r>
        <w:rPr>
          <w:color w:val="000008"/>
          <w:highlight w:val="none"/>
        </w:rPr>
      </w:r>
      <w:r/>
    </w:p>
    <w:p>
      <w:pPr>
        <w:pStyle w:val="857"/>
        <w:ind w:left="1242" w:right="1242"/>
        <w:jc w:val="center"/>
        <w:spacing w:line="448" w:lineRule="auto"/>
        <w:rPr>
          <w:color w:val="000008"/>
          <w:highlight w:val="none"/>
        </w:rPr>
      </w:pPr>
      <w:r>
        <w:rPr>
          <w:color w:val="000008"/>
        </w:rPr>
        <w:t xml:space="preserve">Кафедра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компьютерных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сетей</w:t>
      </w:r>
      <w:r>
        <w:rPr>
          <w:color w:val="000008"/>
          <w:highlight w:val="none"/>
        </w:rPr>
      </w:r>
    </w:p>
    <w:p>
      <w:pPr>
        <w:pStyle w:val="857"/>
        <w:ind w:left="6214"/>
        <w:spacing w:line="274" w:lineRule="exact"/>
      </w:pPr>
      <w:r>
        <w:rPr>
          <w:color w:val="000008"/>
        </w:rPr>
        <w:t xml:space="preserve">УТВЕРЖДАЮ</w:t>
      </w:r>
      <w:r/>
    </w:p>
    <w:p>
      <w:pPr>
        <w:pStyle w:val="857"/>
        <w:ind w:left="621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4876416" behindDoc="1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0</wp:posOffset>
                </wp:positionV>
                <wp:extent cx="1104900" cy="47625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047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76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34876416;o:allowoverlap:true;o:allowincell:true;mso-position-horizontal-relative:text;margin-left:310.70pt;mso-position-horizontal:absolute;mso-position-vertical-relative:text;margin-top:0.00pt;mso-position-vertical:absolute;width:87.00pt;height:37.50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8"/>
        </w:rPr>
        <w:t xml:space="preserve">Декан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857"/>
        <w:ind w:right="618"/>
        <w:jc w:val="right"/>
      </w:pPr>
      <w:r>
        <w:rPr>
          <w:color w:val="000008"/>
        </w:rPr>
        <w:t xml:space="preserve">Д.Ю.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Чалый</w:t>
      </w:r>
      <w:r/>
    </w:p>
    <w:p>
      <w:pPr>
        <w:pStyle w:val="857"/>
        <w:ind w:left="6214"/>
        <w:tabs>
          <w:tab w:val="left" w:pos="7776" w:leader="none"/>
        </w:tabs>
      </w:pPr>
      <w:r>
        <w:rPr>
          <w:color w:val="000008"/>
        </w:rPr>
        <w:t xml:space="preserve">«_22_»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_мая</w:t>
      </w:r>
      <w:r>
        <w:rPr>
          <w:color w:val="000008"/>
          <w:u w:val="single"/>
        </w:rPr>
        <w:tab/>
      </w:r>
      <w:r>
        <w:rPr>
          <w:color w:val="000008"/>
        </w:rPr>
        <w:t xml:space="preserve">2024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г.</w:t>
      </w:r>
      <w:r/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ind w:left="724" w:right="719"/>
        <w:jc w:val="center"/>
        <w:spacing w:before="90" w:line="275" w:lineRule="exact"/>
      </w:pPr>
      <w:r>
        <w:rPr>
          <w:color w:val="000008"/>
        </w:rPr>
        <w:t xml:space="preserve">Рабочая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программа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857"/>
        <w:ind w:left="724" w:right="714"/>
        <w:jc w:val="center"/>
        <w:spacing w:line="275" w:lineRule="exact"/>
      </w:pPr>
      <w:r>
        <w:rPr>
          <w:color w:val="000008"/>
        </w:rPr>
        <w:t xml:space="preserve">«Программные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инструменты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интеллектуального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анализа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данных»</w:t>
      </w:r>
      <w:r/>
    </w:p>
    <w:p>
      <w:pPr>
        <w:pStyle w:val="85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8"/>
        <w:ind w:left="3411"/>
        <w:jc w:val="left"/>
        <w:spacing w:line="275" w:lineRule="exact"/>
      </w:pPr>
      <w:r>
        <w:rPr>
          <w:color w:val="000008"/>
        </w:rPr>
        <w:t xml:space="preserve">Направление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подготовки</w:t>
      </w:r>
      <w:r/>
    </w:p>
    <w:p>
      <w:pPr>
        <w:pStyle w:val="857"/>
        <w:ind w:left="2297"/>
        <w:spacing w:line="275" w:lineRule="exact"/>
      </w:pPr>
      <w:r>
        <w:t xml:space="preserve">01.04.02</w:t>
      </w:r>
      <w:r>
        <w:rPr>
          <w:spacing w:val="-2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857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8"/>
        <w:ind w:left="722" w:right="723"/>
        <w:jc w:val="center"/>
      </w:pPr>
      <w:r>
        <w:rPr>
          <w:color w:val="000008"/>
        </w:rPr>
        <w:t xml:space="preserve">Направленность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(профиль)</w:t>
      </w:r>
      <w:r/>
    </w:p>
    <w:p>
      <w:pPr>
        <w:pStyle w:val="857"/>
        <w:ind w:left="724" w:right="716"/>
        <w:jc w:val="center"/>
        <w:spacing w:before="44"/>
      </w:pPr>
      <w:r>
        <w:rPr>
          <w:color w:val="000008"/>
        </w:rPr>
        <w:t xml:space="preserve">«Математические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основы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искусственного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интеллекта»</w:t>
      </w:r>
      <w:r/>
    </w:p>
    <w:p>
      <w:pPr>
        <w:pStyle w:val="857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8"/>
        <w:ind w:left="724" w:right="719"/>
        <w:jc w:val="center"/>
        <w:spacing w:line="275" w:lineRule="exact"/>
      </w:pPr>
      <w:r>
        <w:rPr>
          <w:color w:val="000008"/>
        </w:rPr>
        <w:t xml:space="preserve">Квалификация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выпускника</w:t>
      </w:r>
      <w:r/>
    </w:p>
    <w:p>
      <w:pPr>
        <w:pStyle w:val="857"/>
        <w:ind w:left="724" w:right="723"/>
        <w:jc w:val="center"/>
        <w:spacing w:line="275" w:lineRule="exact"/>
      </w:pPr>
      <w:r>
        <w:rPr>
          <w:color w:val="000008"/>
        </w:rPr>
        <w:t xml:space="preserve">Магистр</w:t>
      </w:r>
      <w:r/>
    </w:p>
    <w:p>
      <w:pPr>
        <w:pStyle w:val="857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8"/>
        <w:ind w:left="724" w:right="720"/>
        <w:jc w:val="center"/>
        <w:spacing w:line="275" w:lineRule="exact"/>
      </w:pPr>
      <w:r>
        <w:rPr>
          <w:color w:val="000008"/>
        </w:rPr>
        <w:t xml:space="preserve">Форма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обучения</w:t>
      </w:r>
      <w:r/>
    </w:p>
    <w:p>
      <w:pPr>
        <w:pStyle w:val="857"/>
        <w:ind w:left="724" w:right="722"/>
        <w:jc w:val="center"/>
        <w:spacing w:line="275" w:lineRule="exact"/>
      </w:pPr>
      <w:r>
        <w:rPr>
          <w:color w:val="000008"/>
        </w:rPr>
        <w:t xml:space="preserve">очная</w:t>
      </w:r>
      <w:r/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57"/>
        <w:ind w:left="225" w:right="30"/>
        <w:spacing w:before="90"/>
      </w:pPr>
      <w:r>
        <w:rPr>
          <w:color w:val="000008"/>
        </w:rPr>
        <w:t xml:space="preserve">Программа рассмотрена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на заседании кафедры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«22»</w:t>
      </w:r>
      <w:r>
        <w:rPr>
          <w:color w:val="000008"/>
        </w:rPr>
        <w:t xml:space="preserve"> апреля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202</w:t>
      </w:r>
      <w:r>
        <w:rPr>
          <w:color w:val="000008"/>
        </w:rPr>
        <w:t xml:space="preserve">4 г.,</w:t>
      </w:r>
      <w:r/>
    </w:p>
    <w:p>
      <w:pPr>
        <w:pStyle w:val="857"/>
        <w:ind w:left="225"/>
        <w:spacing w:before="1"/>
      </w:pP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8</w:t>
      </w:r>
      <w:r/>
    </w:p>
    <w:p>
      <w:pPr>
        <w:pStyle w:val="857"/>
        <w:ind w:left="1097" w:right="1907"/>
        <w:spacing w:before="90"/>
      </w:pPr>
      <w:r>
        <w:br w:type="column"/>
      </w:r>
      <w:r>
        <w:rPr>
          <w:color w:val="000008"/>
        </w:rPr>
        <w:t xml:space="preserve">Программа одобрена НМК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857"/>
        <w:ind w:left="1097"/>
        <w:spacing w:before="1"/>
      </w:pP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6 от</w:t>
      </w:r>
      <w:r/>
    </w:p>
    <w:p>
      <w:pPr>
        <w:pStyle w:val="857"/>
        <w:ind w:left="1097"/>
      </w:pPr>
      <w:r>
        <w:rPr>
          <w:color w:val="000008"/>
        </w:rPr>
        <w:t xml:space="preserve">«26»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апреля</w:t>
      </w:r>
      <w:r>
        <w:rPr>
          <w:color w:val="000008"/>
        </w:rPr>
        <w:t xml:space="preserve"> 2024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г.</w:t>
      </w:r>
      <w:r>
        <w:rPr>
          <w:color w:val="000008"/>
        </w:rPr>
      </w:r>
      <w:r/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ind w:left="225"/>
        <w:spacing w:before="191"/>
      </w:pPr>
      <w:r>
        <w:rPr>
          <w:color w:val="000008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2" w:sep="0" w:space="1701" w:equalWidth="0">
            <w:col w:w="2752" w:space="1052"/>
            <w:col w:w="5786" w:space="0"/>
          </w:cols>
          <w:docGrid w:linePitch="360"/>
        </w:sectPr>
      </w:pPr>
      <w:r/>
      <w:r/>
    </w:p>
    <w:p>
      <w:pPr>
        <w:pStyle w:val="858"/>
        <w:numPr>
          <w:ilvl w:val="0"/>
          <w:numId w:val="10"/>
        </w:numPr>
        <w:ind w:left="1066" w:right="0" w:hanging="242"/>
        <w:jc w:val="both"/>
        <w:spacing w:before="71" w:after="0" w:line="240" w:lineRule="auto"/>
        <w:tabs>
          <w:tab w:val="left" w:pos="1066" w:leader="none"/>
        </w:tabs>
      </w:pPr>
      <w:r>
        <w:rPr>
          <w:color w:val="000008"/>
        </w:rPr>
        <w:t xml:space="preserve">Цели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857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7"/>
        <w:ind w:left="117" w:right="105" w:firstLine="707"/>
        <w:jc w:val="both"/>
      </w:pPr>
      <w:r>
        <w:rPr>
          <w:color w:val="000008"/>
        </w:rPr>
        <w:t xml:space="preserve">Цель дисциплины — познакомить с современными инструментами анализа данных.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Дисциплина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предполагает, что с самими методами анализа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 обучающийся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знаком (успешно освоил курс «Статистические методы анализа данных» или его аналог).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знакомство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обучающегося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минимум,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программирования.</w:t>
      </w:r>
      <w:r/>
    </w:p>
    <w:p>
      <w:pPr>
        <w:pStyle w:val="857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7"/>
        <w:ind w:left="117" w:right="117" w:firstLine="707"/>
        <w:jc w:val="both"/>
      </w:pPr>
      <w:r>
        <w:rPr>
          <w:color w:val="000008"/>
          <w:spacing w:val="-1"/>
        </w:rPr>
        <w:t xml:space="preserve">Дисциплина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1"/>
        </w:rPr>
        <w:t xml:space="preserve">«Интеллектуальный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1"/>
        </w:rPr>
        <w:t xml:space="preserve">анализ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1"/>
        </w:rPr>
        <w:t xml:space="preserve">данных»</w:t>
      </w:r>
      <w:r>
        <w:rPr>
          <w:color w:val="000008"/>
          <w:spacing w:val="-18"/>
        </w:rPr>
        <w:t xml:space="preserve"> </w:t>
      </w:r>
      <w:r>
        <w:rPr>
          <w:color w:val="000008"/>
        </w:rPr>
        <w:t xml:space="preserve">относится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вариативной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части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магистратуры.</w:t>
      </w:r>
      <w:r/>
    </w:p>
    <w:p>
      <w:pPr>
        <w:pStyle w:val="85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8"/>
        <w:numPr>
          <w:ilvl w:val="0"/>
          <w:numId w:val="10"/>
        </w:numPr>
        <w:ind w:left="1066" w:right="0" w:hanging="242"/>
        <w:jc w:val="both"/>
        <w:spacing w:before="0" w:after="0" w:line="276" w:lineRule="exact"/>
        <w:tabs>
          <w:tab w:val="left" w:pos="1066" w:leader="none"/>
        </w:tabs>
      </w:pPr>
      <w:r>
        <w:rPr>
          <w:color w:val="000008"/>
        </w:rPr>
        <w:t xml:space="preserve">Место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структуре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магистратуры</w:t>
      </w:r>
      <w:r/>
    </w:p>
    <w:p>
      <w:pPr>
        <w:pStyle w:val="857"/>
        <w:ind w:left="117" w:right="109" w:firstLine="707"/>
        <w:jc w:val="both"/>
      </w:pPr>
      <w:r>
        <w:rPr>
          <w:color w:val="000008"/>
        </w:rPr>
        <w:t xml:space="preserve">Дисциплина «Интеллектуальный анализ данных» относится к вариативной 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(дисциплина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выбору)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магистратуры.</w:t>
      </w:r>
      <w:r/>
    </w:p>
    <w:p>
      <w:pPr>
        <w:pStyle w:val="857"/>
        <w:ind w:left="117" w:right="104" w:firstLine="707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должны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обладать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знаниями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математике и информатике, в т.ч.: основы программирования на языках C и/или C++,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алгоритмов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структур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алгебре,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геометрии,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дифференциальным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уравнениями,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уравнениям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частных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производных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численным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методам;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проявлять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настойчивость,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целеустремленность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 инициативу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857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8"/>
        <w:numPr>
          <w:ilvl w:val="0"/>
          <w:numId w:val="10"/>
        </w:numPr>
        <w:ind w:left="117" w:right="112" w:firstLine="707"/>
        <w:jc w:val="both"/>
        <w:spacing w:before="0" w:after="0" w:line="240" w:lineRule="auto"/>
        <w:tabs>
          <w:tab w:val="left" w:pos="1067" w:leader="none"/>
        </w:tabs>
      </w:pPr>
      <w:r>
        <w:rPr>
          <w:color w:val="000008"/>
        </w:rPr>
        <w:t xml:space="preserve">Планируемые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соотнесенные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планируемыми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магистратуры</w:t>
      </w:r>
      <w:r/>
    </w:p>
    <w:p>
      <w:pPr>
        <w:pStyle w:val="857"/>
        <w:ind w:left="117" w:right="114" w:firstLine="707"/>
        <w:jc w:val="both"/>
      </w:pPr>
      <w:r>
        <w:rPr>
          <w:color w:val="000008"/>
        </w:rPr>
        <w:t xml:space="preserve">Процесс изучения дисциплины направлен на формирование следующих элементов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 в соответствии с ФГОС ВО, ОП ВО и приобретения следующих 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навыков и (или) опыта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деятельности:</w:t>
      </w:r>
      <w:r/>
    </w:p>
    <w:tbl>
      <w:tblPr>
        <w:tblW w:w="0" w:type="auto"/>
        <w:tblInd w:w="127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759"/>
        </w:trPr>
        <w:tc>
          <w:tcPr>
            <w:tcW w:w="3116" w:type="dxa"/>
            <w:textDirection w:val="lrTb"/>
            <w:noWrap w:val="false"/>
          </w:tcPr>
          <w:p>
            <w:pPr>
              <w:pStyle w:val="860"/>
              <w:ind w:left="465" w:right="139" w:hanging="284"/>
              <w:spacing w:before="5"/>
              <w:rPr>
                <w:b/>
                <w:sz w:val="22"/>
              </w:rPr>
            </w:pPr>
            <w:r>
              <w:rPr>
                <w:b/>
                <w:color w:val="000008"/>
                <w:spacing w:val="-1"/>
                <w:sz w:val="22"/>
              </w:rPr>
              <w:t xml:space="preserve">Формируемая </w:t>
            </w:r>
            <w:r>
              <w:rPr>
                <w:b/>
                <w:color w:val="000008"/>
                <w:sz w:val="22"/>
              </w:rPr>
              <w:t xml:space="preserve">компетенция</w:t>
            </w:r>
            <w:r>
              <w:rPr>
                <w:b/>
                <w:color w:val="000008"/>
                <w:spacing w:val="-52"/>
                <w:sz w:val="22"/>
              </w:rPr>
              <w:t xml:space="preserve"> </w:t>
            </w:r>
            <w:r>
              <w:rPr>
                <w:b/>
                <w:color w:val="000008"/>
                <w:sz w:val="22"/>
              </w:rPr>
              <w:t xml:space="preserve">(код</w:t>
            </w:r>
            <w:r>
              <w:rPr>
                <w:b/>
                <w:color w:val="000008"/>
                <w:spacing w:val="-6"/>
                <w:sz w:val="22"/>
              </w:rPr>
              <w:t xml:space="preserve"> </w:t>
            </w:r>
            <w:r>
              <w:rPr>
                <w:b/>
                <w:color w:val="000008"/>
                <w:sz w:val="22"/>
              </w:rPr>
              <w:t xml:space="preserve">и</w:t>
            </w:r>
            <w:r>
              <w:rPr>
                <w:b/>
                <w:color w:val="000008"/>
                <w:spacing w:val="-1"/>
                <w:sz w:val="22"/>
              </w:rPr>
              <w:t xml:space="preserve"> </w:t>
            </w:r>
            <w:r>
              <w:rPr>
                <w:b/>
                <w:color w:val="000008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60"/>
              <w:ind w:left="908" w:right="350" w:hanging="514"/>
              <w:spacing w:before="5"/>
              <w:rPr>
                <w:b/>
                <w:sz w:val="22"/>
              </w:rPr>
            </w:pPr>
            <w:r>
              <w:rPr>
                <w:b/>
                <w:color w:val="000008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8"/>
                <w:sz w:val="22"/>
              </w:rPr>
              <w:t xml:space="preserve">достижения</w:t>
            </w:r>
            <w:r>
              <w:rPr>
                <w:b/>
                <w:color w:val="000008"/>
                <w:spacing w:val="-52"/>
                <w:sz w:val="22"/>
              </w:rPr>
              <w:t xml:space="preserve"> </w:t>
            </w:r>
            <w:r>
              <w:rPr>
                <w:b/>
                <w:color w:val="000008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</w:p>
          <w:p>
            <w:pPr>
              <w:pStyle w:val="860"/>
              <w:ind w:left="465"/>
              <w:spacing w:line="229" w:lineRule="exact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 xml:space="preserve">(код</w:t>
            </w:r>
            <w:r>
              <w:rPr>
                <w:b/>
                <w:color w:val="000008"/>
                <w:spacing w:val="-9"/>
                <w:sz w:val="22"/>
              </w:rPr>
              <w:t xml:space="preserve"> </w:t>
            </w:r>
            <w:r>
              <w:rPr>
                <w:b/>
                <w:color w:val="000008"/>
                <w:sz w:val="22"/>
              </w:rPr>
              <w:t xml:space="preserve">и</w:t>
            </w:r>
            <w:r>
              <w:rPr>
                <w:b/>
                <w:color w:val="000008"/>
                <w:spacing w:val="-4"/>
                <w:sz w:val="22"/>
              </w:rPr>
              <w:t xml:space="preserve"> </w:t>
            </w:r>
            <w:r>
              <w:rPr>
                <w:b/>
                <w:color w:val="000008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60"/>
              <w:ind w:left="247" w:right="139" w:firstLine="844"/>
              <w:spacing w:before="5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 xml:space="preserve">Перечень</w:t>
            </w:r>
            <w:r>
              <w:rPr>
                <w:b/>
                <w:color w:val="000008"/>
                <w:spacing w:val="1"/>
                <w:sz w:val="22"/>
              </w:rPr>
              <w:t xml:space="preserve"> </w:t>
            </w:r>
            <w:r>
              <w:rPr>
                <w:b/>
                <w:color w:val="000008"/>
                <w:spacing w:val="-1"/>
                <w:sz w:val="22"/>
              </w:rPr>
              <w:t xml:space="preserve">планируемых</w:t>
            </w:r>
            <w:r>
              <w:rPr>
                <w:b/>
                <w:color w:val="000008"/>
                <w:spacing w:val="-10"/>
                <w:sz w:val="22"/>
              </w:rPr>
              <w:t xml:space="preserve"> </w:t>
            </w:r>
            <w:r>
              <w:rPr>
                <w:b/>
                <w:color w:val="000008"/>
                <w:spacing w:val="-1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</w:p>
          <w:p>
            <w:pPr>
              <w:pStyle w:val="860"/>
              <w:ind w:left="1108"/>
              <w:spacing w:line="229" w:lineRule="exact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860"/>
              <w:ind w:left="112"/>
              <w:spacing w:before="56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Профессиональные</w:t>
            </w:r>
            <w:r>
              <w:rPr>
                <w:b/>
                <w:color w:val="000008"/>
                <w:spacing w:val="-1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265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0"/>
              <w:ind w:left="142" w:right="128"/>
              <w:jc w:val="left"/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ПК-3</w:t>
            </w:r>
            <w:r>
              <w:rPr>
                <w:rFonts w:ascii="Liberation Serif" w:hAnsi="Liberation Serif" w:cs="Liberation Serif"/>
                <w:color w:val="000008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выбирать и применять методы инженерии знаний для создания систем, основанных на знаниях.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0"/>
              <w:ind w:left="112"/>
              <w:spacing w:line="256" w:lineRule="exact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color w:val="00000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–</w:t>
            </w:r>
            <w:r>
              <w:rPr>
                <w:rFonts w:ascii="Liberation Serif" w:hAnsi="Liberation Serif" w:cs="Liberation Serif"/>
                <w:color w:val="00000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3.1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сбора и извлечения знаний;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60"/>
              <w:ind w:left="112"/>
              <w:spacing w:line="256" w:lineRule="exact"/>
              <w:rPr>
                <w:rFonts w:ascii="Liberation Serif" w:hAnsi="Liberation Serif" w:cs="Liberation Serif"/>
                <w:color w:val="000008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  <w:highlight w:val="none"/>
              </w:rPr>
            </w:r>
          </w:p>
          <w:p>
            <w:pPr>
              <w:pStyle w:val="860"/>
              <w:ind w:left="112"/>
              <w:spacing w:line="256" w:lineRule="exact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color w:val="000008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color w:val="00000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–</w:t>
            </w:r>
            <w:r>
              <w:rPr>
                <w:rFonts w:ascii="Liberation Serif" w:hAnsi="Liberation Serif" w:cs="Liberation Serif"/>
                <w:color w:val="00000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3.2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представления и структурирования знаний, выбирает и разрабатывает программные компоненты систем, основанных на знаниях;</w:t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  <w:highlight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60"/>
              <w:ind w:left="112"/>
              <w:spacing w:line="256" w:lineRule="exact"/>
              <w:rPr>
                <w:rFonts w:ascii="Liberation Serif" w:hAnsi="Liberation Serif" w:cs="Liberation Serif"/>
                <w:color w:val="000008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  <w:highlight w:val="none"/>
              </w:rPr>
            </w:r>
          </w:p>
          <w:p>
            <w:pPr>
              <w:pStyle w:val="860"/>
              <w:ind w:left="112"/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8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color w:val="00000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–</w:t>
            </w:r>
            <w:r>
              <w:rPr>
                <w:rFonts w:ascii="Liberation Serif" w:hAnsi="Liberation Serif" w:cs="Liberation Serif"/>
                <w:color w:val="000008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</w:rPr>
              <w:t xml:space="preserve">3.3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обработки и распространения знаний, проводит экспериментальную проверку работоспособности систем, основанных на знаниях.</w:t>
            </w:r>
            <w:r>
              <w:rPr>
                <w:rFonts w:ascii="Liberation Serif" w:hAnsi="Liberation Serif" w:cs="Liberation Serif"/>
                <w:color w:val="000008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0"/>
              <w:ind w:left="112"/>
              <w:spacing w:line="247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–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области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применимости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параллельных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вычислений;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–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интерпретировать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результаты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полученных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вычислений;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Владеть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tabs>
                <w:tab w:val="left" w:pos="1756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–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обработки</w:t>
              <w:tab/>
              <w:t xml:space="preserve">полученных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tabs>
                <w:tab w:val="left" w:pos="2657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вычислений</w:t>
              <w:tab/>
              <w:t xml:space="preserve">для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tabs>
                <w:tab w:val="left" w:pos="2146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соответствующих</w:t>
              <w:tab/>
              <w:t xml:space="preserve">выводов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tabs>
                <w:tab w:val="left" w:pos="143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об</w:t>
              <w:tab/>
              <w:t xml:space="preserve">эффективности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5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применяемых</w:t>
            </w:r>
            <w:r>
              <w:rPr>
                <w:sz w:val="24"/>
              </w:rPr>
            </w:r>
          </w:p>
          <w:p>
            <w:pPr>
              <w:pStyle w:val="860"/>
              <w:ind w:left="112"/>
              <w:spacing w:line="262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параллельных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вычислений.</w:t>
            </w:r>
            <w:r>
              <w:rPr>
                <w:sz w:val="24"/>
              </w:rPr>
            </w:r>
          </w:p>
        </w:tc>
      </w:tr>
    </w:tbl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numPr>
          <w:ilvl w:val="0"/>
          <w:numId w:val="10"/>
        </w:numPr>
        <w:ind w:left="1066" w:right="0" w:hanging="242"/>
        <w:jc w:val="both"/>
        <w:spacing w:before="214" w:after="0" w:line="275" w:lineRule="exact"/>
        <w:tabs>
          <w:tab w:val="left" w:pos="1066" w:leader="none"/>
        </w:tabs>
      </w:pPr>
      <w:r>
        <w:rPr>
          <w:color w:val="000008"/>
        </w:rPr>
        <w:t xml:space="preserve">Объем,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содержание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857"/>
        <w:ind w:left="825"/>
        <w:spacing w:line="275" w:lineRule="exact"/>
      </w:pPr>
      <w:r>
        <w:rPr>
          <w:color w:val="000008"/>
        </w:rPr>
        <w:t xml:space="preserve">Общая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трудоемкость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составляет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2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зач.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ед.,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72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акад.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час.</w:t>
      </w:r>
      <w:r/>
    </w:p>
    <w:p>
      <w:pPr>
        <w:spacing w:after="0" w:line="275" w:lineRule="exact"/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7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1"/>
        <w:gridCol w:w="2634"/>
        <w:gridCol w:w="502"/>
        <w:gridCol w:w="504"/>
        <w:gridCol w:w="509"/>
        <w:gridCol w:w="507"/>
        <w:gridCol w:w="507"/>
        <w:gridCol w:w="507"/>
        <w:gridCol w:w="337"/>
        <w:gridCol w:w="337"/>
        <w:gridCol w:w="2486"/>
      </w:tblGrid>
      <w:tr>
        <w:tblPrEx/>
        <w:trPr>
          <w:trHeight w:val="1302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0"/>
              <w:ind w:left="92" w:right="55" w:firstLine="5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№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0"/>
              <w:ind w:left="456" w:right="448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pacing w:val="-2"/>
                <w:sz w:val="24"/>
              </w:rPr>
              <w:t xml:space="preserve">Темы </w:t>
            </w:r>
            <w:r>
              <w:rPr>
                <w:b/>
                <w:color w:val="000008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дисциплины,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60"/>
              <w:ind w:left="186"/>
              <w:spacing w:before="113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7"/>
            <w:tcW w:w="3208" w:type="dxa"/>
            <w:textDirection w:val="lrTb"/>
            <w:noWrap w:val="false"/>
          </w:tcPr>
          <w:p>
            <w:pPr>
              <w:pStyle w:val="860"/>
              <w:ind w:left="140" w:right="125" w:firstLine="1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Виды учебных занятий,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работу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60"/>
              <w:ind w:left="255" w:right="242"/>
              <w:jc w:val="center"/>
              <w:spacing w:before="1" w:line="228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и</w:t>
            </w:r>
            <w:r>
              <w:rPr>
                <w:b/>
                <w:color w:val="000008"/>
                <w:spacing w:val="-8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9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60"/>
              <w:ind w:left="255" w:right="245"/>
              <w:jc w:val="center"/>
              <w:spacing w:line="207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(в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академических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ind w:left="299" w:right="288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Формы </w:t>
            </w:r>
            <w:r>
              <w:rPr>
                <w:b/>
                <w:color w:val="000008"/>
                <w:sz w:val="24"/>
              </w:rPr>
              <w:t xml:space="preserve">текущего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контроля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60"/>
              <w:ind w:left="296" w:right="288"/>
              <w:jc w:val="center"/>
              <w:spacing w:before="182" w:line="254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860"/>
              <w:ind w:left="217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Контактная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674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860"/>
              <w:ind w:left="4"/>
              <w:spacing w:before="11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860"/>
              <w:ind w:left="4"/>
              <w:spacing w:before="11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0"/>
              <w:ind w:left="4"/>
              <w:spacing w:before="11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0"/>
              <w:ind w:left="4"/>
              <w:spacing w:before="11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0"/>
              <w:ind w:left="4" w:right="115" w:firstLine="60"/>
              <w:spacing w:line="280" w:lineRule="atLeas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аттестационные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674" w:type="dxa"/>
            <w:textDirection w:val="btLr"/>
            <w:noWrap w:val="false"/>
          </w:tcPr>
          <w:p>
            <w:pPr>
              <w:pStyle w:val="860"/>
              <w:ind w:left="4" w:right="120"/>
              <w:spacing w:before="56" w:line="247" w:lineRule="auto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самостоятельная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ind w:left="17"/>
              <w:jc w:val="center"/>
              <w:spacing w:line="258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ind w:left="30"/>
              <w:spacing w:line="258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Введение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ind w:right="175"/>
              <w:jc w:val="right"/>
              <w:spacing w:line="258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0"/>
              <w:ind w:left="17"/>
              <w:jc w:val="center"/>
              <w:spacing w:line="258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ind w:left="13"/>
              <w:jc w:val="center"/>
              <w:spacing w:line="258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FFFF00" w:sz="48" w:space="0"/>
            </w:tcBorders>
            <w:tcW w:w="33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FFFF00" w:sz="48" w:space="0"/>
            </w:tcBorders>
            <w:tcW w:w="33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2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60"/>
              <w:ind w:left="17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ind w:left="30" w:right="2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Язык программирования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R как универсальный</w:t>
            </w:r>
            <w:r>
              <w:rPr>
                <w:sz w:val="24"/>
              </w:rPr>
            </w:r>
          </w:p>
          <w:p>
            <w:pPr>
              <w:pStyle w:val="860"/>
              <w:ind w:left="30" w:right="522"/>
              <w:spacing w:line="270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инструмент анализа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60"/>
              <w:ind w:right="175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0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60"/>
              <w:ind w:left="17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60"/>
              <w:ind w:left="13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674" w:type="dxa"/>
            <w:textDirection w:val="lrTb"/>
            <w:noWrap w:val="false"/>
          </w:tcPr>
          <w:p>
            <w:pPr>
              <w:pStyle w:val="860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60"/>
              <w:ind w:left="11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60"/>
              <w:ind w:left="17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ind w:left="3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Применение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R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860"/>
              <w:ind w:left="30" w:right="58"/>
              <w:spacing w:line="270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классических задач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статистического</w:t>
            </w:r>
            <w:r>
              <w:rPr>
                <w:color w:val="000008"/>
                <w:spacing w:val="-1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0"/>
              <w:ind w:right="175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0"/>
              <w:ind w:left="17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0"/>
              <w:ind w:left="13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674" w:type="dxa"/>
            <w:textDirection w:val="lrTb"/>
            <w:noWrap w:val="false"/>
          </w:tcPr>
          <w:p>
            <w:pPr>
              <w:pStyle w:val="86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0"/>
              <w:ind w:left="11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ind w:left="17"/>
              <w:jc w:val="center"/>
              <w:spacing w:before="12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ind w:left="30" w:right="70"/>
              <w:spacing w:line="232" w:lineRule="auto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Применение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R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для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задач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машинного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обучения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ind w:right="175"/>
              <w:jc w:val="right"/>
              <w:spacing w:before="12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0"/>
              <w:ind w:left="17"/>
              <w:jc w:val="center"/>
              <w:spacing w:before="12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ind w:left="13"/>
              <w:jc w:val="center"/>
              <w:spacing w:before="12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674" w:type="dxa"/>
            <w:textDirection w:val="lrTb"/>
            <w:noWrap w:val="false"/>
          </w:tcPr>
          <w:p>
            <w:pPr>
              <w:pStyle w:val="860"/>
              <w:ind w:left="11"/>
              <w:jc w:val="center"/>
              <w:spacing w:before="12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60"/>
              <w:ind w:left="17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ind w:left="30" w:right="424"/>
              <w:spacing w:line="270" w:lineRule="atLeas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Применение R для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создания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рекомендательных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систем и систем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поддержки принятия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решений.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60"/>
              <w:ind w:right="175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60"/>
              <w:ind w:left="17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60"/>
              <w:ind w:left="13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674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60"/>
              <w:ind w:left="11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8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0"/>
              <w:ind w:left="17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ind w:left="30" w:right="53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Автоматизация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рутинных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задач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обработки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данных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860"/>
              <w:ind w:left="30" w:right="205"/>
              <w:spacing w:line="270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помощью R.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Формирование</w:t>
            </w:r>
            <w:r>
              <w:rPr>
                <w:color w:val="000008"/>
                <w:spacing w:val="-1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отчётов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0"/>
              <w:ind w:right="175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0"/>
              <w:ind w:left="17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0"/>
              <w:ind w:left="13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674" w:type="dxa"/>
            <w:textDirection w:val="lrTb"/>
            <w:noWrap w:val="false"/>
          </w:tcPr>
          <w:p>
            <w:pPr>
              <w:pStyle w:val="8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0"/>
              <w:ind w:left="12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10,7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за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3</w:t>
            </w:r>
            <w:r>
              <w:rPr>
                <w:b/>
                <w:color w:val="000008"/>
                <w:spacing w:val="-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0"/>
              <w:ind w:left="115" w:right="9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ind w:left="115" w:right="10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ind w:left="1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674" w:type="dxa"/>
            <w:textDirection w:val="lrTb"/>
            <w:noWrap w:val="false"/>
          </w:tcPr>
          <w:p>
            <w:pPr>
              <w:pStyle w:val="860"/>
              <w:ind w:left="12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0"/>
              <w:ind w:left="30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0"/>
              <w:ind w:left="115" w:right="98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ind w:left="115" w:right="102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4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674" w:type="dxa"/>
            <w:textDirection w:val="lrTb"/>
            <w:noWrap w:val="false"/>
          </w:tcPr>
          <w:p>
            <w:pPr>
              <w:pStyle w:val="860"/>
              <w:ind w:left="125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7"/>
        <w:spacing w:before="1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58"/>
        <w:ind w:left="3219"/>
        <w:spacing w:before="90" w:line="276" w:lineRule="exact"/>
      </w:pPr>
      <w:r>
        <w:rPr>
          <w:color w:val="000008"/>
        </w:rPr>
        <w:t xml:space="preserve">Содержание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разделов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дисциплины:</w:t>
      </w:r>
      <w:r/>
    </w:p>
    <w:p>
      <w:pPr>
        <w:pStyle w:val="857"/>
        <w:ind w:left="117" w:right="112" w:firstLine="707"/>
        <w:jc w:val="both"/>
      </w:pPr>
      <w:r>
        <w:rPr>
          <w:color w:val="000008"/>
        </w:rPr>
        <w:t xml:space="preserve">Раздел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1.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Введение.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Программные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инструменты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интеллектуального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анализа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данных.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Виды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инструментов.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Выбор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используемого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инструмента.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Совместимость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используемых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форматов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данных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между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программными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инструментами.</w:t>
      </w:r>
      <w:r/>
    </w:p>
    <w:p>
      <w:pPr>
        <w:pStyle w:val="85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7"/>
        <w:ind w:left="117" w:right="109" w:firstLine="707"/>
        <w:jc w:val="both"/>
      </w:pPr>
      <w:r>
        <w:rPr>
          <w:color w:val="000008"/>
        </w:rPr>
        <w:t xml:space="preserve">Раздел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2.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Язык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R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универсальный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инструмент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анализа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данных. Простейшие сценарии работы с R. Обработка числовой и текстовой информации.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Зеркало пакетов CRAN. Менеджер пакетов Packrat. Различные способы представления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информации.</w:t>
      </w:r>
      <w:r/>
    </w:p>
    <w:p>
      <w:pPr>
        <w:pStyle w:val="857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57"/>
        <w:ind w:left="825"/>
      </w:pPr>
      <w:r>
        <w:rPr>
          <w:color w:val="000008"/>
        </w:rPr>
        <w:t xml:space="preserve">Раздел</w:t>
      </w:r>
      <w:r>
        <w:rPr>
          <w:color w:val="000008"/>
          <w:spacing w:val="66"/>
        </w:rPr>
        <w:t xml:space="preserve"> </w:t>
      </w:r>
      <w:r>
        <w:rPr>
          <w:color w:val="000008"/>
        </w:rPr>
        <w:t xml:space="preserve">3.</w:t>
      </w:r>
      <w:r>
        <w:rPr>
          <w:color w:val="000008"/>
          <w:spacing w:val="67"/>
        </w:rPr>
        <w:t xml:space="preserve"> </w:t>
      </w:r>
      <w:r>
        <w:rPr>
          <w:color w:val="000008"/>
        </w:rPr>
        <w:t xml:space="preserve">Применение  </w:t>
      </w:r>
      <w:r>
        <w:rPr>
          <w:color w:val="000008"/>
          <w:spacing w:val="5"/>
        </w:rPr>
        <w:t xml:space="preserve"> </w:t>
      </w:r>
      <w:r>
        <w:rPr>
          <w:color w:val="000008"/>
        </w:rPr>
        <w:t xml:space="preserve">R  </w:t>
      </w:r>
      <w:r>
        <w:rPr>
          <w:color w:val="000008"/>
          <w:spacing w:val="4"/>
        </w:rPr>
        <w:t xml:space="preserve"> </w:t>
      </w:r>
      <w:r>
        <w:rPr>
          <w:color w:val="000008"/>
        </w:rPr>
        <w:t xml:space="preserve">для  </w:t>
      </w:r>
      <w:r>
        <w:rPr>
          <w:color w:val="000008"/>
          <w:spacing w:val="5"/>
        </w:rPr>
        <w:t xml:space="preserve"> </w:t>
      </w:r>
      <w:r>
        <w:rPr>
          <w:color w:val="000008"/>
        </w:rPr>
        <w:t xml:space="preserve">классических  </w:t>
      </w:r>
      <w:r>
        <w:rPr>
          <w:color w:val="000008"/>
          <w:spacing w:val="6"/>
        </w:rPr>
        <w:t xml:space="preserve"> </w:t>
      </w:r>
      <w:r>
        <w:rPr>
          <w:color w:val="000008"/>
        </w:rPr>
        <w:t xml:space="preserve">задач  </w:t>
      </w:r>
      <w:r>
        <w:rPr>
          <w:color w:val="000008"/>
          <w:spacing w:val="5"/>
        </w:rPr>
        <w:t xml:space="preserve"> </w:t>
      </w:r>
      <w:r>
        <w:rPr>
          <w:color w:val="000008"/>
        </w:rPr>
        <w:t xml:space="preserve">статистического  </w:t>
      </w:r>
      <w:r>
        <w:rPr>
          <w:color w:val="000008"/>
          <w:spacing w:val="5"/>
        </w:rPr>
        <w:t xml:space="preserve"> </w:t>
      </w:r>
      <w:r>
        <w:rPr>
          <w:color w:val="000008"/>
        </w:rPr>
        <w:t xml:space="preserve">анализа.</w:t>
      </w:r>
      <w:r/>
    </w:p>
    <w:p>
      <w:pPr>
        <w:pStyle w:val="857"/>
        <w:ind w:left="117"/>
      </w:pPr>
      <w:r>
        <w:rPr>
          <w:color w:val="000008"/>
        </w:rPr>
        <w:t xml:space="preserve">Применение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R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анализа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многомерных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данных.</w:t>
      </w:r>
      <w:r/>
    </w:p>
    <w:p>
      <w:pPr>
        <w:pStyle w:val="857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57"/>
        <w:ind w:left="825"/>
      </w:pPr>
      <w:r>
        <w:rPr>
          <w:color w:val="000008"/>
        </w:rPr>
        <w:t xml:space="preserve">Раздел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4.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Применение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R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машинного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7"/>
        <w:ind w:left="117" w:right="111" w:firstLine="707"/>
        <w:jc w:val="both"/>
        <w:spacing w:before="66"/>
      </w:pPr>
      <w:r>
        <w:rPr>
          <w:color w:val="000008"/>
        </w:rPr>
        <w:t xml:space="preserve">Раздел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5.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Применение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R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создания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рекомендательных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поддержки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принятия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решений.</w:t>
      </w:r>
      <w:r/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ind w:left="117" w:right="114" w:firstLine="707"/>
        <w:jc w:val="both"/>
        <w:spacing w:before="218"/>
      </w:pPr>
      <w:r>
        <w:rPr>
          <w:color w:val="000008"/>
        </w:rPr>
        <w:t xml:space="preserve">Раздел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6.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Автоматизация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рутинных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обработки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помощью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R.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отчётов.</w:t>
      </w:r>
      <w:r/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58"/>
        <w:numPr>
          <w:ilvl w:val="0"/>
          <w:numId w:val="10"/>
        </w:numPr>
        <w:ind w:left="117" w:right="113" w:firstLine="707"/>
        <w:jc w:val="both"/>
        <w:spacing w:before="0" w:after="0" w:line="240" w:lineRule="auto"/>
        <w:tabs>
          <w:tab w:val="left" w:pos="1067" w:leader="none"/>
        </w:tabs>
      </w:pPr>
      <w:r>
        <w:rPr>
          <w:color w:val="000008"/>
        </w:rPr>
        <w:t xml:space="preserve">Образовательные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технологии,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процесса 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857"/>
        <w:ind w:left="825"/>
        <w:jc w:val="both"/>
        <w:spacing w:line="271" w:lineRule="exact"/>
      </w:pPr>
      <w:r>
        <w:rPr>
          <w:color w:val="000008"/>
        </w:rPr>
        <w:t xml:space="preserve">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следующие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образовательные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технологии:</w:t>
      </w:r>
      <w:r/>
    </w:p>
    <w:p>
      <w:pPr>
        <w:pStyle w:val="857"/>
        <w:ind w:left="117" w:right="109" w:firstLine="707"/>
        <w:jc w:val="both"/>
      </w:pPr>
      <w:r>
        <w:rPr>
          <w:color w:val="000008"/>
        </w:rPr>
        <w:t xml:space="preserve">Вводная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лекция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дает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первое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целостное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представление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дисциплине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ориентирует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студента в системе изучения данной дисциплины. Студенты знакомятся с назначением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задачами курса, его ролью и местом в системе учебных дисциплин и в системе подготовки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 целом. Дается краткий обзор курса, история развития науки и практики, достижения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сфере,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имена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известных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ученых,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излагаются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перспективные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направления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исследований.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высказываются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методические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организационные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особенности работы в рамках данной дисциплины, а также дается анализ рекомендуемой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учебно-методической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литературы.</w:t>
      </w:r>
      <w:r/>
    </w:p>
    <w:p>
      <w:pPr>
        <w:pStyle w:val="857"/>
        <w:ind w:left="117" w:right="106" w:firstLine="707"/>
        <w:jc w:val="both"/>
      </w:pPr>
      <w:r>
        <w:rPr>
          <w:color w:val="000008"/>
        </w:rPr>
        <w:t xml:space="preserve">Академическая лекция (или лекция общего курса) – последовательное изложение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материала,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осуществляемое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преимущественно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виде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монолога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преподавателя.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Требования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к академической лекции: современный научный уровень и насыщенная информативность,</w:t>
      </w:r>
      <w:r>
        <w:rPr>
          <w:color w:val="000008"/>
          <w:spacing w:val="1"/>
        </w:rPr>
        <w:t xml:space="preserve"> </w:t>
      </w:r>
      <w:r>
        <w:rPr>
          <w:color w:val="000008"/>
          <w:spacing w:val="-1"/>
        </w:rPr>
        <w:t xml:space="preserve">убедительная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аргументация,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доступная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понятная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речь,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четкая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логика,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наличие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ярких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примеров, научных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доказательств,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обоснований,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фактов.</w:t>
      </w:r>
      <w:r/>
    </w:p>
    <w:p>
      <w:pPr>
        <w:pStyle w:val="857"/>
        <w:ind w:left="117" w:right="110" w:firstLine="707"/>
        <w:jc w:val="both"/>
      </w:pPr>
      <w:r>
        <w:rPr>
          <w:color w:val="000008"/>
        </w:rPr>
        <w:t xml:space="preserve">Практическое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посвященное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 закреплению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полученных 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лекции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знаний.</w:t>
      </w:r>
      <w:r/>
    </w:p>
    <w:p>
      <w:pPr>
        <w:pStyle w:val="857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8"/>
        <w:numPr>
          <w:ilvl w:val="0"/>
          <w:numId w:val="10"/>
        </w:numPr>
        <w:ind w:left="117" w:right="113" w:firstLine="707"/>
        <w:jc w:val="both"/>
        <w:spacing w:before="0" w:after="0" w:line="240" w:lineRule="auto"/>
        <w:tabs>
          <w:tab w:val="left" w:pos="1067" w:leader="none"/>
        </w:tabs>
      </w:pPr>
      <w:r>
        <w:rPr>
          <w:color w:val="000008"/>
        </w:rPr>
        <w:t xml:space="preserve">Перечень информационных технологий, используемых при 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включая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лицензионного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справочных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необходимости)</w:t>
      </w:r>
      <w:r/>
    </w:p>
    <w:p>
      <w:pPr>
        <w:pStyle w:val="857"/>
        <w:ind w:left="825"/>
        <w:jc w:val="both"/>
        <w:spacing w:line="271" w:lineRule="exact"/>
      </w:pPr>
      <w:r>
        <w:rPr>
          <w:color w:val="000008"/>
        </w:rPr>
        <w:t xml:space="preserve">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осуществления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используются:</w:t>
      </w:r>
      <w:r/>
    </w:p>
    <w:p>
      <w:pPr>
        <w:pStyle w:val="859"/>
        <w:numPr>
          <w:ilvl w:val="0"/>
          <w:numId w:val="9"/>
        </w:numPr>
        <w:ind w:left="117" w:right="108" w:firstLine="707"/>
        <w:jc w:val="both"/>
        <w:spacing w:before="0" w:after="0" w:line="240" w:lineRule="auto"/>
        <w:tabs>
          <w:tab w:val="left" w:pos="1007" w:leader="none"/>
        </w:tabs>
        <w:rPr>
          <w:sz w:val="24"/>
        </w:rPr>
      </w:pPr>
      <w:r>
        <w:rPr>
          <w:color w:val="000008"/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разработки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документов,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презентаций,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работы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электронными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таблицами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OfficeStd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2013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RUS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OLP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NL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Acdmc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021-10232,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LibreOffice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(свободное),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издательская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система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LaTeX;</w:t>
      </w:r>
      <w:r>
        <w:rPr>
          <w:sz w:val="24"/>
        </w:rPr>
      </w:r>
    </w:p>
    <w:p>
      <w:pPr>
        <w:pStyle w:val="859"/>
        <w:numPr>
          <w:ilvl w:val="0"/>
          <w:numId w:val="8"/>
        </w:numPr>
        <w:ind w:left="966" w:right="0" w:hanging="141"/>
        <w:jc w:val="both"/>
        <w:spacing w:before="0" w:after="0" w:line="240" w:lineRule="auto"/>
        <w:tabs>
          <w:tab w:val="left" w:pos="966" w:leader="none"/>
        </w:tabs>
        <w:rPr>
          <w:sz w:val="24"/>
        </w:rPr>
      </w:pPr>
      <w:r>
        <w:rPr>
          <w:color w:val="000008"/>
          <w:sz w:val="24"/>
        </w:rPr>
        <w:t xml:space="preserve">компиляторы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высокоуровневых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языков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859"/>
        <w:numPr>
          <w:ilvl w:val="0"/>
          <w:numId w:val="8"/>
        </w:numPr>
        <w:ind w:left="966" w:right="0" w:hanging="141"/>
        <w:jc w:val="both"/>
        <w:spacing w:before="0" w:after="0" w:line="240" w:lineRule="auto"/>
        <w:tabs>
          <w:tab w:val="left" w:pos="966" w:leader="none"/>
        </w:tabs>
        <w:rPr>
          <w:sz w:val="24"/>
        </w:rPr>
      </w:pPr>
      <w:r>
        <w:rPr>
          <w:color w:val="000008"/>
          <w:sz w:val="24"/>
        </w:rPr>
        <w:t xml:space="preserve">вычислительный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гибридный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кластер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ЯрГУ.</w:t>
      </w:r>
      <w:r>
        <w:rPr>
          <w:sz w:val="24"/>
        </w:rPr>
      </w:r>
    </w:p>
    <w:p>
      <w:pPr>
        <w:pStyle w:val="859"/>
        <w:numPr>
          <w:ilvl w:val="0"/>
          <w:numId w:val="8"/>
        </w:numPr>
        <w:ind w:left="966" w:right="0" w:hanging="141"/>
        <w:jc w:val="both"/>
        <w:spacing w:before="0" w:after="0" w:line="240" w:lineRule="auto"/>
        <w:tabs>
          <w:tab w:val="left" w:pos="966" w:leader="none"/>
        </w:tabs>
        <w:rPr>
          <w:sz w:val="24"/>
        </w:rPr>
      </w:pPr>
      <w:r>
        <w:rPr>
          <w:color w:val="000008"/>
          <w:sz w:val="24"/>
        </w:rPr>
        <w:t xml:space="preserve">программные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библиотеки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OpenMP,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MPI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NvidiaCUDA.</w:t>
      </w:r>
      <w:r>
        <w:rPr>
          <w:sz w:val="24"/>
        </w:rPr>
      </w:r>
    </w:p>
    <w:p>
      <w:pPr>
        <w:pStyle w:val="859"/>
        <w:numPr>
          <w:ilvl w:val="0"/>
          <w:numId w:val="9"/>
        </w:numPr>
        <w:ind w:left="117" w:right="107" w:firstLine="707"/>
        <w:jc w:val="both"/>
        <w:spacing w:before="0" w:after="0" w:line="240" w:lineRule="auto"/>
        <w:tabs>
          <w:tab w:val="left" w:pos="1118" w:leader="none"/>
        </w:tabs>
        <w:rPr>
          <w:sz w:val="24"/>
        </w:rPr>
      </w:pPr>
      <w:r>
        <w:rPr>
          <w:color w:val="000008"/>
          <w:sz w:val="24"/>
        </w:rPr>
        <w:t xml:space="preserve">для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поиска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учебной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ЯрГУ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–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Автоматизированная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библиотечная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информационная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система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"БУКИ-NEXT"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(АБИС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"Буки-Next").</w:t>
      </w:r>
      <w:r>
        <w:rPr>
          <w:sz w:val="24"/>
        </w:rPr>
      </w:r>
    </w:p>
    <w:p>
      <w:pPr>
        <w:pStyle w:val="857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8"/>
        <w:numPr>
          <w:ilvl w:val="0"/>
          <w:numId w:val="10"/>
        </w:numPr>
        <w:ind w:left="117" w:right="107" w:firstLine="707"/>
        <w:jc w:val="both"/>
        <w:spacing w:before="0" w:after="0" w:line="240" w:lineRule="auto"/>
        <w:tabs>
          <w:tab w:val="left" w:pos="1067" w:leader="none"/>
        </w:tabs>
      </w:pP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дополнительной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ресурсов</w:t>
      </w:r>
      <w:r>
        <w:rPr>
          <w:color w:val="000008"/>
          <w:spacing w:val="1"/>
        </w:rPr>
        <w:t xml:space="preserve"> </w:t>
      </w:r>
      <w:r>
        <w:rPr>
          <w:color w:val="000008"/>
          <w:spacing w:val="-1"/>
        </w:rPr>
        <w:t xml:space="preserve">информационно-телекоммуникационной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«Интернет»,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необходимых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857"/>
        <w:ind w:left="825"/>
        <w:jc w:val="both"/>
        <w:spacing w:line="272" w:lineRule="exact"/>
      </w:pPr>
      <w:r>
        <w:rPr>
          <w:color w:val="000008"/>
        </w:rPr>
        <w:t xml:space="preserve">а)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основная:</w:t>
      </w:r>
      <w:r/>
    </w:p>
    <w:p>
      <w:pPr>
        <w:jc w:val="left"/>
        <w:spacing w:after="0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ind w:left="1545" w:firstLine="0"/>
        <w:jc w:val="left"/>
        <w:spacing w:after="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Буховец, А. Г. Алгоритмы вычислительной статистики в системе R : учебное пособие / А. Г. Буховец, П. В. Москалев. — 2-е изд., перераб. и доп. — Санкт-Петербург : Лань, 2022. — 160 с. — ISBN 978-5-8114-1802-2. — Текст : электронный // Лань : электронно-библ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иотечная система. — URL: </w:t>
      </w:r>
      <w:hyperlink r:id="rId10" w:tooltip="https://e.lanbook.com/book/212195" w:history="1">
        <w:r>
          <w:rPr>
            <w:rStyle w:val="835"/>
            <w:rFonts w:ascii="Times New Roman" w:hAnsi="Times New Roman" w:eastAsia="Times New Roman" w:cs="Times New Roman"/>
            <w:sz w:val="24"/>
          </w:rPr>
          <w:t xml:space="preserve">https://e.lanbook.com/book/212195</w:t>
        </w:r>
        <w:r>
          <w:rPr>
            <w:rStyle w:val="835"/>
            <w:sz w:val="24"/>
            <w:szCs w:val="24"/>
          </w:rPr>
        </w:r>
        <w:r>
          <w:rPr>
            <w:rStyle w:val="835"/>
          </w:rPr>
        </w:r>
      </w:hyperlink>
      <w:r/>
      <w:r>
        <w:rPr>
          <w:sz w:val="24"/>
          <w:szCs w:val="24"/>
          <w:highlight w:val="none"/>
        </w:rPr>
      </w:r>
    </w:p>
    <w:p>
      <w:pPr>
        <w:ind w:left="1545" w:firstLine="0"/>
        <w:jc w:val="left"/>
        <w:spacing w:after="0"/>
        <w:rPr>
          <w:sz w:val="28"/>
          <w:szCs w:val="28"/>
        </w:rPr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8"/>
          <w:szCs w:val="28"/>
        </w:rPr>
      </w:r>
    </w:p>
    <w:p>
      <w:pPr>
        <w:ind w:left="117" w:right="1268" w:firstLine="0"/>
        <w:jc w:val="left"/>
        <w:spacing w:before="148" w:after="0" w:line="206" w:lineRule="auto"/>
        <w:tabs>
          <w:tab w:val="left" w:pos="825" w:leader="none"/>
          <w:tab w:val="left" w:pos="826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color w:val="000008"/>
          <w:sz w:val="20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Макшанов, А. В. Технологии интеллектуального анализа данных : учебное пособие / А. В. Макшанов, А. Е. Журавлев. — 2-е изд., стер. — Санкт-Петербург : Лань, 2022. — 212 с. — ISBN 978-5-8114-4493-9. — Текст : электронный // Лань : электронно-библиотечная сис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тема. — URL: </w:t>
      </w:r>
      <w:hyperlink r:id="rId11" w:tooltip="https://e.lanbook.com/book/206711" w:history="1">
        <w:r>
          <w:rPr>
            <w:rStyle w:val="835"/>
            <w:rFonts w:ascii="Times New Roman" w:hAnsi="Times New Roman" w:eastAsia="Times New Roman" w:cs="Times New Roman"/>
            <w:sz w:val="24"/>
          </w:rPr>
          <w:t xml:space="preserve">https://e.lanbook.com/book/206711</w:t>
        </w:r>
        <w:r>
          <w:rPr>
            <w:rStyle w:val="835"/>
            <w:sz w:val="20"/>
            <w:highlight w:val="none"/>
          </w:rPr>
        </w:r>
        <w:r>
          <w:rPr>
            <w:rStyle w:val="835"/>
            <w:sz w:val="20"/>
            <w:highlight w:val="none"/>
          </w:rPr>
        </w:r>
      </w:hyperlink>
      <w:r>
        <w:rPr>
          <w:color w:val="000008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117" w:right="1268" w:firstLine="0"/>
        <w:jc w:val="left"/>
        <w:spacing w:before="148" w:after="0" w:line="206" w:lineRule="auto"/>
        <w:tabs>
          <w:tab w:val="left" w:pos="825" w:leader="none"/>
          <w:tab w:val="left" w:pos="826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sz w:val="20"/>
          <w:szCs w:val="20"/>
        </w:rPr>
      </w:r>
    </w:p>
    <w:p>
      <w:pPr>
        <w:pStyle w:val="857"/>
        <w:rPr>
          <w:sz w:val="22"/>
          <w:szCs w:val="22"/>
          <w:highlight w:val="none"/>
        </w:rPr>
      </w:pPr>
      <w:r>
        <w:rPr>
          <w:sz w:val="22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Нестеров, С. А. Основы интеллектуального анализа данных. Лабораторный практикум : учебное пособие / С. А. Нестеров. — Санкт-Петербург : Лань, 2020. — 40 с. — ISBN 978-5-8114-4509-7. — Текст : электронный // Лань : электронно-библиотечная система. — URL: </w:t>
      </w:r>
      <w:hyperlink r:id="rId12" w:tooltip="https://e.lanbook.com/book/130181" w:history="1">
        <w:r>
          <w:rPr>
            <w:rStyle w:val="835"/>
            <w:rFonts w:ascii="Times New Roman" w:hAnsi="Times New Roman" w:eastAsia="Times New Roman" w:cs="Times New Roman"/>
            <w:sz w:val="24"/>
          </w:rPr>
          <w:t xml:space="preserve">ht</w:t>
        </w:r>
        <w:r>
          <w:rPr>
            <w:rStyle w:val="835"/>
            <w:rFonts w:ascii="Times New Roman" w:hAnsi="Times New Roman" w:eastAsia="Times New Roman" w:cs="Times New Roman"/>
            <w:sz w:val="24"/>
          </w:rPr>
          <w:t xml:space="preserve">tps://e.lanbook.com/book/130181</w:t>
        </w:r>
        <w:r>
          <w:rPr>
            <w:rStyle w:val="835"/>
            <w:sz w:val="22"/>
          </w:rPr>
        </w:r>
        <w:r>
          <w:rPr>
            <w:rStyle w:val="835"/>
          </w:rPr>
        </w:r>
      </w:hyperlink>
      <w:r/>
      <w:r>
        <w:rPr>
          <w:sz w:val="22"/>
          <w:szCs w:val="22"/>
          <w:highlight w:val="none"/>
        </w:rPr>
      </w:r>
    </w:p>
    <w:p>
      <w:pPr>
        <w:pStyle w:val="857"/>
        <w:rPr>
          <w:sz w:val="22"/>
          <w:szCs w:val="22"/>
        </w:rPr>
      </w:pPr>
      <w:r>
        <w:rPr>
          <w:sz w:val="22"/>
          <w:highlight w:val="none"/>
        </w:rPr>
      </w:r>
      <w:r>
        <w:rPr>
          <w:sz w:val="22"/>
          <w:highlight w:val="none"/>
        </w:rPr>
      </w:r>
      <w:r>
        <w:rPr>
          <w:sz w:val="22"/>
          <w:szCs w:val="22"/>
        </w:rPr>
      </w:r>
    </w:p>
    <w:p>
      <w:pPr>
        <w:pStyle w:val="857"/>
        <w:ind w:left="825"/>
        <w:spacing w:before="152"/>
      </w:pPr>
      <w:r>
        <w:rPr>
          <w:color w:val="000008"/>
          <w:spacing w:val="-2"/>
        </w:rPr>
        <w:t xml:space="preserve">б)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 xml:space="preserve">дополнительная:</w:t>
      </w:r>
      <w:r/>
    </w:p>
    <w:p>
      <w:pPr>
        <w:pStyle w:val="857"/>
      </w:pPr>
      <w:r/>
      <w:r/>
    </w:p>
    <w:p>
      <w:pPr>
        <w:pStyle w:val="857"/>
        <w:ind w:left="825"/>
      </w:pPr>
      <w:r>
        <w:rPr>
          <w:color w:val="000008"/>
          <w:spacing w:val="-1"/>
        </w:rPr>
        <w:t xml:space="preserve">в)</w:t>
      </w:r>
      <w:r>
        <w:rPr>
          <w:color w:val="000008"/>
          <w:spacing w:val="-15"/>
        </w:rPr>
        <w:t xml:space="preserve"> </w:t>
      </w:r>
      <w:r>
        <w:rPr>
          <w:color w:val="000008"/>
          <w:spacing w:val="-1"/>
        </w:rPr>
        <w:t xml:space="preserve">ресурсы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«Интернет»</w:t>
      </w:r>
      <w:r/>
    </w:p>
    <w:p>
      <w:pPr>
        <w:pStyle w:val="857"/>
        <w:ind w:left="886" w:right="1893" w:hanging="60"/>
      </w:pPr>
      <w:r>
        <w:rPr>
          <w:color w:val="000008"/>
        </w:rPr>
        <w:t xml:space="preserve">Электронно-библиотечная система «Юрайт»( https://urait.ru/ ).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Электронно-библиотечная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система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«Лань»(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https://e.lanbook.com/).</w:t>
      </w:r>
      <w:r/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numPr>
          <w:ilvl w:val="0"/>
          <w:numId w:val="10"/>
        </w:numPr>
        <w:ind w:left="117" w:right="113" w:firstLine="707"/>
        <w:jc w:val="left"/>
        <w:spacing w:before="200" w:after="0" w:line="240" w:lineRule="auto"/>
        <w:tabs>
          <w:tab w:val="left" w:pos="1067" w:leader="none"/>
          <w:tab w:val="left" w:pos="4369" w:leader="none"/>
          <w:tab w:val="left" w:pos="5268" w:leader="none"/>
          <w:tab w:val="left" w:pos="7048" w:leader="none"/>
          <w:tab w:val="left" w:pos="7817" w:leader="none"/>
        </w:tabs>
      </w:pPr>
      <w:r>
        <w:rPr>
          <w:color w:val="000008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8"/>
          <w:spacing w:val="-1"/>
        </w:rPr>
        <w:t xml:space="preserve">осуществления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процесса 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859"/>
        <w:numPr>
          <w:ilvl w:val="1"/>
          <w:numId w:val="7"/>
        </w:numPr>
        <w:ind w:left="838" w:right="0" w:hanging="362"/>
        <w:jc w:val="left"/>
        <w:spacing w:before="0" w:after="0" w:line="317" w:lineRule="exact"/>
        <w:tabs>
          <w:tab w:val="left" w:pos="837" w:leader="none"/>
          <w:tab w:val="left" w:pos="838" w:leader="none"/>
        </w:tabs>
        <w:rPr>
          <w:sz w:val="24"/>
        </w:rPr>
      </w:pPr>
      <w:r>
        <w:rPr>
          <w:color w:val="000008"/>
          <w:sz w:val="24"/>
        </w:rPr>
        <w:t xml:space="preserve">специальные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помещения:</w:t>
      </w:r>
      <w:r>
        <w:rPr>
          <w:sz w:val="24"/>
        </w:rPr>
      </w:r>
    </w:p>
    <w:p>
      <w:pPr>
        <w:pStyle w:val="857"/>
        <w:ind w:left="824"/>
        <w:spacing w:line="249" w:lineRule="exact"/>
      </w:pPr>
      <w:r>
        <w:rPr>
          <w:color w:val="000008"/>
        </w:rPr>
        <w:t xml:space="preserve">-компьютерный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 xml:space="preserve">класс,</w:t>
      </w:r>
      <w:r>
        <w:rPr>
          <w:color w:val="000008"/>
          <w:spacing w:val="78"/>
        </w:rPr>
        <w:t xml:space="preserve"> </w:t>
      </w:r>
      <w:r>
        <w:rPr>
          <w:color w:val="000008"/>
        </w:rPr>
        <w:t xml:space="preserve">оборудованный</w:t>
      </w:r>
      <w:r>
        <w:rPr>
          <w:color w:val="000008"/>
          <w:spacing w:val="79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79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79"/>
        </w:rPr>
        <w:t xml:space="preserve"> </w:t>
      </w:r>
      <w:r>
        <w:rPr>
          <w:color w:val="000008"/>
        </w:rPr>
        <w:t xml:space="preserve">лекций</w:t>
      </w:r>
      <w:r>
        <w:rPr>
          <w:color w:val="000008"/>
          <w:spacing w:val="78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79"/>
        </w:rPr>
        <w:t xml:space="preserve"> </w:t>
      </w:r>
      <w:r>
        <w:rPr>
          <w:color w:val="000008"/>
        </w:rPr>
        <w:t xml:space="preserve">практических</w:t>
      </w:r>
      <w:r/>
    </w:p>
    <w:p>
      <w:pPr>
        <w:pStyle w:val="857"/>
        <w:ind w:left="117"/>
      </w:pPr>
      <w:r>
        <w:rPr>
          <w:color w:val="000008"/>
        </w:rPr>
        <w:t xml:space="preserve">занятий;</w:t>
      </w:r>
      <w:r/>
    </w:p>
    <w:p>
      <w:pPr>
        <w:pStyle w:val="859"/>
        <w:numPr>
          <w:ilvl w:val="2"/>
          <w:numId w:val="7"/>
        </w:numPr>
        <w:ind w:left="968" w:right="0" w:hanging="144"/>
        <w:jc w:val="both"/>
        <w:spacing w:before="0" w:after="0" w:line="240" w:lineRule="auto"/>
        <w:tabs>
          <w:tab w:val="left" w:pos="968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индивидуальных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консультаций,</w:t>
      </w:r>
      <w:r>
        <w:rPr>
          <w:sz w:val="24"/>
        </w:rPr>
      </w:r>
    </w:p>
    <w:p>
      <w:pPr>
        <w:pStyle w:val="859"/>
        <w:numPr>
          <w:ilvl w:val="2"/>
          <w:numId w:val="7"/>
        </w:numPr>
        <w:ind w:left="117" w:right="114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текущего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контроля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промежуточной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аттестации;</w:t>
      </w:r>
      <w:r>
        <w:rPr>
          <w:sz w:val="24"/>
        </w:rPr>
      </w:r>
    </w:p>
    <w:p>
      <w:pPr>
        <w:pStyle w:val="857"/>
        <w:ind w:left="825"/>
        <w:jc w:val="both"/>
      </w:pPr>
      <w:r>
        <w:rPr>
          <w:color w:val="000008"/>
        </w:rPr>
        <w:t xml:space="preserve">-помещения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работы;</w:t>
      </w:r>
      <w:r/>
    </w:p>
    <w:p>
      <w:pPr>
        <w:pStyle w:val="857"/>
        <w:ind w:left="117" w:right="112" w:firstLine="707"/>
        <w:jc w:val="both"/>
      </w:pPr>
      <w:r>
        <w:rPr>
          <w:color w:val="000008"/>
        </w:rPr>
        <w:t xml:space="preserve">-помещения для хранения и профилактического обслуживания технических средств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857"/>
        <w:ind w:left="117" w:right="113" w:firstLine="707"/>
        <w:jc w:val="both"/>
      </w:pPr>
      <w:r>
        <w:rPr>
          <w:color w:val="000008"/>
        </w:rPr>
        <w:t xml:space="preserve">Помещения для самостоятельной работы обучающихся оснащены компьютерной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техникой с возможностью подключения к сети «Интернет» и обеспечением доступа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электронную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информационно-образовательную среду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организации.</w:t>
      </w:r>
      <w:r/>
    </w:p>
    <w:p>
      <w:pPr>
        <w:pStyle w:val="857"/>
        <w:ind w:left="117" w:right="107" w:firstLine="707"/>
        <w:jc w:val="both"/>
      </w:pPr>
      <w:r>
        <w:rPr>
          <w:color w:val="000008"/>
        </w:rPr>
        <w:t xml:space="preserve">Число посадочных мест в лекционной аудитории больше либо равно списочному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составу потока, а в аудитории для практических занятий (семинаров)– списочному составу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группы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обучающихся.</w:t>
      </w:r>
      <w:r/>
    </w:p>
    <w:p>
      <w:pPr>
        <w:pStyle w:val="859"/>
        <w:numPr>
          <w:ilvl w:val="1"/>
          <w:numId w:val="7"/>
        </w:numPr>
        <w:ind w:left="838" w:right="0" w:hanging="362"/>
        <w:jc w:val="both"/>
        <w:spacing w:before="0" w:after="0" w:line="310" w:lineRule="exact"/>
        <w:tabs>
          <w:tab w:val="left" w:pos="838" w:leader="none"/>
        </w:tabs>
        <w:rPr>
          <w:sz w:val="24"/>
        </w:rPr>
      </w:pPr>
      <w:r>
        <w:rPr>
          <w:color w:val="000008"/>
          <w:sz w:val="24"/>
        </w:rPr>
        <w:t xml:space="preserve">фонд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библиотеки,</w:t>
      </w:r>
      <w:r>
        <w:rPr>
          <w:sz w:val="24"/>
        </w:rPr>
      </w:r>
    </w:p>
    <w:p>
      <w:pPr>
        <w:pStyle w:val="859"/>
        <w:numPr>
          <w:ilvl w:val="1"/>
          <w:numId w:val="7"/>
        </w:numPr>
        <w:ind w:left="838" w:right="0" w:hanging="362"/>
        <w:jc w:val="both"/>
        <w:spacing w:before="0" w:after="0" w:line="331" w:lineRule="exact"/>
        <w:tabs>
          <w:tab w:val="left" w:pos="838" w:leader="none"/>
        </w:tabs>
        <w:rPr>
          <w:sz w:val="24"/>
        </w:rPr>
      </w:pPr>
      <w:r>
        <w:rPr>
          <w:color w:val="000008"/>
          <w:sz w:val="24"/>
        </w:rPr>
        <w:t xml:space="preserve">компьютерная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техника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доступом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к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вычислительному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гибридному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кластеру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ЯрГУ.</w:t>
      </w:r>
      <w:r>
        <w:rPr>
          <w:sz w:val="24"/>
        </w:rPr>
      </w:r>
    </w:p>
    <w:p>
      <w:pPr>
        <w:pStyle w:val="857"/>
        <w:spacing w:before="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8"/>
        <w:ind w:left="825"/>
        <w:jc w:val="left"/>
        <w:spacing w:line="275" w:lineRule="exact"/>
      </w:pPr>
      <w:r>
        <w:rPr>
          <w:color w:val="000008"/>
        </w:rPr>
        <w:t xml:space="preserve">Автор(ы)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:</w:t>
      </w:r>
      <w:r/>
    </w:p>
    <w:p>
      <w:pPr>
        <w:pStyle w:val="857"/>
        <w:ind w:left="825"/>
        <w:spacing w:line="275" w:lineRule="exact"/>
      </w:pPr>
      <w:r>
        <w:rPr>
          <w:color w:val="000008"/>
        </w:rPr>
        <w:t xml:space="preserve">Старший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преподаватель</w:t>
      </w:r>
      <w:r/>
    </w:p>
    <w:p>
      <w:pPr>
        <w:pStyle w:val="857"/>
        <w:ind w:left="825"/>
        <w:tabs>
          <w:tab w:val="left" w:pos="6550" w:leader="none"/>
          <w:tab w:val="left" w:pos="7926" w:leader="none"/>
        </w:tabs>
      </w:pPr>
      <w:r>
        <w:rPr>
          <w:color w:val="000008"/>
        </w:rPr>
        <w:t xml:space="preserve">кафедры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компьютерных сетей,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к.ф.-м.н.</w:t>
        <w:tab/>
      </w:r>
      <w:r>
        <w:rPr>
          <w:color w:val="000008"/>
          <w:u w:val="single"/>
        </w:rPr>
        <w:t xml:space="preserve"> </w:t>
        <w:tab/>
      </w:r>
      <w:r>
        <w:rPr>
          <w:color w:val="000008"/>
        </w:rPr>
        <w:t xml:space="preserve">С.В.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Алешин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8"/>
        <w:ind w:left="3804"/>
        <w:jc w:val="left"/>
        <w:spacing w:before="71"/>
      </w:pPr>
      <w:r>
        <w:rPr>
          <w:color w:val="000008"/>
        </w:rPr>
        <w:t xml:space="preserve">Приложение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№1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3804" w:right="0" w:firstLine="0"/>
        <w:jc w:val="left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«Интеллектуальный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анализ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данных»</w:t>
      </w:r>
      <w:r>
        <w:rPr>
          <w:b/>
          <w:sz w:val="24"/>
        </w:rPr>
      </w:r>
    </w:p>
    <w:p>
      <w:pPr>
        <w:pStyle w:val="858"/>
        <w:ind w:left="724" w:right="721"/>
        <w:jc w:val="center"/>
      </w:pPr>
      <w:r>
        <w:rPr>
          <w:color w:val="000008"/>
        </w:rPr>
        <w:t xml:space="preserve">Фонд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оценочных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средств</w:t>
      </w:r>
      <w:r/>
    </w:p>
    <w:p>
      <w:pPr>
        <w:ind w:left="1243" w:right="1242" w:firstLine="0"/>
        <w:jc w:val="center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по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5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8"/>
        <w:numPr>
          <w:ilvl w:val="0"/>
          <w:numId w:val="6"/>
        </w:numPr>
        <w:ind w:left="437" w:right="346" w:hanging="94"/>
        <w:jc w:val="left"/>
        <w:spacing w:before="0" w:after="0" w:line="240" w:lineRule="auto"/>
        <w:tabs>
          <w:tab w:val="left" w:pos="585" w:leader="none"/>
        </w:tabs>
      </w:pPr>
      <w:r>
        <w:rPr>
          <w:color w:val="000008"/>
        </w:rPr>
        <w:t xml:space="preserve">Типовые контрольные задания или иные материалы, необходимые для оценки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этапы</w:t>
      </w:r>
      <w:r/>
    </w:p>
    <w:p>
      <w:pPr>
        <w:ind w:left="3226" w:right="0" w:firstLine="0"/>
        <w:jc w:val="left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формирования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5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9"/>
        <w:numPr>
          <w:ilvl w:val="1"/>
          <w:numId w:val="6"/>
        </w:numPr>
        <w:ind w:left="4184" w:right="419" w:hanging="3798"/>
        <w:jc w:val="left"/>
        <w:spacing w:before="0" w:after="0" w:line="240" w:lineRule="auto"/>
        <w:tabs>
          <w:tab w:val="left" w:pos="808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Контрольные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задания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и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иные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материалы,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используемые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в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процессе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текущей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857"/>
        <w:spacing w:before="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25" w:right="0" w:firstLine="0"/>
        <w:jc w:val="both"/>
        <w:spacing w:before="0"/>
        <w:rPr>
          <w:sz w:val="28"/>
        </w:rPr>
      </w:pPr>
      <w:r>
        <w:rPr>
          <w:sz w:val="28"/>
        </w:rPr>
        <w:t xml:space="preserve">Типовые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z w:val="28"/>
        </w:rPr>
      </w:r>
    </w:p>
    <w:p>
      <w:pPr>
        <w:pStyle w:val="859"/>
        <w:numPr>
          <w:ilvl w:val="2"/>
          <w:numId w:val="6"/>
        </w:numPr>
        <w:ind w:left="837" w:right="108" w:hanging="360"/>
        <w:jc w:val="both"/>
        <w:spacing w:before="104" w:after="0" w:line="218" w:lineRule="auto"/>
        <w:tabs>
          <w:tab w:val="left" w:pos="838" w:leader="none"/>
        </w:tabs>
        <w:rPr>
          <w:sz w:val="28"/>
        </w:rPr>
      </w:pPr>
      <w:r>
        <w:rPr>
          <w:sz w:val="28"/>
        </w:rPr>
        <w:t xml:space="preserve">Анализ одного из популярных наборов данных (на выбор студента)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полученных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ранее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курсе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«Статистические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методы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данных»)</w:t>
      </w:r>
      <w:r>
        <w:rPr>
          <w:sz w:val="28"/>
        </w:rPr>
      </w:r>
    </w:p>
    <w:p>
      <w:pPr>
        <w:ind w:left="837" w:right="108" w:firstLine="0"/>
        <w:jc w:val="both"/>
        <w:spacing w:before="6"/>
        <w:rPr>
          <w:sz w:val="28"/>
        </w:rPr>
      </w:pPr>
      <w:r>
        <w:rPr>
          <w:sz w:val="28"/>
        </w:rPr>
        <w:t xml:space="preserve"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т.ч.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графическое).</w:t>
      </w:r>
      <w:r>
        <w:rPr>
          <w:sz w:val="28"/>
        </w:rPr>
      </w:r>
    </w:p>
    <w:p>
      <w:pPr>
        <w:pStyle w:val="859"/>
        <w:numPr>
          <w:ilvl w:val="2"/>
          <w:numId w:val="6"/>
        </w:numPr>
        <w:ind w:left="837" w:right="114" w:hanging="360"/>
        <w:jc w:val="both"/>
        <w:spacing w:before="100" w:after="0" w:line="218" w:lineRule="auto"/>
        <w:tabs>
          <w:tab w:val="left" w:pos="838" w:leader="none"/>
        </w:tabs>
        <w:rPr>
          <w:sz w:val="28"/>
        </w:rPr>
      </w:pPr>
      <w:r>
        <w:rPr>
          <w:sz w:val="28"/>
        </w:rPr>
        <w:t xml:space="preserve">Выбор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наиболее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подходящего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пакета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зеркала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пакетов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CRAN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документации.</w:t>
      </w:r>
      <w:r>
        <w:rPr>
          <w:sz w:val="28"/>
        </w:rPr>
      </w:r>
    </w:p>
    <w:p>
      <w:pPr>
        <w:pStyle w:val="859"/>
        <w:numPr>
          <w:ilvl w:val="2"/>
          <w:numId w:val="6"/>
        </w:numPr>
        <w:ind w:left="838" w:right="0" w:hanging="362"/>
        <w:jc w:val="both"/>
        <w:spacing w:before="81" w:after="0" w:line="240" w:lineRule="auto"/>
        <w:tabs>
          <w:tab w:val="left" w:pos="838" w:leader="none"/>
        </w:tabs>
        <w:rPr>
          <w:sz w:val="28"/>
        </w:rPr>
      </w:pPr>
      <w:r>
        <w:rPr>
          <w:sz w:val="28"/>
        </w:rPr>
        <w:t xml:space="preserve"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дерева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R,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интерпретация.</w:t>
      </w:r>
      <w:r>
        <w:rPr>
          <w:sz w:val="28"/>
        </w:rPr>
      </w:r>
    </w:p>
    <w:p>
      <w:pPr>
        <w:pStyle w:val="859"/>
        <w:numPr>
          <w:ilvl w:val="2"/>
          <w:numId w:val="6"/>
        </w:numPr>
        <w:ind w:left="837" w:right="110" w:hanging="360"/>
        <w:jc w:val="both"/>
        <w:spacing w:before="59" w:after="0" w:line="201" w:lineRule="auto"/>
        <w:tabs>
          <w:tab w:val="left" w:pos="838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популярных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наборов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текстовых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R,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основе.</w:t>
      </w:r>
      <w:r>
        <w:rPr>
          <w:sz w:val="28"/>
        </w:rPr>
      </w:r>
    </w:p>
    <w:p>
      <w:pPr>
        <w:pStyle w:val="859"/>
        <w:numPr>
          <w:ilvl w:val="2"/>
          <w:numId w:val="6"/>
        </w:numPr>
        <w:ind w:left="837" w:right="112" w:hanging="360"/>
        <w:jc w:val="both"/>
        <w:spacing w:before="132" w:after="0" w:line="201" w:lineRule="auto"/>
        <w:tabs>
          <w:tab w:val="left" w:pos="838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.pdf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анализа данных</w:t>
      </w:r>
      <w:r>
        <w:rPr>
          <w:sz w:val="28"/>
        </w:rPr>
      </w:r>
    </w:p>
    <w:p>
      <w:pPr>
        <w:ind w:left="825" w:right="0" w:firstLine="0"/>
        <w:jc w:val="both"/>
        <w:spacing w:before="126"/>
        <w:rPr>
          <w:sz w:val="28"/>
        </w:rPr>
      </w:pPr>
      <w:r>
        <w:rPr>
          <w:sz w:val="28"/>
        </w:rPr>
        <w:t xml:space="preserve">Итоговое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курсу</w:t>
      </w:r>
      <w:r>
        <w:rPr>
          <w:sz w:val="28"/>
        </w:rPr>
      </w:r>
    </w:p>
    <w:p>
      <w:pPr>
        <w:ind w:left="117" w:right="107" w:firstLine="707"/>
        <w:jc w:val="both"/>
        <w:spacing w:before="122"/>
        <w:rPr>
          <w:sz w:val="28"/>
        </w:rPr>
      </w:pPr>
      <w:r>
        <w:rPr>
          <w:sz w:val="28"/>
        </w:rPr>
        <w:t xml:space="preserve"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(числовой,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текстовый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смешанный),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R,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результат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оформить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формирующегося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отчёта.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актуальность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недостоверную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информацию.</w:t>
      </w:r>
      <w:r>
        <w:rPr>
          <w:sz w:val="28"/>
        </w:rPr>
      </w:r>
    </w:p>
    <w:p>
      <w:pPr>
        <w:jc w:val="both"/>
        <w:spacing w:after="0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58"/>
        <w:numPr>
          <w:ilvl w:val="0"/>
          <w:numId w:val="6"/>
        </w:numPr>
        <w:ind w:left="573" w:right="566" w:firstLine="67"/>
        <w:jc w:val="both"/>
        <w:spacing w:before="71" w:after="0" w:line="240" w:lineRule="auto"/>
        <w:tabs>
          <w:tab w:val="left" w:pos="883" w:leader="none"/>
        </w:tabs>
      </w:pPr>
      <w:r>
        <w:rPr>
          <w:color w:val="000008"/>
        </w:rPr>
        <w:t xml:space="preserve">Перечень компетенций, этапы их формирования, описание показателей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критериев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различных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этапах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формирования,</w:t>
      </w:r>
      <w:r/>
    </w:p>
    <w:p>
      <w:pPr>
        <w:ind w:left="3190" w:right="0" w:firstLine="0"/>
        <w:jc w:val="both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описание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шкалы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58"/>
        <w:numPr>
          <w:ilvl w:val="1"/>
          <w:numId w:val="6"/>
        </w:numPr>
        <w:ind w:left="1695" w:right="0" w:hanging="422"/>
        <w:jc w:val="both"/>
        <w:spacing w:before="120" w:after="0" w:line="240" w:lineRule="auto"/>
        <w:tabs>
          <w:tab w:val="left" w:pos="1695" w:leader="none"/>
        </w:tabs>
      </w:pPr>
      <w:r>
        <w:rPr>
          <w:color w:val="000008"/>
        </w:rPr>
        <w:t xml:space="preserve">Шкала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ее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описание</w:t>
      </w:r>
      <w:r/>
    </w:p>
    <w:p>
      <w:pPr>
        <w:pStyle w:val="857"/>
        <w:ind w:left="117" w:right="112" w:firstLine="707"/>
        <w:jc w:val="both"/>
        <w:spacing w:before="116"/>
      </w:pPr>
      <w:r>
        <w:rPr>
          <w:color w:val="000008"/>
        </w:rPr>
        <w:t xml:space="preserve">Оценивание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осуществляется 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следующей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трехуровневой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шкале:</w:t>
      </w:r>
      <w:r/>
    </w:p>
    <w:p>
      <w:pPr>
        <w:pStyle w:val="857"/>
        <w:ind w:left="117" w:right="107" w:firstLine="707"/>
        <w:jc w:val="both"/>
      </w:pPr>
      <w:r>
        <w:rPr>
          <w:i/>
          <w:color w:val="000008"/>
        </w:rPr>
        <w:t xml:space="preserve">Пороговый уровень </w:t>
      </w:r>
      <w:r>
        <w:rPr>
          <w:color w:val="000008"/>
        </w:rPr>
        <w:t xml:space="preserve">- предполагает отражение тех ожидаемых результатов, 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определяют минимальный набор знаний и (или) умений и (или) навыков, полученных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уровнем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для студента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моменту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завершения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дисциплины.</w:t>
      </w:r>
      <w:r/>
    </w:p>
    <w:p>
      <w:pPr>
        <w:pStyle w:val="857"/>
        <w:ind w:left="117" w:right="108" w:firstLine="707"/>
        <w:jc w:val="both"/>
      </w:pPr>
      <w:r>
        <w:rPr>
          <w:i/>
          <w:color w:val="000008"/>
        </w:rPr>
        <w:t xml:space="preserve">Продвинутый уровень </w:t>
      </w:r>
      <w:r>
        <w:rPr>
          <w:color w:val="000008"/>
        </w:rPr>
        <w:t xml:space="preserve">- предполагает способность студента использовать знания,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нескольким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pStyle w:val="857"/>
        <w:ind w:left="117" w:right="110" w:firstLine="707"/>
        <w:jc w:val="both"/>
      </w:pPr>
      <w:r>
        <w:rPr>
          <w:i/>
          <w:color w:val="000008"/>
        </w:rPr>
        <w:t xml:space="preserve">Высокий</w:t>
      </w:r>
      <w:r>
        <w:rPr>
          <w:i/>
          <w:color w:val="000008"/>
          <w:spacing w:val="1"/>
        </w:rPr>
        <w:t xml:space="preserve"> </w:t>
      </w:r>
      <w:r>
        <w:rPr>
          <w:i/>
          <w:color w:val="000008"/>
        </w:rPr>
        <w:t xml:space="preserve">уровень</w:t>
      </w:r>
      <w:r>
        <w:rPr>
          <w:i/>
          <w:color w:val="000008"/>
          <w:spacing w:val="1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потенциал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творческого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профессиональных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подходов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комбинирования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известных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применительно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условиям.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Высокий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превосходит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пороговый 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всем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7"/>
        <w:spacing w:before="1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58"/>
        <w:numPr>
          <w:ilvl w:val="1"/>
          <w:numId w:val="6"/>
        </w:numPr>
        <w:ind w:left="6033" w:right="269" w:hanging="5716"/>
        <w:jc w:val="left"/>
        <w:spacing w:before="90" w:after="0" w:line="240" w:lineRule="auto"/>
        <w:tabs>
          <w:tab w:val="left" w:pos="740" w:leader="none"/>
        </w:tabs>
      </w:pPr>
      <w:r>
        <w:rPr>
          <w:color w:val="000008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этапах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формирования</w:t>
      </w:r>
      <w:r/>
    </w:p>
    <w:p>
      <w:pPr>
        <w:pStyle w:val="85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121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5"/>
        <w:gridCol w:w="1937"/>
        <w:gridCol w:w="1071"/>
        <w:gridCol w:w="2479"/>
        <w:gridCol w:w="2299"/>
        <w:gridCol w:w="2640"/>
        <w:gridCol w:w="3036"/>
      </w:tblGrid>
      <w:tr>
        <w:tblPrEx/>
        <w:trPr>
          <w:trHeight w:val="827"/>
        </w:trPr>
        <w:tc>
          <w:tcPr>
            <w:tcW w:w="1025" w:type="dxa"/>
            <w:vMerge w:val="restart"/>
            <w:textDirection w:val="lrTb"/>
            <w:noWrap w:val="false"/>
          </w:tcPr>
          <w:p>
            <w:pPr>
              <w:pStyle w:val="860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0"/>
              <w:ind w:left="128" w:right="106" w:firstLine="18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Код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компе-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pStyle w:val="860"/>
              <w:spacing w:before="7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60"/>
              <w:ind w:left="457" w:right="425" w:firstLine="144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Форма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71" w:type="dxa"/>
            <w:vMerge w:val="restart"/>
            <w:textDirection w:val="lrTb"/>
            <w:noWrap w:val="false"/>
          </w:tcPr>
          <w:p>
            <w:pPr>
              <w:pStyle w:val="860"/>
              <w:ind w:left="37" w:right="25" w:firstLine="132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Этапы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форми-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рования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(№</w:t>
            </w:r>
            <w:r>
              <w:rPr>
                <w:b/>
                <w:color w:val="000008"/>
                <w:spacing w:val="2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темы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pStyle w:val="860"/>
              <w:spacing w:before="7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60"/>
              <w:ind w:left="590" w:right="571" w:firstLine="9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Показатели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7975" w:type="dxa"/>
            <w:textDirection w:val="lrTb"/>
            <w:noWrap w:val="false"/>
          </w:tcPr>
          <w:p>
            <w:pPr>
              <w:pStyle w:val="860"/>
              <w:ind w:left="1836" w:right="1305" w:hanging="315"/>
              <w:spacing w:before="5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Шкала</w:t>
            </w:r>
            <w:r>
              <w:rPr>
                <w:b/>
                <w:color w:val="000008"/>
                <w:spacing w:val="-1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</w:t>
            </w:r>
            <w:r>
              <w:rPr>
                <w:b/>
                <w:color w:val="000008"/>
                <w:spacing w:val="-10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критерии</w:t>
            </w:r>
            <w:r>
              <w:rPr>
                <w:b/>
                <w:color w:val="000008"/>
                <w:spacing w:val="-10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оценивания</w:t>
            </w:r>
            <w:r>
              <w:rPr>
                <w:b/>
                <w:color w:val="000008"/>
                <w:spacing w:val="-10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на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различных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этапах</w:t>
            </w:r>
            <w:r>
              <w:rPr>
                <w:b/>
                <w:color w:val="000008"/>
                <w:spacing w:val="-6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10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pStyle w:val="860"/>
              <w:ind w:left="717" w:right="501" w:hanging="185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Пороговый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860"/>
              <w:ind w:left="93"/>
              <w:spacing w:before="14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Продвинутый</w:t>
            </w:r>
            <w:r>
              <w:rPr>
                <w:b/>
                <w:color w:val="000008"/>
                <w:spacing w:val="-6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036" w:type="dxa"/>
            <w:textDirection w:val="lrTb"/>
            <w:noWrap w:val="false"/>
          </w:tcPr>
          <w:p>
            <w:pPr>
              <w:pStyle w:val="860"/>
              <w:ind w:left="560"/>
              <w:spacing w:before="14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Высокий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487" w:type="dxa"/>
            <w:textDirection w:val="lrTb"/>
            <w:noWrap w:val="false"/>
          </w:tcPr>
          <w:p>
            <w:pPr>
              <w:pStyle w:val="860"/>
              <w:ind w:left="90"/>
              <w:spacing w:before="57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Общепрофессиональные</w:t>
            </w:r>
            <w:r>
              <w:rPr>
                <w:b/>
                <w:color w:val="000008"/>
                <w:spacing w:val="-9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77"/>
        </w:trPr>
        <w:tc>
          <w:tcPr>
            <w:tcBorders>
              <w:bottom w:val="non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37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79" w:type="dxa"/>
            <w:vMerge w:val="restart"/>
            <w:textDirection w:val="lrTb"/>
            <w:noWrap w:val="false"/>
          </w:tcPr>
          <w:p>
            <w:pPr>
              <w:pStyle w:val="860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60"/>
              <w:ind w:left="9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860"/>
              <w:numPr>
                <w:ilvl w:val="0"/>
                <w:numId w:val="5"/>
              </w:numPr>
              <w:ind w:left="447" w:right="303" w:hanging="358"/>
              <w:jc w:val="left"/>
              <w:spacing w:before="0" w:after="0" w:line="240" w:lineRule="auto"/>
              <w:tabs>
                <w:tab w:val="left" w:pos="447" w:leader="none"/>
                <w:tab w:val="left" w:pos="44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архитектуру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вычислительных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  <w:p>
            <w:pPr>
              <w:pStyle w:val="860"/>
              <w:ind w:left="9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860"/>
              <w:numPr>
                <w:ilvl w:val="0"/>
                <w:numId w:val="5"/>
              </w:numPr>
              <w:ind w:left="447" w:right="71" w:hanging="358"/>
              <w:jc w:val="left"/>
              <w:spacing w:before="1" w:after="0" w:line="240" w:lineRule="auto"/>
              <w:tabs>
                <w:tab w:val="left" w:pos="447" w:leader="none"/>
                <w:tab w:val="left" w:pos="448" w:leader="none"/>
                <w:tab w:val="left" w:pos="2162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разбивать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программу</w:t>
              <w:tab/>
            </w:r>
            <w:r>
              <w:rPr>
                <w:color w:val="000008"/>
                <w:spacing w:val="-3"/>
                <w:sz w:val="24"/>
              </w:rPr>
              <w:t xml:space="preserve">на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независимые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процессы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60"/>
              <w:ind w:left="9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Владеть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860"/>
              <w:numPr>
                <w:ilvl w:val="0"/>
                <w:numId w:val="5"/>
              </w:numPr>
              <w:ind w:left="447" w:right="67" w:hanging="358"/>
              <w:jc w:val="left"/>
              <w:spacing w:before="0" w:after="0" w:line="240" w:lineRule="auto"/>
              <w:tabs>
                <w:tab w:val="left" w:pos="447" w:leader="none"/>
                <w:tab w:val="left" w:pos="448" w:leader="none"/>
                <w:tab w:val="left" w:pos="1609" w:leader="none"/>
                <w:tab w:val="left" w:pos="2269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разработки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программ</w:t>
              <w:tab/>
              <w:tab/>
              <w:t xml:space="preserve">с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использованием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технологий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программирования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OpenMP,</w:t>
              <w:tab/>
              <w:t xml:space="preserve">MPI</w:t>
              <w:tab/>
            </w:r>
            <w:r>
              <w:rPr>
                <w:color w:val="000008"/>
                <w:spacing w:val="-3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CUDA.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860"/>
              <w:ind w:left="147" w:right="72"/>
              <w:spacing w:before="5"/>
              <w:tabs>
                <w:tab w:val="left" w:pos="1470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Знание</w:t>
              <w:tab/>
            </w:r>
            <w:r>
              <w:rPr>
                <w:color w:val="000008"/>
                <w:spacing w:val="-2"/>
                <w:sz w:val="24"/>
              </w:rPr>
              <w:t xml:space="preserve">основы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архитектуры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860"/>
              <w:ind w:left="450" w:right="71"/>
              <w:spacing w:before="5"/>
              <w:tabs>
                <w:tab w:val="left" w:pos="1579" w:leader="none"/>
                <w:tab w:val="left" w:pos="1826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Знать</w:t>
              <w:tab/>
            </w:r>
            <w:r>
              <w:rPr>
                <w:color w:val="000008"/>
                <w:spacing w:val="-2"/>
                <w:sz w:val="24"/>
              </w:rPr>
              <w:t xml:space="preserve">основные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алгоритмы</w:t>
              <w:tab/>
              <w:tab/>
            </w:r>
            <w:r>
              <w:rPr>
                <w:color w:val="000008"/>
                <w:spacing w:val="-2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  <w:p>
            <w:pPr>
              <w:pStyle w:val="860"/>
              <w:ind w:left="450" w:right="71"/>
              <w:spacing w:before="4" w:line="260" w:lineRule="exact"/>
              <w:tabs>
                <w:tab w:val="left" w:pos="1677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для</w:t>
              <w:tab/>
            </w:r>
            <w:r>
              <w:rPr>
                <w:color w:val="000008"/>
                <w:spacing w:val="-2"/>
                <w:sz w:val="24"/>
              </w:rPr>
              <w:t xml:space="preserve">решения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практических</w:t>
            </w:r>
            <w:r>
              <w:rPr>
                <w:color w:val="000008"/>
                <w:spacing w:val="-1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036" w:type="dxa"/>
            <w:textDirection w:val="lrTb"/>
            <w:noWrap w:val="false"/>
          </w:tcPr>
          <w:p>
            <w:pPr>
              <w:pStyle w:val="860"/>
              <w:ind w:left="452" w:right="77"/>
              <w:spacing w:before="5"/>
              <w:tabs>
                <w:tab w:val="left" w:pos="1603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Знать</w:t>
              <w:tab/>
            </w:r>
            <w:r>
              <w:rPr>
                <w:color w:val="000008"/>
                <w:spacing w:val="-2"/>
                <w:sz w:val="24"/>
              </w:rPr>
              <w:t xml:space="preserve">продвинутые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алгоритмы</w:t>
            </w:r>
            <w:r>
              <w:rPr>
                <w:color w:val="000008"/>
                <w:spacing w:val="2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работы</w:t>
            </w:r>
            <w:r>
              <w:rPr>
                <w:color w:val="000008"/>
                <w:spacing w:val="2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860"/>
              <w:ind w:left="452" w:right="77"/>
              <w:spacing w:before="4" w:line="260" w:lineRule="exact"/>
              <w:tabs>
                <w:tab w:val="left" w:pos="1553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решения</w:t>
              <w:tab/>
            </w:r>
            <w:r>
              <w:rPr>
                <w:color w:val="000008"/>
                <w:spacing w:val="-2"/>
                <w:sz w:val="24"/>
              </w:rPr>
              <w:t xml:space="preserve">практических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</w:tr>
      <w:tr>
        <w:tblPrEx/>
        <w:trPr>
          <w:trHeight w:val="4683"/>
        </w:trPr>
        <w:tc>
          <w:tcPr>
            <w:tcBorders>
              <w:top w:val="non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60"/>
              <w:ind w:left="16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ОПК-2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7" w:type="dxa"/>
            <w:textDirection w:val="lrTb"/>
            <w:noWrap w:val="false"/>
          </w:tcPr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ind w:left="90" w:right="63"/>
              <w:jc w:val="both"/>
              <w:spacing w:before="195"/>
              <w:tabs>
                <w:tab w:val="left" w:pos="1606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Самостоятельная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  <w:tab/>
              <w:t xml:space="preserve">по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разделам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2-6.</w:t>
            </w:r>
            <w:r>
              <w:rPr>
                <w:sz w:val="24"/>
              </w:rPr>
            </w:r>
          </w:p>
          <w:p>
            <w:pPr>
              <w:pStyle w:val="860"/>
              <w:ind w:left="9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60"/>
              <w:ind w:left="361" w:right="340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860"/>
              <w:ind w:left="147" w:right="8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Умение</w:t>
            </w:r>
            <w:r>
              <w:rPr>
                <w:color w:val="000008"/>
                <w:spacing w:val="3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выделять</w:t>
            </w:r>
            <w:r>
              <w:rPr>
                <w:color w:val="000008"/>
                <w:spacing w:val="3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программе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независимые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процессы</w:t>
            </w:r>
            <w:r>
              <w:rPr>
                <w:sz w:val="24"/>
              </w:rPr>
            </w:r>
          </w:p>
          <w:p>
            <w:pPr>
              <w:pStyle w:val="86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0"/>
              <w:ind w:left="147" w:right="69"/>
              <w:tabs>
                <w:tab w:val="left" w:pos="1241" w:leader="none"/>
                <w:tab w:val="left" w:pos="2110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Владеть</w:t>
              <w:tab/>
              <w:t xml:space="preserve">основами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работы</w:t>
              <w:tab/>
              <w:tab/>
            </w:r>
            <w:r>
              <w:rPr>
                <w:color w:val="000008"/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860"/>
              <w:ind w:left="147" w:right="68"/>
              <w:tabs>
                <w:tab w:val="left" w:pos="1369" w:leader="none"/>
                <w:tab w:val="left" w:pos="2089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использованием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технологий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программирования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OpenMP,</w:t>
              <w:tab/>
              <w:t xml:space="preserve">MPI</w:t>
              <w:tab/>
            </w:r>
            <w:r>
              <w:rPr>
                <w:color w:val="000008"/>
                <w:spacing w:val="-4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CUDA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860"/>
              <w:spacing w:before="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0"/>
              <w:ind w:left="450" w:right="19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Владеть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продвинутыми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средствами работы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для технологий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программирования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OpenMP, MPI 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CUDA.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036" w:type="dxa"/>
            <w:textDirection w:val="lrTb"/>
            <w:noWrap w:val="false"/>
          </w:tcPr>
          <w:p>
            <w:pPr>
              <w:pStyle w:val="860"/>
              <w:spacing w:before="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0"/>
              <w:ind w:left="452"/>
              <w:tabs>
                <w:tab w:val="left" w:pos="1673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Уметь</w:t>
              <w:tab/>
              <w:t xml:space="preserve">практически</w:t>
            </w:r>
            <w:r>
              <w:rPr>
                <w:sz w:val="24"/>
              </w:rPr>
            </w:r>
          </w:p>
          <w:p>
            <w:pPr>
              <w:pStyle w:val="860"/>
              <w:ind w:left="452" w:right="72"/>
              <w:tabs>
                <w:tab w:val="left" w:pos="2177" w:leader="none"/>
                <w:tab w:val="left" w:pos="2275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решать</w:t>
              <w:tab/>
              <w:tab/>
            </w:r>
            <w:r>
              <w:rPr>
                <w:color w:val="000008"/>
                <w:spacing w:val="-2"/>
                <w:sz w:val="24"/>
              </w:rPr>
              <w:t xml:space="preserve">задачи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численного</w:t>
            </w:r>
            <w:r>
              <w:rPr>
                <w:color w:val="000008"/>
                <w:spacing w:val="3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характера</w:t>
            </w:r>
            <w:r>
              <w:rPr>
                <w:color w:val="000008"/>
                <w:spacing w:val="3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использованием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адекватных</w:t>
              <w:tab/>
            </w:r>
            <w:r>
              <w:rPr>
                <w:color w:val="000008"/>
                <w:spacing w:val="-2"/>
                <w:sz w:val="24"/>
              </w:rPr>
              <w:t xml:space="preserve">средств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вычислений.</w:t>
            </w:r>
            <w:r>
              <w:rPr>
                <w:sz w:val="24"/>
              </w:rPr>
            </w:r>
          </w:p>
          <w:p>
            <w:pPr>
              <w:pStyle w:val="860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0"/>
              <w:ind w:left="452" w:right="136"/>
              <w:spacing w:before="1" w:line="270" w:lineRule="atLeas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Владеть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продвинутыми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средствами работы для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совместного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использования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технологий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программирования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OpenMP,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MPI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CUDA.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7"/>
            <w:tcW w:w="14487" w:type="dxa"/>
            <w:textDirection w:val="lrTb"/>
            <w:noWrap w:val="false"/>
          </w:tcPr>
          <w:p>
            <w:pPr>
              <w:pStyle w:val="860"/>
              <w:ind w:left="450"/>
              <w:spacing w:before="56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Профессиональные</w:t>
            </w:r>
            <w:r>
              <w:rPr>
                <w:b/>
                <w:color w:val="000008"/>
                <w:spacing w:val="-1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7"/>
        <w:spacing w:before="10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tbl>
      <w:tblPr>
        <w:tblW w:w="0" w:type="auto"/>
        <w:tblInd w:w="121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5"/>
        <w:gridCol w:w="1937"/>
        <w:gridCol w:w="1071"/>
        <w:gridCol w:w="2479"/>
        <w:gridCol w:w="2299"/>
        <w:gridCol w:w="2640"/>
        <w:gridCol w:w="3036"/>
      </w:tblGrid>
      <w:tr>
        <w:tblPrEx/>
        <w:trPr>
          <w:trHeight w:val="5795"/>
        </w:trPr>
        <w:tc>
          <w:tcPr>
            <w:tcW w:w="1025" w:type="dxa"/>
            <w:textDirection w:val="lrTb"/>
            <w:noWrap w:val="false"/>
          </w:tcPr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60"/>
              <w:ind w:left="25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1937" w:type="dxa"/>
            <w:textDirection w:val="lrTb"/>
            <w:noWrap w:val="false"/>
          </w:tcPr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0"/>
              <w:ind w:left="90" w:right="63"/>
              <w:jc w:val="both"/>
              <w:tabs>
                <w:tab w:val="left" w:pos="1606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Самостоятельная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  <w:tab/>
              <w:t xml:space="preserve">по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разделам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2-5.</w:t>
            </w:r>
            <w:r>
              <w:rPr>
                <w:sz w:val="24"/>
              </w:rPr>
            </w:r>
          </w:p>
          <w:p>
            <w:pPr>
              <w:pStyle w:val="860"/>
              <w:ind w:left="9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0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60"/>
              <w:ind w:left="361" w:right="340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1-5</w:t>
            </w:r>
            <w:r>
              <w:rPr>
                <w:sz w:val="24"/>
              </w:rPr>
            </w:r>
          </w:p>
        </w:tc>
        <w:tc>
          <w:tcPr>
            <w:tcW w:w="2479" w:type="dxa"/>
            <w:textDirection w:val="lrTb"/>
            <w:noWrap w:val="false"/>
          </w:tcPr>
          <w:p>
            <w:pPr>
              <w:pStyle w:val="860"/>
              <w:ind w:left="90"/>
              <w:spacing w:line="274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860"/>
              <w:numPr>
                <w:ilvl w:val="0"/>
                <w:numId w:val="4"/>
              </w:numPr>
              <w:ind w:left="90" w:right="872" w:firstLine="0"/>
              <w:jc w:val="left"/>
              <w:spacing w:before="0" w:after="0" w:line="240" w:lineRule="auto"/>
              <w:tabs>
                <w:tab w:val="left" w:pos="272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области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применимости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вычислений;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860"/>
              <w:numPr>
                <w:ilvl w:val="0"/>
                <w:numId w:val="4"/>
              </w:numPr>
              <w:ind w:left="90" w:right="359" w:firstLine="0"/>
              <w:jc w:val="left"/>
              <w:spacing w:before="0" w:after="0" w:line="240" w:lineRule="auto"/>
              <w:tabs>
                <w:tab w:val="left" w:pos="272" w:leader="none"/>
              </w:tabs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 xml:space="preserve">интерпретировать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полученные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результаты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вычислений;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Владеть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860"/>
              <w:numPr>
                <w:ilvl w:val="0"/>
                <w:numId w:val="4"/>
              </w:numPr>
              <w:ind w:left="90" w:right="556" w:firstLine="0"/>
              <w:jc w:val="left"/>
              <w:spacing w:before="0" w:after="0" w:line="270" w:lineRule="atLeast"/>
              <w:tabs>
                <w:tab w:val="left" w:pos="272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обработки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полученных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 для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формирования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соответствующих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выводов об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эффективности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применяемых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</w:t>
            </w:r>
            <w:r>
              <w:rPr>
                <w:sz w:val="24"/>
              </w:rPr>
            </w:r>
          </w:p>
        </w:tc>
        <w:tc>
          <w:tcPr>
            <w:tcW w:w="2299" w:type="dxa"/>
            <w:textDirection w:val="lrTb"/>
            <w:noWrap w:val="false"/>
          </w:tcPr>
          <w:p>
            <w:pPr>
              <w:pStyle w:val="860"/>
              <w:ind w:left="147" w:right="69"/>
              <w:spacing w:before="5"/>
              <w:tabs>
                <w:tab w:val="left" w:pos="208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Базовые  </w:t>
            </w:r>
            <w:r>
              <w:rPr>
                <w:color w:val="000008"/>
                <w:spacing w:val="1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знания</w:t>
              <w:tab/>
            </w:r>
            <w:r>
              <w:rPr>
                <w:color w:val="000008"/>
                <w:spacing w:val="-4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понимание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применимости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</w:t>
            </w:r>
            <w:r>
              <w:rPr>
                <w:sz w:val="24"/>
              </w:rPr>
            </w:r>
          </w:p>
          <w:p>
            <w:pPr>
              <w:pStyle w:val="86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0"/>
              <w:ind w:left="147" w:right="76"/>
              <w:tabs>
                <w:tab w:val="left" w:pos="147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Базовое</w:t>
              <w:tab/>
            </w:r>
            <w:r>
              <w:rPr>
                <w:color w:val="000008"/>
                <w:spacing w:val="-3"/>
                <w:sz w:val="24"/>
              </w:rPr>
              <w:t xml:space="preserve">умение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интерпретировать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результаты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полученных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вычислений.</w:t>
            </w:r>
            <w:r>
              <w:rPr>
                <w:sz w:val="24"/>
              </w:rPr>
            </w:r>
          </w:p>
          <w:p>
            <w:pPr>
              <w:pStyle w:val="86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0"/>
              <w:ind w:left="147" w:right="71"/>
              <w:tabs>
                <w:tab w:val="left" w:pos="196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Владение</w:t>
            </w:r>
            <w:r>
              <w:rPr>
                <w:color w:val="000008"/>
                <w:spacing w:val="1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базовыми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</w:t>
              <w:tab/>
            </w:r>
            <w:r>
              <w:rPr>
                <w:color w:val="000008"/>
                <w:spacing w:val="-3"/>
                <w:sz w:val="24"/>
              </w:rPr>
              <w:t xml:space="preserve">по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обработке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</w:t>
            </w:r>
            <w:r>
              <w:rPr>
                <w:sz w:val="24"/>
              </w:rPr>
            </w:r>
          </w:p>
        </w:tc>
        <w:tc>
          <w:tcPr>
            <w:tcW w:w="2640" w:type="dxa"/>
            <w:textDirection w:val="lrTb"/>
            <w:noWrap w:val="false"/>
          </w:tcPr>
          <w:p>
            <w:pPr>
              <w:pStyle w:val="860"/>
              <w:ind w:left="149" w:right="72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Продвинутые</w:t>
            </w:r>
            <w:r>
              <w:rPr>
                <w:color w:val="000008"/>
                <w:spacing w:val="2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знания</w:t>
            </w:r>
            <w:r>
              <w:rPr>
                <w:color w:val="000008"/>
                <w:spacing w:val="2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понимание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применимости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</w:t>
            </w:r>
            <w:r>
              <w:rPr>
                <w:sz w:val="24"/>
              </w:rPr>
            </w:r>
          </w:p>
          <w:p>
            <w:pPr>
              <w:pStyle w:val="86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0"/>
              <w:ind w:left="149" w:right="74"/>
              <w:tabs>
                <w:tab w:val="left" w:pos="1817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Продвинутые</w:t>
              <w:tab/>
            </w:r>
            <w:r>
              <w:rPr>
                <w:color w:val="000008"/>
                <w:spacing w:val="-3"/>
                <w:sz w:val="24"/>
              </w:rPr>
              <w:t xml:space="preserve">умения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интерпретировать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результаты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полученных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вычислений.</w:t>
            </w:r>
            <w:r>
              <w:rPr>
                <w:sz w:val="24"/>
              </w:rPr>
            </w:r>
          </w:p>
          <w:p>
            <w:pPr>
              <w:pStyle w:val="86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0"/>
              <w:ind w:left="91" w:right="7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Владение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продвинутыми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</w:t>
            </w:r>
            <w:r>
              <w:rPr>
                <w:color w:val="000008"/>
                <w:spacing w:val="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</w:t>
            </w:r>
            <w:r>
              <w:rPr>
                <w:color w:val="000008"/>
                <w:spacing w:val="1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обработке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</w:t>
            </w:r>
            <w:r>
              <w:rPr>
                <w:sz w:val="24"/>
              </w:rPr>
            </w:r>
          </w:p>
        </w:tc>
        <w:tc>
          <w:tcPr>
            <w:tcW w:w="3036" w:type="dxa"/>
            <w:textDirection w:val="lrTb"/>
            <w:noWrap w:val="false"/>
          </w:tcPr>
          <w:p>
            <w:pPr>
              <w:pStyle w:val="860"/>
              <w:ind w:left="149" w:right="64"/>
              <w:jc w:val="both"/>
              <w:spacing w:before="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Продвинутые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знания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понимание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применимости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параллельных вычислений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 различных сферах науки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производства</w:t>
            </w:r>
            <w:r>
              <w:rPr>
                <w:sz w:val="24"/>
              </w:rPr>
            </w:r>
          </w:p>
          <w:p>
            <w:pPr>
              <w:pStyle w:val="86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60"/>
              <w:ind w:left="149" w:right="75"/>
              <w:tabs>
                <w:tab w:val="left" w:pos="1699" w:leader="none"/>
                <w:tab w:val="left" w:pos="2212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Продвинутые</w:t>
              <w:tab/>
              <w:tab/>
            </w:r>
            <w:r>
              <w:rPr>
                <w:color w:val="000008"/>
                <w:spacing w:val="-3"/>
                <w:sz w:val="24"/>
              </w:rPr>
              <w:t xml:space="preserve">умения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интерпретировать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результаты</w:t>
              <w:tab/>
            </w:r>
            <w:r>
              <w:rPr>
                <w:color w:val="000008"/>
                <w:spacing w:val="-1"/>
                <w:sz w:val="24"/>
              </w:rPr>
              <w:t xml:space="preserve">полученных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вычислений.</w:t>
            </w:r>
            <w:r>
              <w:rPr>
                <w:sz w:val="24"/>
              </w:rPr>
            </w:r>
          </w:p>
          <w:p>
            <w:pPr>
              <w:pStyle w:val="86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0"/>
              <w:ind w:left="187" w:right="64"/>
              <w:jc w:val="both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Владение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продвинутыми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навыками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обработке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вычислений</w:t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9"/>
        <w:numPr>
          <w:ilvl w:val="0"/>
          <w:numId w:val="6"/>
        </w:numPr>
        <w:ind w:left="883" w:right="335" w:hanging="548"/>
        <w:jc w:val="both"/>
        <w:spacing w:before="71" w:after="0" w:line="240" w:lineRule="auto"/>
        <w:tabs>
          <w:tab w:val="left" w:pos="578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умений,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навыков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и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(или)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опыта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деятельности,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характеризующих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этапы</w:t>
      </w:r>
      <w:r>
        <w:rPr>
          <w:b/>
          <w:sz w:val="24"/>
        </w:rPr>
      </w:r>
    </w:p>
    <w:p>
      <w:pPr>
        <w:pStyle w:val="858"/>
        <w:ind w:left="3226"/>
        <w:spacing w:line="274" w:lineRule="exact"/>
      </w:pPr>
      <w:r>
        <w:rPr>
          <w:color w:val="000008"/>
        </w:rPr>
        <w:t xml:space="preserve">формирования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857"/>
        <w:ind w:left="117" w:right="112" w:firstLine="707"/>
        <w:jc w:val="both"/>
      </w:pPr>
      <w:r>
        <w:rPr>
          <w:color w:val="000008"/>
        </w:rPr>
        <w:t xml:space="preserve">Целью процедуры оценивания является определение степени овладения студентом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ожидаемыми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(знаниями,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деятельности).</w:t>
      </w:r>
      <w:r/>
    </w:p>
    <w:p>
      <w:pPr>
        <w:pStyle w:val="857"/>
        <w:ind w:left="117" w:right="111" w:firstLine="707"/>
        <w:jc w:val="both"/>
      </w:pPr>
      <w:r>
        <w:rPr>
          <w:color w:val="000008"/>
        </w:rPr>
        <w:t xml:space="preserve">Процедура оценивания степени овладения студентом ожидаемыми 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осуществляется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помощью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методических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материалов,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представленных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разделе</w:t>
      </w:r>
      <w:r/>
    </w:p>
    <w:p>
      <w:pPr>
        <w:pStyle w:val="857"/>
        <w:ind w:left="117" w:right="108"/>
        <w:jc w:val="both"/>
      </w:pPr>
      <w:r>
        <w:rPr>
          <w:color w:val="000008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компетенций»</w:t>
      </w:r>
      <w:r/>
    </w:p>
    <w:p>
      <w:pPr>
        <w:pStyle w:val="858"/>
        <w:numPr>
          <w:ilvl w:val="1"/>
          <w:numId w:val="3"/>
        </w:numPr>
        <w:ind w:left="173" w:right="172" w:firstLine="259"/>
        <w:jc w:val="both"/>
        <w:spacing w:before="123" w:after="0" w:line="240" w:lineRule="auto"/>
        <w:tabs>
          <w:tab w:val="left" w:pos="794" w:leader="none"/>
        </w:tabs>
      </w:pPr>
      <w:r>
        <w:rPr>
          <w:color w:val="000008"/>
        </w:rPr>
        <w:t xml:space="preserve">Критерии оценивания степени овладения знаниями¸ умениями, навыками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определяющие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уровни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857"/>
        <w:ind w:left="825"/>
        <w:jc w:val="both"/>
        <w:spacing w:before="116" w:line="257" w:lineRule="exact"/>
      </w:pPr>
      <w:r>
        <w:rPr>
          <w:color w:val="000008"/>
        </w:rPr>
        <w:t xml:space="preserve">Пороговый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859"/>
        <w:numPr>
          <w:ilvl w:val="2"/>
          <w:numId w:val="3"/>
        </w:numPr>
        <w:ind w:left="1546" w:right="0" w:hanging="362"/>
        <w:jc w:val="both"/>
        <w:spacing w:before="0" w:after="0" w:line="304" w:lineRule="exact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основным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объемом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знаний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программе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6" w:hanging="360"/>
        <w:jc w:val="both"/>
        <w:spacing w:before="0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вопросы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без</w:t>
      </w:r>
      <w:r>
        <w:rPr>
          <w:sz w:val="24"/>
        </w:rPr>
      </w:r>
    </w:p>
    <w:p>
      <w:pPr>
        <w:pStyle w:val="857"/>
        <w:ind w:left="1545"/>
        <w:jc w:val="both"/>
        <w:spacing w:before="2" w:line="259" w:lineRule="exact"/>
      </w:pPr>
      <w:r>
        <w:rPr>
          <w:color w:val="000008"/>
        </w:rPr>
        <w:t xml:space="preserve">существенных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ошибок;</w:t>
      </w:r>
      <w:r/>
    </w:p>
    <w:p>
      <w:pPr>
        <w:pStyle w:val="859"/>
        <w:numPr>
          <w:ilvl w:val="2"/>
          <w:numId w:val="3"/>
        </w:numPr>
        <w:ind w:left="1545" w:right="107" w:hanging="360"/>
        <w:jc w:val="left"/>
        <w:spacing w:before="27" w:after="0" w:line="199" w:lineRule="auto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стандартных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(типовых)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7" w:hanging="360"/>
        <w:jc w:val="left"/>
        <w:spacing w:before="14" w:after="0" w:line="199" w:lineRule="auto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самостоятельно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 xml:space="preserve">применять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типовые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 xml:space="preserve">решения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 xml:space="preserve">рамках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6" w:hanging="360"/>
        <w:jc w:val="left"/>
        <w:spacing w:before="15" w:after="0" w:line="199" w:lineRule="auto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6" w:right="0" w:hanging="362"/>
        <w:jc w:val="left"/>
        <w:spacing w:before="0" w:after="0" w:line="309" w:lineRule="exact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базовых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теорий,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концепций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направлений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дисциплине;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1" w:hanging="360"/>
        <w:jc w:val="left"/>
        <w:spacing w:before="0" w:after="0" w:line="199" w:lineRule="auto"/>
        <w:tabs>
          <w:tab w:val="left" w:pos="1545" w:leader="none"/>
          <w:tab w:val="left" w:pos="1546" w:leader="none"/>
          <w:tab w:val="left" w:pos="3484" w:leader="none"/>
          <w:tab w:val="left" w:pos="4390" w:leader="none"/>
          <w:tab w:val="left" w:pos="4851" w:leader="none"/>
          <w:tab w:val="left" w:pos="6481" w:leader="none"/>
          <w:tab w:val="left" w:pos="6835" w:leader="none"/>
          <w:tab w:val="left" w:pos="8511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  <w:tab/>
        <w:t xml:space="preserve">работа</w:t>
        <w:tab/>
        <w:t xml:space="preserve">на</w:t>
        <w:tab/>
        <w:t xml:space="preserve">практических</w:t>
        <w:tab/>
        <w:t xml:space="preserve">и</w:t>
        <w:tab/>
        <w:t xml:space="preserve">лабораторных</w:t>
        <w:tab/>
      </w:r>
      <w:r>
        <w:rPr>
          <w:color w:val="000008"/>
          <w:spacing w:val="-1"/>
          <w:sz w:val="24"/>
        </w:rPr>
        <w:t xml:space="preserve">занятиях,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периодическое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достаточный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sz w:val="24"/>
        </w:rPr>
      </w:r>
    </w:p>
    <w:p>
      <w:pPr>
        <w:pStyle w:val="857"/>
        <w:ind w:left="1545"/>
        <w:spacing w:before="2"/>
      </w:pPr>
      <w:r>
        <w:rPr>
          <w:color w:val="000008"/>
        </w:rPr>
        <w:t xml:space="preserve">культуры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исполнения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заданий.</w:t>
      </w:r>
      <w:r/>
    </w:p>
    <w:p>
      <w:pPr>
        <w:pStyle w:val="857"/>
        <w:ind w:left="825"/>
        <w:spacing w:before="3" w:line="257" w:lineRule="exact"/>
      </w:pPr>
      <w:r>
        <w:rPr>
          <w:color w:val="000008"/>
        </w:rPr>
        <w:t xml:space="preserve">Продвинутый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859"/>
        <w:numPr>
          <w:ilvl w:val="2"/>
          <w:numId w:val="3"/>
        </w:numPr>
        <w:ind w:left="1545" w:right="114" w:hanging="360"/>
        <w:jc w:val="both"/>
        <w:spacing w:before="24" w:after="0" w:line="201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достаточно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систематизированные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объёме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2" w:hanging="360"/>
        <w:jc w:val="both"/>
        <w:spacing w:before="0" w:after="0" w:line="216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использование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делать выводы;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08" w:hanging="360"/>
        <w:jc w:val="both"/>
        <w:spacing w:before="9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учебных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6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8" w:hanging="360"/>
        <w:jc w:val="both"/>
        <w:spacing w:before="14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2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давать им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сравнительную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оценку;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5" w:hanging="360"/>
        <w:jc w:val="both"/>
        <w:spacing w:before="12" w:after="0" w:line="201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работа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практических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лабораторных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занятиях,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высокий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культуры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857"/>
        <w:ind w:left="825"/>
        <w:jc w:val="both"/>
        <w:spacing w:before="7" w:line="257" w:lineRule="exact"/>
      </w:pPr>
      <w:r>
        <w:rPr>
          <w:color w:val="000008"/>
        </w:rPr>
        <w:t xml:space="preserve">Высокий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859"/>
        <w:numPr>
          <w:ilvl w:val="2"/>
          <w:numId w:val="3"/>
        </w:numPr>
        <w:ind w:left="1545" w:right="114" w:hanging="360"/>
        <w:jc w:val="both"/>
        <w:spacing w:before="2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систематизированные,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всем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разделам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06" w:hanging="360"/>
        <w:jc w:val="both"/>
        <w:spacing w:before="0" w:after="0" w:line="216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делать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обоснованные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after="0" w:line="21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3" w:hanging="360"/>
        <w:jc w:val="both"/>
        <w:spacing w:before="71" w:after="0" w:line="201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безупречное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постановке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научных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3" w:hanging="360"/>
        <w:jc w:val="both"/>
        <w:spacing w:before="13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самостоятельно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творчески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решать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сложные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(проблемы)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рамках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рабочей программы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8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полное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2" w:hanging="360"/>
        <w:jc w:val="both"/>
        <w:spacing w:before="14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умение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ориентироваться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основных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теориях,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концепциях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направлениях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давать им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критическую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оценку;</w:t>
      </w:r>
      <w:r>
        <w:rPr>
          <w:sz w:val="24"/>
        </w:rPr>
      </w:r>
    </w:p>
    <w:p>
      <w:pPr>
        <w:pStyle w:val="859"/>
        <w:numPr>
          <w:ilvl w:val="2"/>
          <w:numId w:val="3"/>
        </w:numPr>
        <w:ind w:left="1545" w:right="112" w:hanging="360"/>
        <w:jc w:val="both"/>
        <w:spacing w:before="0" w:after="0" w:line="216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858"/>
        <w:numPr>
          <w:ilvl w:val="1"/>
          <w:numId w:val="3"/>
        </w:numPr>
        <w:ind w:left="2638" w:right="0" w:hanging="362"/>
        <w:jc w:val="both"/>
        <w:spacing w:before="129" w:after="0" w:line="240" w:lineRule="auto"/>
        <w:tabs>
          <w:tab w:val="left" w:pos="2638" w:leader="none"/>
        </w:tabs>
      </w:pPr>
      <w:r>
        <w:rPr>
          <w:color w:val="000008"/>
        </w:rPr>
        <w:t xml:space="preserve">Описание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процедуры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выставления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оценки</w:t>
      </w:r>
      <w:r/>
    </w:p>
    <w:p>
      <w:pPr>
        <w:pStyle w:val="857"/>
        <w:ind w:left="117" w:right="108" w:firstLine="707"/>
        <w:jc w:val="both"/>
        <w:spacing w:before="116"/>
      </w:pPr>
      <w:r>
        <w:rPr>
          <w:color w:val="000008"/>
        </w:rPr>
        <w:t xml:space="preserve">В зависимости от уровня сформированности каждой компетенции по окончании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студенту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оценка.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Вид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оценки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(«зачтено»,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«незачтено»)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определяется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программой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соответствии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 учебным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планом.</w:t>
      </w:r>
      <w:r/>
    </w:p>
    <w:p>
      <w:pPr>
        <w:pStyle w:val="857"/>
        <w:ind w:left="117" w:right="107" w:firstLine="707"/>
        <w:jc w:val="both"/>
      </w:pPr>
      <w:r>
        <w:rPr>
          <w:color w:val="000008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8"/>
          <w:spacing w:val="-57"/>
        </w:rPr>
        <w:t xml:space="preserve"> </w:t>
      </w:r>
      <w:r>
        <w:rPr>
          <w:color w:val="000008"/>
          <w:spacing w:val="-1"/>
        </w:rPr>
        <w:t xml:space="preserve">или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 xml:space="preserve">частично</w:t>
      </w:r>
      <w:r>
        <w:rPr>
          <w:color w:val="000008"/>
          <w:spacing w:val="-14"/>
        </w:rPr>
        <w:t xml:space="preserve"> </w:t>
      </w:r>
      <w:r>
        <w:rPr>
          <w:color w:val="000008"/>
          <w:spacing w:val="-1"/>
        </w:rPr>
        <w:t xml:space="preserve">формируемая</w:t>
      </w:r>
      <w:r>
        <w:rPr>
          <w:color w:val="000008"/>
          <w:spacing w:val="-14"/>
        </w:rPr>
        <w:t xml:space="preserve"> </w:t>
      </w:r>
      <w:r>
        <w:rPr>
          <w:color w:val="000008"/>
          <w:spacing w:val="-1"/>
        </w:rPr>
        <w:t xml:space="preserve">данной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дисциплиной)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сформирована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ниже,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чем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857"/>
        <w:ind w:left="117" w:right="107" w:firstLine="707"/>
        <w:jc w:val="both"/>
      </w:pPr>
      <w:r>
        <w:rPr>
          <w:color w:val="000008"/>
        </w:rPr>
        <w:t xml:space="preserve">Оценка «незачтено» выставляется студенту, у которого хотя бы одна 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8"/>
        <w:ind w:left="3521"/>
        <w:jc w:val="left"/>
        <w:spacing w:before="71"/>
      </w:pPr>
      <w:r>
        <w:rPr>
          <w:color w:val="000008"/>
        </w:rPr>
        <w:t xml:space="preserve">Приложение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№2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1260" w:right="558" w:firstLine="2261"/>
        <w:jc w:val="left"/>
        <w:spacing w:before="0" w:line="343" w:lineRule="auto"/>
        <w:rPr>
          <w:b/>
          <w:sz w:val="24"/>
        </w:rPr>
      </w:pPr>
      <w:r>
        <w:rPr>
          <w:b/>
          <w:color w:val="000008"/>
          <w:sz w:val="24"/>
        </w:rPr>
        <w:t xml:space="preserve">«Параллельное программирование»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Методические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указания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для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студентов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по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освоению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57"/>
        <w:ind w:left="117" w:right="109" w:firstLine="707"/>
        <w:jc w:val="both"/>
      </w:pPr>
      <w:r>
        <w:rPr>
          <w:color w:val="000008"/>
        </w:rPr>
        <w:t xml:space="preserve">Основной формой изложения учебного материала по дисциплине «Параллельное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программирование» являются лекции и практические занятия. Это связано с тем, что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читаемого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лежит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математический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аппарат,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помощью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решаются довольно сложные и громоздкие задачи. По большинству тем предусмотрены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практические занятия, на которых происходит закрепление лекционного материала 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применения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его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отработка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программирования.</w:t>
      </w:r>
      <w:r/>
    </w:p>
    <w:p>
      <w:pPr>
        <w:pStyle w:val="857"/>
        <w:ind w:left="117" w:right="110" w:firstLine="707"/>
        <w:jc w:val="both"/>
      </w:pPr>
      <w:r>
        <w:rPr>
          <w:color w:val="000008"/>
        </w:rPr>
        <w:t xml:space="preserve">Большое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внимание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должно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быть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уделено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выполнению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домашней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работы.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качестве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заданий для самостоятельной работы дома студентам предлагаются задачи, аналогичные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разобранным на лекциях и практических занятиях или немного более сложные, 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являются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результатом объединения нескольких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базовых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задач.</w:t>
      </w:r>
      <w:r/>
    </w:p>
    <w:p>
      <w:pPr>
        <w:pStyle w:val="857"/>
        <w:ind w:left="117" w:right="106" w:firstLine="707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проверки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контроля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теоретического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приобретенных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течение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проводятся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мероприятия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текущей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аттестации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виде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самостоятельных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работ.</w:t>
      </w:r>
      <w:r/>
    </w:p>
    <w:p>
      <w:pPr>
        <w:pStyle w:val="857"/>
        <w:ind w:left="117" w:right="113" w:firstLine="707"/>
        <w:jc w:val="both"/>
      </w:pPr>
      <w:r>
        <w:rPr>
          <w:color w:val="000008"/>
        </w:rPr>
        <w:t xml:space="preserve">В конце изучения дисциплины студенты сдают зачет. Зачет выставляется по итогам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выполнения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самостоятельных заданий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краткого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собеседования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его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результатам.</w:t>
      </w:r>
      <w:r/>
    </w:p>
    <w:p>
      <w:pPr>
        <w:pStyle w:val="857"/>
        <w:ind w:left="117" w:right="110" w:firstLine="707"/>
        <w:jc w:val="both"/>
      </w:pPr>
      <w:r>
        <w:rPr>
          <w:color w:val="000008"/>
        </w:rPr>
        <w:t xml:space="preserve">Освоить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вопросы,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излагаемые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«Параллельное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программирование»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достаточно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сложно.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связано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сложностью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изучаемого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требованиям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техническому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оснащению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большим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объемом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материала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курса.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Поэтому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посещение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всех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аудиторных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является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совершенно необходимым. Без упорных и регулярных занятий в течение семестра, в 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числе самостоятельных, сдать зачет по итогам изучения дисциплины студенту достаточно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сложно.</w:t>
      </w:r>
      <w:r/>
    </w:p>
    <w:p>
      <w:pPr>
        <w:pStyle w:val="857"/>
        <w:spacing w:before="2"/>
      </w:pPr>
      <w:r/>
      <w:r/>
    </w:p>
    <w:p>
      <w:pPr>
        <w:pStyle w:val="858"/>
        <w:ind w:left="122"/>
        <w:spacing w:before="1" w:line="276" w:lineRule="exact"/>
      </w:pPr>
      <w:r>
        <w:rPr>
          <w:color w:val="000008"/>
        </w:rPr>
        <w:t xml:space="preserve">Учебно-методическое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обеспечение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857"/>
        <w:ind w:left="117" w:right="118" w:firstLine="707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литературу.</w:t>
      </w:r>
      <w:r/>
    </w:p>
    <w:p>
      <w:pPr>
        <w:pStyle w:val="857"/>
        <w:ind w:left="117" w:right="114" w:firstLine="707"/>
        <w:jc w:val="both"/>
      </w:pP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подбора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широкий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спектр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интернет-ресурсов:</w:t>
      </w:r>
      <w:r/>
    </w:p>
    <w:p>
      <w:pPr>
        <w:pStyle w:val="859"/>
        <w:numPr>
          <w:ilvl w:val="0"/>
          <w:numId w:val="2"/>
        </w:numPr>
        <w:ind w:left="117" w:right="112" w:firstLine="707"/>
        <w:jc w:val="both"/>
        <w:spacing w:before="0" w:after="0" w:line="240" w:lineRule="auto"/>
        <w:tabs>
          <w:tab w:val="left" w:pos="1103" w:leader="none"/>
        </w:tabs>
        <w:rPr>
          <w:sz w:val="24"/>
        </w:rPr>
      </w:pPr>
      <w:r>
        <w:rPr>
          <w:color w:val="000008"/>
          <w:sz w:val="24"/>
        </w:rPr>
        <w:t xml:space="preserve">Информационная система "Единое окно доступа к образовательным ресурсам"</w:t>
      </w:r>
      <w:r>
        <w:rPr>
          <w:color w:val="000008"/>
          <w:spacing w:val="1"/>
          <w:sz w:val="24"/>
        </w:rPr>
        <w:t xml:space="preserve"> </w:t>
      </w:r>
      <w:hyperlink r:id="rId13" w:tooltip="http://window.edu.ru/library" w:history="1">
        <w:r>
          <w:rPr>
            <w:color w:val="000008"/>
            <w:sz w:val="24"/>
          </w:rPr>
          <w:t xml:space="preserve">(http://window.edu.ru/libra</w:t>
        </w:r>
      </w:hyperlink>
      <w:r>
        <w:rPr>
          <w:color w:val="000008"/>
          <w:sz w:val="24"/>
        </w:rPr>
        <w:t xml:space="preserve">ry).</w:t>
      </w:r>
      <w:r>
        <w:rPr>
          <w:sz w:val="24"/>
        </w:rPr>
      </w:r>
    </w:p>
    <w:p>
      <w:pPr>
        <w:pStyle w:val="857"/>
        <w:ind w:left="117" w:right="108" w:firstLine="707"/>
        <w:jc w:val="both"/>
      </w:pPr>
      <w:r>
        <w:rPr>
          <w:color w:val="000008"/>
        </w:rPr>
        <w:t xml:space="preserve">Целью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создания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"Единое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окно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образовательным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ресурсам"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(ИС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"Единое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окно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")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является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обеспечение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свободного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доступа</w:t>
      </w:r>
      <w:r>
        <w:rPr>
          <w:color w:val="000008"/>
          <w:spacing w:val="-58"/>
        </w:rPr>
        <w:t xml:space="preserve"> </w:t>
      </w:r>
      <w:r>
        <w:rPr>
          <w:color w:val="000008"/>
          <w:spacing w:val="-1"/>
        </w:rPr>
        <w:t xml:space="preserve">к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1"/>
        </w:rPr>
        <w:t xml:space="preserve">интегральному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 xml:space="preserve">каталогу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образовательных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интернет-ресурсов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электронной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библиотеке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учебно-методических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материалов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общего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профессионального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образования.</w:t>
      </w:r>
      <w:r/>
    </w:p>
    <w:p>
      <w:pPr>
        <w:pStyle w:val="857"/>
        <w:ind w:left="117" w:right="114" w:firstLine="707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подбора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ЯрГУ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использовать:</w:t>
      </w:r>
      <w:r/>
    </w:p>
    <w:p>
      <w:pPr>
        <w:pStyle w:val="859"/>
        <w:numPr>
          <w:ilvl w:val="0"/>
          <w:numId w:val="1"/>
        </w:numPr>
        <w:ind w:left="117" w:right="108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8"/>
          <w:sz w:val="24"/>
        </w:rPr>
        <w:t xml:space="preserve">Личный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кабинет</w:t>
      </w:r>
      <w:r>
        <w:rPr>
          <w:color w:val="000008"/>
          <w:spacing w:val="1"/>
          <w:sz w:val="24"/>
        </w:rPr>
        <w:t xml:space="preserve"> </w:t>
      </w:r>
      <w:hyperlink r:id="rId14" w:tooltip="http://lib.uniyar.ac.ru/opac/bk_login.php" w:history="1">
        <w:r>
          <w:rPr>
            <w:color w:val="000008"/>
            <w:sz w:val="24"/>
          </w:rPr>
          <w:t xml:space="preserve">(http://lib.uniyar.ac.ru/opac/bk_login.php)</w:t>
        </w:r>
      </w:hyperlink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возможность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на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сайт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Научной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библиотеки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ЯрГУ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любой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точки,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имеющей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доступ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Internet,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пункт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меню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7"/>
        <w:ind w:left="117" w:right="115"/>
        <w:jc w:val="both"/>
        <w:spacing w:before="66"/>
      </w:pPr>
      <w:r>
        <w:rPr>
          <w:color w:val="000008"/>
        </w:rPr>
        <w:t xml:space="preserve">«Электронный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каталог»;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пройти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процедуру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авторизации,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выбрав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вкладку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«Авторизация»,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заполнить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представленные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поля информации.</w:t>
      </w:r>
      <w:r/>
    </w:p>
    <w:p>
      <w:pPr>
        <w:pStyle w:val="859"/>
        <w:numPr>
          <w:ilvl w:val="0"/>
          <w:numId w:val="1"/>
        </w:numPr>
        <w:ind w:left="825" w:right="111" w:firstLine="0"/>
        <w:jc w:val="both"/>
        <w:spacing w:before="0" w:after="0" w:line="240" w:lineRule="auto"/>
        <w:tabs>
          <w:tab w:val="left" w:pos="1067" w:leader="none"/>
          <w:tab w:val="left" w:pos="3204" w:leader="none"/>
          <w:tab w:val="left" w:pos="5195" w:leader="none"/>
          <w:tab w:val="left" w:pos="6891" w:leader="none"/>
          <w:tab w:val="left" w:pos="8887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  <w:tab/>
        <w:t xml:space="preserve">библиотека</w:t>
        <w:tab/>
        <w:t xml:space="preserve">учебных</w:t>
        <w:tab/>
        <w:t xml:space="preserve">материалов</w:t>
        <w:tab/>
      </w:r>
      <w:r>
        <w:rPr>
          <w:color w:val="000008"/>
          <w:spacing w:val="-1"/>
          <w:sz w:val="24"/>
        </w:rPr>
        <w:t xml:space="preserve">ЯрГУ</w:t>
      </w:r>
      <w:r>
        <w:rPr>
          <w:color w:val="000008"/>
          <w:spacing w:val="-58"/>
          <w:sz w:val="24"/>
        </w:rPr>
        <w:t xml:space="preserve"> </w:t>
      </w:r>
      <w:hyperlink r:id="rId15" w:tooltip="http://www.lib.uniyar.ac.ru/opac/bk_cat_find.php" w:history="1">
        <w:r>
          <w:rPr>
            <w:color w:val="000008"/>
            <w:sz w:val="24"/>
          </w:rPr>
          <w:t xml:space="preserve">(http://www.lib.uniyar.ac.ru/opac/bk_cat_find.php)</w:t>
        </w:r>
      </w:hyperlink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содержит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более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 xml:space="preserve">2500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полных</w:t>
      </w:r>
      <w:r>
        <w:rPr>
          <w:sz w:val="24"/>
        </w:rPr>
      </w:r>
    </w:p>
    <w:p>
      <w:pPr>
        <w:pStyle w:val="857"/>
        <w:ind w:left="117" w:right="112"/>
        <w:jc w:val="both"/>
        <w:spacing w:before="1"/>
      </w:pPr>
      <w:r>
        <w:rPr>
          <w:color w:val="000008"/>
        </w:rPr>
        <w:t xml:space="preserve">текстов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учебно-методических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изучаемым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университете.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либо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логину/паролю.</w:t>
      </w:r>
      <w:r/>
    </w:p>
    <w:p>
      <w:pPr>
        <w:pStyle w:val="859"/>
        <w:numPr>
          <w:ilvl w:val="0"/>
          <w:numId w:val="1"/>
        </w:numPr>
        <w:ind w:left="825" w:right="108" w:firstLine="0"/>
        <w:jc w:val="both"/>
        <w:spacing w:before="0" w:after="0" w:line="240" w:lineRule="auto"/>
        <w:tabs>
          <w:tab w:val="left" w:pos="1067" w:leader="none"/>
          <w:tab w:val="left" w:pos="4186" w:leader="none"/>
          <w:tab w:val="left" w:pos="6988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  <w:tab/>
        <w:t xml:space="preserve">картотека</w:t>
        <w:tab/>
      </w:r>
      <w:hyperlink r:id="rId16" w:tooltip="http://10.1.0.4/buki/bk_bookreq_find.php" w:history="1">
        <w:r>
          <w:rPr>
            <w:color w:val="000008"/>
            <w:spacing w:val="-1"/>
            <w:sz w:val="24"/>
          </w:rPr>
          <w:t xml:space="preserve">«Книгообеспеченность»</w:t>
        </w:r>
      </w:hyperlink>
      <w:r>
        <w:rPr>
          <w:color w:val="000008"/>
          <w:spacing w:val="-58"/>
          <w:sz w:val="24"/>
        </w:rPr>
        <w:t xml:space="preserve"> </w:t>
      </w:r>
      <w:hyperlink r:id="rId17" w:tooltip="http://www.lib.uniyar.ac.ru/opac/bk_bookreq_find.php" w:history="1">
        <w:r>
          <w:rPr>
            <w:color w:val="000008"/>
            <w:sz w:val="24"/>
          </w:rPr>
          <w:t xml:space="preserve">(http://www.lib.uniyar.ac.ru/opac/bk_bookreq_find.php)</w:t>
        </w:r>
        <w:r>
          <w:rPr>
            <w:color w:val="000008"/>
            <w:spacing w:val="25"/>
            <w:sz w:val="24"/>
          </w:rPr>
          <w:t xml:space="preserve"> </w:t>
        </w:r>
      </w:hyperlink>
      <w:r>
        <w:rPr>
          <w:color w:val="000008"/>
          <w:sz w:val="24"/>
        </w:rPr>
        <w:t xml:space="preserve">раскрывает</w:t>
      </w:r>
      <w:r>
        <w:rPr>
          <w:color w:val="000008"/>
          <w:spacing w:val="31"/>
          <w:sz w:val="24"/>
        </w:rPr>
        <w:t xml:space="preserve"> </w:t>
      </w:r>
      <w:r>
        <w:rPr>
          <w:color w:val="000008"/>
          <w:sz w:val="24"/>
        </w:rPr>
        <w:t xml:space="preserve">учебный</w:t>
      </w:r>
      <w:r>
        <w:rPr>
          <w:color w:val="000008"/>
          <w:spacing w:val="27"/>
          <w:sz w:val="24"/>
        </w:rPr>
        <w:t xml:space="preserve"> </w:t>
      </w:r>
      <w:r>
        <w:rPr>
          <w:color w:val="000008"/>
          <w:sz w:val="24"/>
        </w:rPr>
        <w:t xml:space="preserve">фонд</w:t>
      </w:r>
      <w:r>
        <w:rPr>
          <w:sz w:val="24"/>
        </w:rPr>
      </w:r>
    </w:p>
    <w:p>
      <w:pPr>
        <w:pStyle w:val="857"/>
        <w:ind w:left="117" w:right="108"/>
        <w:jc w:val="both"/>
      </w:pPr>
      <w:r>
        <w:rPr>
          <w:color w:val="000008"/>
        </w:rPr>
        <w:t xml:space="preserve">научной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ЯрГУ,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предоставляет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оперативную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состоянии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 и специальностей. Электронная картотека </w:t>
      </w:r>
      <w:hyperlink r:id="rId18" w:tooltip="http://10.1.0.4/buki/bk_bookreq_find.php" w:history="1">
        <w:r>
          <w:rPr>
            <w:color w:val="000008"/>
          </w:rPr>
          <w:t xml:space="preserve">«Книгообеспеченность» </w:t>
        </w:r>
      </w:hyperlink>
      <w:r>
        <w:rPr>
          <w:color w:val="000008"/>
        </w:rPr>
        <w:t xml:space="preserve">доступна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университета и через Личный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undefined"/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2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2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1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46" w:hanging="36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91" w:hanging="181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3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10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47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21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58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95" w:hanging="1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48" w:hanging="358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2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45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8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51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54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60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63" w:hanging="35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1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8" w:hanging="360"/>
      </w:pPr>
      <w:rPr>
        <w:rFonts w:hint="default" w:ascii="Lucida Sans Unicode" w:hAnsi="Lucida Sans Unicode" w:eastAsia="Lucida Sans Unicode" w:cs="Lucida Sans Unicode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8" w:hanging="708"/>
        <w:jc w:val="left"/>
      </w:pPr>
      <w:rPr>
        <w:rFonts w:hint="default" w:ascii="Times New Roman" w:hAnsi="Times New Roman" w:eastAsia="Times New Roman" w:cs="Times New Roman"/>
        <w:color w:val="000008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38" w:hanging="36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18" w:hanging="143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4" w:hanging="14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56" w:hanging="14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8" w:hanging="14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01" w:hanging="14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3" w:hanging="14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45" w:hanging="14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66" w:hanging="140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5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8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1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8" w:hanging="182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1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1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1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1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1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1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1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18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3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6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9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2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8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1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4" w:hanging="24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3"/>
    <w:link w:val="858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6"/>
    <w:next w:val="856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3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6"/>
    <w:next w:val="856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3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6"/>
    <w:next w:val="85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3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6"/>
    <w:next w:val="856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3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6"/>
    <w:next w:val="856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3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3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3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3"/>
    <w:link w:val="691"/>
    <w:uiPriority w:val="9"/>
    <w:rPr>
      <w:rFonts w:ascii="Arial" w:hAnsi="Arial" w:eastAsia="Arial" w:cs="Arial"/>
      <w:i/>
      <w:iCs/>
      <w:sz w:val="21"/>
      <w:szCs w:val="21"/>
    </w:rPr>
  </w:style>
  <w:style w:type="table" w:styleId="69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6"/>
    <w:next w:val="856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6"/>
    <w:next w:val="856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6"/>
    <w:next w:val="856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6"/>
    <w:next w:val="856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3"/>
    <w:uiPriority w:val="99"/>
    <w:unhideWhenUsed/>
    <w:rPr>
      <w:vertAlign w:val="superscript"/>
    </w:rPr>
  </w:style>
  <w:style w:type="paragraph" w:styleId="839">
    <w:name w:val="endnote text"/>
    <w:basedOn w:val="8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3"/>
    <w:uiPriority w:val="99"/>
    <w:semiHidden/>
    <w:unhideWhenUsed/>
    <w:rPr>
      <w:vertAlign w:val="superscript"/>
    </w:rPr>
  </w:style>
  <w:style w:type="paragraph" w:styleId="842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6"/>
    <w:next w:val="856"/>
    <w:uiPriority w:val="99"/>
    <w:unhideWhenUsed/>
    <w:pPr>
      <w:spacing w:after="0" w:afterAutospacing="0"/>
    </w:p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7">
    <w:name w:val="Body Text"/>
    <w:basedOn w:val="85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8">
    <w:name w:val="Heading 1"/>
    <w:basedOn w:val="856"/>
    <w:uiPriority w:val="1"/>
    <w:qFormat/>
    <w:pPr>
      <w:ind w:left="11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59">
    <w:name w:val="List Paragraph"/>
    <w:basedOn w:val="856"/>
    <w:uiPriority w:val="1"/>
    <w:qFormat/>
    <w:pPr>
      <w:ind w:left="1545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60">
    <w:name w:val="Table Paragraph"/>
    <w:basedOn w:val="85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212195" TargetMode="External"/><Relationship Id="rId11" Type="http://schemas.openxmlformats.org/officeDocument/2006/relationships/hyperlink" Target="https://e.lanbook.com/book/206711" TargetMode="External"/><Relationship Id="rId12" Type="http://schemas.openxmlformats.org/officeDocument/2006/relationships/hyperlink" Target="https://e.lanbook.com/book/130181" TargetMode="External"/><Relationship Id="rId13" Type="http://schemas.openxmlformats.org/officeDocument/2006/relationships/hyperlink" Target="http://window.edu.ru/library" TargetMode="External"/><Relationship Id="rId14" Type="http://schemas.openxmlformats.org/officeDocument/2006/relationships/hyperlink" Target="http://lib.uniyar.ac.ru/opac/bk_login.php" TargetMode="External"/><Relationship Id="rId15" Type="http://schemas.openxmlformats.org/officeDocument/2006/relationships/hyperlink" Target="http://www.lib.uniyar.ac.ru/opac/bk_cat_find.php" TargetMode="External"/><Relationship Id="rId16" Type="http://schemas.openxmlformats.org/officeDocument/2006/relationships/hyperlink" Target="http://10.1.0.4/buki/bk_bookreq_find.php" TargetMode="External"/><Relationship Id="rId17" Type="http://schemas.openxmlformats.org/officeDocument/2006/relationships/hyperlink" Target="http://www.lib.uniyar.ac.ru/opac/bk_bookreq_find.php" TargetMode="External"/><Relationship Id="rId1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7</cp:revision>
  <dcterms:created xsi:type="dcterms:W3CDTF">2023-04-27T10:03:48Z</dcterms:created>
  <dcterms:modified xsi:type="dcterms:W3CDTF">2024-10-06T21:52:38Z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2023-04-27T00:00:00Z</vt:filetime>
  </property>
</Properties>
</file>