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89"/>
      </w:pPr>
      <w:r/>
      <w:r/>
    </w:p>
    <w:p>
      <w:pPr>
        <w:jc w:val="center"/>
        <w:rPr>
          <w:b/>
        </w:rPr>
      </w:pPr>
      <w:r>
        <w:rPr>
          <w:b/>
        </w:rPr>
        <w:t xml:space="preserve">МИНОБРНАУКИ РОССИИ</w:t>
      </w:r>
      <w:r>
        <w:rPr>
          <w:b/>
        </w:rPr>
      </w:r>
      <w:r>
        <w:rPr>
          <w:b/>
        </w:rPr>
      </w:r>
    </w:p>
    <w:p>
      <w:pPr>
        <w:jc w:val="center"/>
        <w:rPr>
          <w:b/>
        </w:rPr>
      </w:pPr>
      <w:r>
        <w:rPr>
          <w:b/>
        </w:rPr>
        <w:t xml:space="preserve">Ярославский государственный университет им. П.Г. Демидова</w:t>
      </w:r>
      <w:r>
        <w:rPr>
          <w:b/>
        </w:rPr>
      </w:r>
      <w:r>
        <w:rPr>
          <w:b/>
        </w:rPr>
      </w:r>
    </w:p>
    <w:p>
      <w:pPr>
        <w:jc w:val="center"/>
        <w:rPr>
          <w:b/>
        </w:rPr>
      </w:pPr>
      <w:r>
        <w:rPr>
          <w:b/>
        </w:rPr>
      </w:r>
      <w:r>
        <w:rPr>
          <w:b/>
        </w:rPr>
      </w:r>
      <w:r>
        <w:rPr>
          <w:b/>
        </w:rPr>
      </w:r>
    </w:p>
    <w:p>
      <w:pPr>
        <w:jc w:val="center"/>
      </w:pPr>
      <w:r/>
      <w:r/>
    </w:p>
    <w:p>
      <w:pPr>
        <w:jc w:val="center"/>
        <w:rPr>
          <w:i/>
          <w:vertAlign w:val="superscript"/>
        </w:rPr>
      </w:pPr>
      <w:r>
        <w:rPr>
          <w:i/>
          <w:vertAlign w:val="superscript"/>
        </w:rPr>
      </w:r>
      <w:r>
        <w:t xml:space="preserve">Кафедра</w:t>
      </w:r>
      <w:r>
        <w:rPr>
          <w:spacing w:val="-2"/>
        </w:rPr>
        <w:t xml:space="preserve"> </w:t>
      </w:r>
      <w:r>
        <w:rPr>
          <w:spacing w:val="-4"/>
        </w:rPr>
        <w:t xml:space="preserve">информационных и сетевых технологий</w:t>
      </w:r>
      <w:r>
        <w:rPr>
          <w:i/>
          <w:vertAlign w:val="superscript"/>
        </w:rPr>
      </w:r>
      <w:r>
        <w:rPr>
          <w:i/>
          <w:vertAlign w:val="superscript"/>
        </w:rPr>
      </w:r>
    </w:p>
    <w:p>
      <w:pPr>
        <w:ind w:firstLine="4962"/>
        <w:jc w:val="center"/>
      </w:pPr>
      <w:r/>
      <w:r/>
    </w:p>
    <w:p>
      <w:pPr>
        <w:pStyle w:val="878"/>
        <w:ind w:left="6316"/>
      </w:pPr>
      <w:r>
        <w:t xml:space="preserve">УТВЕРЖДАЮ</w:t>
      </w:r>
      <w:r/>
    </w:p>
    <w:p>
      <w:pPr>
        <w:pStyle w:val="878"/>
        <w:ind w:left="6316"/>
      </w:pPr>
      <w:r>
        <mc:AlternateContent>
          <mc:Choice Requires="wpg">
            <w:drawing>
              <wp:anchor xmlns:wp="http://schemas.openxmlformats.org/drawingml/2006/wordprocessingDrawing" xmlns:wp14="http://schemas.microsoft.com/office/word/2010/wordprocessingDrawing" distT="0" distB="0" distL="0" distR="0" simplePos="0" relativeHeight="486750720" behindDoc="1" locked="0" layoutInCell="1" allowOverlap="1">
                <wp:simplePos x="0" y="0"/>
                <wp:positionH relativeFrom="page">
                  <wp:posOffset>4882515</wp:posOffset>
                </wp:positionH>
                <wp:positionV relativeFrom="paragraph">
                  <wp:posOffset>98464</wp:posOffset>
                </wp:positionV>
                <wp:extent cx="1105535" cy="47244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230480" name="image1.png"/>
                        <pic:cNvPicPr>
                          <a:picLocks noChangeAspect="1"/>
                        </pic:cNvPicPr>
                        <pic:nvPr/>
                      </pic:nvPicPr>
                      <pic:blipFill>
                        <a:blip r:embed="rId9"/>
                        <a:stretch/>
                      </pic:blipFill>
                      <pic:spPr bwMode="auto">
                        <a:xfrm>
                          <a:off x="0" y="0"/>
                          <a:ext cx="1105534" cy="472439"/>
                        </a:xfrm>
                        <a:prstGeom prst="rect">
                          <a:avLst/>
                        </a:prstGeom>
                      </pic:spPr>
                    </pic:pic>
                  </a:graphicData>
                </a:graphic>
              </wp:anchor>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486750720;o:allowoverlap:true;o:allowincell:true;mso-position-horizontal-relative:page;margin-left:384.45pt;mso-position-horizontal:absolute;mso-position-vertical-relative:text;margin-top:7.75pt;mso-position-vertical:absolute;width:87.05pt;height:37.20pt;mso-wrap-distance-left:0.00pt;mso-wrap-distance-top:0.00pt;mso-wrap-distance-right:0.00pt;mso-wrap-distance-bottom:0.00pt;" stroked="false">
                <v:path textboxrect="0,0,0,0"/>
                <v:imagedata r:id="rId9" o:title=""/>
              </v:shape>
            </w:pict>
          </mc:Fallback>
        </mc:AlternateContent>
      </w:r>
      <w:r>
        <w:t xml:space="preserve">Декан</w:t>
      </w:r>
      <w:r>
        <w:rPr>
          <w:spacing w:val="-3"/>
        </w:rPr>
        <w:t xml:space="preserve"> </w:t>
      </w:r>
      <w:r>
        <w:t xml:space="preserve">факультета</w:t>
      </w:r>
      <w:r>
        <w:rPr>
          <w:spacing w:val="-1"/>
        </w:rPr>
        <w:t xml:space="preserve"> </w:t>
      </w:r>
      <w:r>
        <w:t xml:space="preserve">ИВТ</w:t>
      </w:r>
      <w:r/>
    </w:p>
    <w:p>
      <w:pPr>
        <w:pStyle w:val="878"/>
        <w:ind w:left="6316"/>
        <w:tabs>
          <w:tab w:val="left" w:pos="7810" w:leader="none"/>
        </w:tabs>
      </w:pPr>
      <w:r>
        <w:rPr>
          <w:u w:val="single"/>
        </w:rPr>
        <w:t xml:space="preserve"> </w:t>
        <w:tab/>
      </w:r>
      <w:r>
        <w:t xml:space="preserve">Д.Ю.</w:t>
      </w:r>
      <w:r>
        <w:rPr>
          <w:spacing w:val="-3"/>
        </w:rPr>
        <w:t xml:space="preserve"> </w:t>
      </w:r>
      <w:r>
        <w:t xml:space="preserve">Чалый</w:t>
      </w:r>
      <w:r/>
    </w:p>
    <w:p>
      <w:pPr>
        <w:pStyle w:val="878"/>
        <w:ind w:left="6316"/>
        <w:tabs>
          <w:tab w:val="left" w:pos="7455" w:leader="none"/>
          <w:tab w:val="left" w:pos="8478" w:leader="none"/>
        </w:tabs>
      </w:pPr>
      <w:r>
        <w:t xml:space="preserve">«_22_»</w:t>
      </w:r>
      <w:r>
        <w:rPr>
          <w:u w:val="single"/>
        </w:rPr>
        <w:tab/>
      </w:r>
      <w:r>
        <w:t xml:space="preserve">мая</w:t>
      </w:r>
      <w:r>
        <w:rPr>
          <w:u w:val="single"/>
        </w:rPr>
        <w:tab/>
      </w:r>
      <w:r>
        <w:t xml:space="preserve">2024</w:t>
      </w:r>
      <w:r>
        <w:rPr>
          <w:spacing w:val="-1"/>
        </w:rPr>
        <w:t xml:space="preserve"> </w:t>
      </w:r>
      <w:r>
        <w:t xml:space="preserve">г.</w:t>
      </w:r>
      <w:r/>
    </w:p>
    <w:p>
      <w:pPr>
        <w:pStyle w:val="878"/>
        <w:rPr>
          <w:sz w:val="26"/>
        </w:rPr>
      </w:pPr>
      <w:r>
        <w:rPr>
          <w:sz w:val="26"/>
        </w:rPr>
      </w:r>
      <w:r>
        <w:rPr>
          <w:sz w:val="26"/>
        </w:rPr>
      </w:r>
      <w:r>
        <w:rPr>
          <w:sz w:val="26"/>
        </w:rPr>
      </w:r>
    </w:p>
    <w:p>
      <w:pPr>
        <w:ind w:firstLine="3969"/>
        <w:jc w:val="center"/>
        <w:rPr>
          <w:sz w:val="28"/>
          <w:szCs w:val="28"/>
        </w:rPr>
      </w:pPr>
      <w:r>
        <w:rPr>
          <w:sz w:val="28"/>
          <w:szCs w:val="28"/>
        </w:rPr>
      </w:r>
      <w:r>
        <w:rPr>
          <w:sz w:val="28"/>
          <w:szCs w:val="28"/>
        </w:rPr>
      </w:r>
      <w:r>
        <w:rPr>
          <w:sz w:val="28"/>
          <w:szCs w:val="28"/>
        </w:rPr>
      </w:r>
    </w:p>
    <w:p>
      <w:pPr>
        <w:jc w:val="center"/>
        <w:tabs>
          <w:tab w:val="left" w:pos="5670" w:leader="none"/>
        </w:tabs>
        <w:rPr>
          <w:sz w:val="28"/>
          <w:szCs w:val="28"/>
        </w:rPr>
      </w:pPr>
      <w:r>
        <w:rPr>
          <w:sz w:val="28"/>
          <w:szCs w:val="28"/>
        </w:rPr>
      </w:r>
      <w:r>
        <w:rPr>
          <w:sz w:val="28"/>
          <w:szCs w:val="28"/>
        </w:rPr>
      </w:r>
      <w:r>
        <w:rPr>
          <w:sz w:val="28"/>
          <w:szCs w:val="28"/>
        </w:rPr>
      </w:r>
    </w:p>
    <w:p>
      <w:pPr>
        <w:jc w:val="center"/>
        <w:rPr>
          <w:b/>
          <w:bCs/>
          <w:i w:val="0"/>
          <w:vertAlign w:val="baseline"/>
        </w:rPr>
      </w:pPr>
      <w:r>
        <w:rPr>
          <w:b/>
          <w:bCs/>
          <w:i w:val="0"/>
          <w:iCs w:val="0"/>
          <w:vertAlign w:val="baseline"/>
        </w:rPr>
        <w:t xml:space="preserve">Рабочая программа дисциплины</w:t>
      </w:r>
      <w:r>
        <w:rPr>
          <w:b/>
          <w:bCs/>
          <w:i w:val="0"/>
          <w:vertAlign w:val="baseline"/>
        </w:rPr>
      </w:r>
      <w:r>
        <w:rPr>
          <w:b/>
          <w:bCs/>
          <w:i w:val="0"/>
          <w:vertAlign w:val="baseline"/>
        </w:rPr>
      </w:r>
    </w:p>
    <w:p>
      <w:pPr>
        <w:jc w:val="center"/>
        <w:rPr>
          <w:bCs w:val="0"/>
          <w:i w:val="0"/>
          <w:vertAlign w:val="baseline"/>
        </w:rPr>
      </w:pPr>
      <w:r>
        <w:rPr>
          <w:i w:val="0"/>
          <w:iCs w:val="0"/>
          <w:vertAlign w:val="baseline"/>
        </w:rPr>
        <w:t xml:space="preserve">«Теория игр и исследование операций»</w:t>
      </w:r>
      <w:r>
        <w:rPr>
          <w:bCs w:val="0"/>
          <w:i w:val="0"/>
          <w:vertAlign w:val="baseline"/>
        </w:rPr>
      </w:r>
      <w:r>
        <w:rPr>
          <w:bCs w:val="0"/>
          <w:i w:val="0"/>
          <w:vertAlign w:val="baseline"/>
        </w:rPr>
      </w:r>
    </w:p>
    <w:p>
      <w:pPr>
        <w:jc w:val="center"/>
        <w:rPr>
          <w:bCs w:val="0"/>
          <w:i w:val="0"/>
          <w:vertAlign w:val="baseline"/>
        </w:rPr>
      </w:pPr>
      <w:r>
        <w:rPr>
          <w:i w:val="0"/>
          <w:iCs w:val="0"/>
          <w:vertAlign w:val="baseline"/>
        </w:rPr>
      </w:r>
      <w:r>
        <w:rPr>
          <w:bCs w:val="0"/>
          <w:i w:val="0"/>
          <w:vertAlign w:val="baseline"/>
        </w:rPr>
      </w:r>
      <w:r>
        <w:rPr>
          <w:bCs w:val="0"/>
          <w:i w:val="0"/>
          <w:vertAlign w:val="baseline"/>
        </w:rPr>
      </w:r>
    </w:p>
    <w:p>
      <w:pPr>
        <w:jc w:val="center"/>
        <w:rPr>
          <w:b/>
          <w:bCs/>
          <w:i w:val="0"/>
          <w:vertAlign w:val="baseline"/>
        </w:rPr>
      </w:pPr>
      <w:r>
        <w:rPr>
          <w:b/>
          <w:bCs/>
          <w:i w:val="0"/>
          <w:iCs w:val="0"/>
          <w:vertAlign w:val="baseline"/>
        </w:rPr>
        <w:t xml:space="preserve">Направление подготовки</w:t>
      </w:r>
      <w:r>
        <w:rPr>
          <w:b/>
          <w:bCs/>
          <w:i w:val="0"/>
          <w:vertAlign w:val="baseline"/>
        </w:rPr>
      </w:r>
      <w:r>
        <w:rPr>
          <w:b/>
          <w:bCs/>
          <w:i w:val="0"/>
          <w:vertAlign w:val="baseline"/>
        </w:rPr>
      </w:r>
    </w:p>
    <w:p>
      <w:pPr>
        <w:jc w:val="center"/>
        <w:rPr>
          <w:bCs w:val="0"/>
          <w:i w:val="0"/>
          <w:vertAlign w:val="baseline"/>
        </w:rPr>
      </w:pPr>
      <w:r>
        <w:rPr>
          <w:i w:val="0"/>
          <w:iCs w:val="0"/>
          <w:vertAlign w:val="baseline"/>
        </w:rPr>
        <w:t xml:space="preserve">01.03.02 Прикладная математика и информатика</w:t>
      </w:r>
      <w:r>
        <w:rPr>
          <w:bCs w:val="0"/>
          <w:i w:val="0"/>
          <w:vertAlign w:val="baseline"/>
        </w:rPr>
      </w:r>
      <w:r>
        <w:rPr>
          <w:bCs w:val="0"/>
          <w:i w:val="0"/>
          <w:vertAlign w:val="baseline"/>
        </w:rPr>
      </w:r>
    </w:p>
    <w:p>
      <w:pPr>
        <w:jc w:val="center"/>
        <w:rPr>
          <w:bCs w:val="0"/>
          <w:i w:val="0"/>
          <w:vertAlign w:val="baseline"/>
        </w:rPr>
      </w:pPr>
      <w:r>
        <w:rPr>
          <w:i w:val="0"/>
          <w:iCs w:val="0"/>
          <w:vertAlign w:val="baseline"/>
        </w:rPr>
      </w:r>
      <w:r>
        <w:rPr>
          <w:bCs w:val="0"/>
          <w:i w:val="0"/>
          <w:vertAlign w:val="baseline"/>
        </w:rPr>
      </w:r>
      <w:r>
        <w:rPr>
          <w:bCs w:val="0"/>
          <w:i w:val="0"/>
          <w:vertAlign w:val="baseline"/>
        </w:rPr>
      </w:r>
    </w:p>
    <w:p>
      <w:pPr>
        <w:jc w:val="center"/>
        <w:rPr>
          <w:b/>
          <w:bCs/>
          <w:i w:val="0"/>
          <w:vertAlign w:val="baseline"/>
        </w:rPr>
      </w:pPr>
      <w:r>
        <w:rPr>
          <w:b/>
          <w:bCs/>
          <w:i w:val="0"/>
          <w:iCs w:val="0"/>
          <w:vertAlign w:val="baseline"/>
        </w:rPr>
        <w:t xml:space="preserve">Направленность (профиль)</w:t>
      </w:r>
      <w:r>
        <w:rPr>
          <w:b/>
          <w:bCs/>
          <w:i w:val="0"/>
          <w:vertAlign w:val="baseline"/>
        </w:rPr>
      </w:r>
      <w:r>
        <w:rPr>
          <w:b/>
          <w:bCs/>
          <w:i w:val="0"/>
          <w:vertAlign w:val="baseline"/>
        </w:rPr>
      </w:r>
    </w:p>
    <w:p>
      <w:pPr>
        <w:jc w:val="center"/>
        <w:rPr>
          <w:bCs w:val="0"/>
          <w:i w:val="0"/>
          <w:vertAlign w:val="baseline"/>
        </w:rPr>
      </w:pPr>
      <w:r>
        <w:rPr>
          <w:i w:val="0"/>
          <w:iCs w:val="0"/>
          <w:vertAlign w:val="baseline"/>
        </w:rPr>
        <w:t xml:space="preserve">«Искусственный интеллект»</w:t>
      </w:r>
      <w:r>
        <w:rPr>
          <w:bCs w:val="0"/>
          <w:i w:val="0"/>
          <w:vertAlign w:val="baseline"/>
        </w:rPr>
      </w:r>
      <w:r>
        <w:rPr>
          <w:bCs w:val="0"/>
          <w:i w:val="0"/>
          <w:vertAlign w:val="baseline"/>
        </w:rPr>
      </w:r>
    </w:p>
    <w:p>
      <w:pPr>
        <w:jc w:val="center"/>
        <w:rPr>
          <w:bCs w:val="0"/>
          <w:i w:val="0"/>
          <w:vertAlign w:val="baseline"/>
        </w:rPr>
      </w:pPr>
      <w:r>
        <w:rPr>
          <w:i w:val="0"/>
          <w:iCs w:val="0"/>
          <w:vertAlign w:val="baseline"/>
        </w:rPr>
      </w:r>
      <w:r>
        <w:rPr>
          <w:bCs w:val="0"/>
          <w:i w:val="0"/>
          <w:vertAlign w:val="baseline"/>
        </w:rPr>
      </w:r>
      <w:r>
        <w:rPr>
          <w:bCs w:val="0"/>
          <w:i w:val="0"/>
          <w:vertAlign w:val="baseline"/>
        </w:rPr>
      </w:r>
    </w:p>
    <w:p>
      <w:pPr>
        <w:jc w:val="center"/>
        <w:rPr>
          <w:b/>
          <w:bCs/>
          <w:i w:val="0"/>
          <w:vertAlign w:val="baseline"/>
        </w:rPr>
      </w:pPr>
      <w:r>
        <w:rPr>
          <w:b/>
          <w:bCs/>
          <w:i w:val="0"/>
          <w:iCs w:val="0"/>
          <w:vertAlign w:val="baseline"/>
        </w:rPr>
        <w:t xml:space="preserve">Квалификация выпускника</w:t>
      </w:r>
      <w:r>
        <w:rPr>
          <w:b/>
          <w:bCs/>
          <w:i w:val="0"/>
          <w:vertAlign w:val="baseline"/>
        </w:rPr>
      </w:r>
      <w:r>
        <w:rPr>
          <w:b/>
          <w:bCs/>
          <w:i w:val="0"/>
          <w:vertAlign w:val="baseline"/>
        </w:rPr>
      </w:r>
    </w:p>
    <w:p>
      <w:pPr>
        <w:jc w:val="center"/>
        <w:rPr>
          <w:bCs w:val="0"/>
          <w:i w:val="0"/>
          <w:vertAlign w:val="baseline"/>
        </w:rPr>
      </w:pPr>
      <w:r>
        <w:rPr>
          <w:i w:val="0"/>
          <w:iCs w:val="0"/>
          <w:vertAlign w:val="baseline"/>
        </w:rPr>
        <w:t xml:space="preserve">Бакалавр</w:t>
      </w:r>
      <w:r>
        <w:rPr>
          <w:bCs w:val="0"/>
          <w:i w:val="0"/>
          <w:vertAlign w:val="baseline"/>
        </w:rPr>
      </w:r>
      <w:r>
        <w:rPr>
          <w:bCs w:val="0"/>
          <w:i w:val="0"/>
          <w:vertAlign w:val="baseline"/>
        </w:rPr>
      </w:r>
    </w:p>
    <w:p>
      <w:pPr>
        <w:jc w:val="center"/>
        <w:rPr>
          <w:bCs w:val="0"/>
          <w:i w:val="0"/>
          <w:vertAlign w:val="baseline"/>
        </w:rPr>
      </w:pPr>
      <w:r>
        <w:rPr>
          <w:i w:val="0"/>
          <w:iCs w:val="0"/>
          <w:vertAlign w:val="baseline"/>
        </w:rPr>
      </w:r>
      <w:r>
        <w:rPr>
          <w:bCs w:val="0"/>
          <w:i w:val="0"/>
          <w:vertAlign w:val="baseline"/>
        </w:rPr>
      </w:r>
      <w:r>
        <w:rPr>
          <w:bCs w:val="0"/>
          <w:i w:val="0"/>
          <w:vertAlign w:val="baseline"/>
        </w:rPr>
      </w:r>
    </w:p>
    <w:p>
      <w:pPr>
        <w:jc w:val="center"/>
        <w:rPr>
          <w:bCs w:val="0"/>
          <w:i w:val="0"/>
          <w:vertAlign w:val="baseline"/>
        </w:rPr>
      </w:pPr>
      <w:r>
        <w:rPr>
          <w:b/>
          <w:bCs/>
          <w:i w:val="0"/>
          <w:iCs w:val="0"/>
          <w:vertAlign w:val="baseline"/>
        </w:rPr>
        <w:t xml:space="preserve">Форма обучения</w:t>
      </w:r>
      <w:r>
        <w:rPr>
          <w:bCs w:val="0"/>
          <w:i w:val="0"/>
          <w:vertAlign w:val="baseline"/>
        </w:rPr>
      </w:r>
      <w:r>
        <w:rPr>
          <w:bCs w:val="0"/>
          <w:i w:val="0"/>
          <w:vertAlign w:val="baseline"/>
        </w:rPr>
      </w:r>
    </w:p>
    <w:p>
      <w:pPr>
        <w:jc w:val="center"/>
        <w:rPr>
          <w:i w:val="0"/>
          <w:iCs w:val="0"/>
          <w:vertAlign w:val="baseline"/>
        </w:rPr>
      </w:pPr>
      <w:r>
        <w:rPr>
          <w:i w:val="0"/>
          <w:iCs w:val="0"/>
          <w:vertAlign w:val="baseline"/>
        </w:rPr>
        <w:t xml:space="preserve">очная</w:t>
      </w:r>
      <w:r>
        <w:rPr>
          <w:i w:val="0"/>
          <w:iCs w:val="0"/>
          <w:vertAlign w:val="baseline"/>
        </w:rPr>
      </w:r>
      <w:r>
        <w:rPr>
          <w:i w:val="0"/>
          <w:iCs w:val="0"/>
          <w:vertAlign w:val="baseline"/>
        </w:rPr>
      </w:r>
    </w:p>
    <w:p>
      <w:pPr>
        <w:jc w:val="center"/>
        <w:rPr>
          <w:i/>
          <w:sz w:val="28"/>
          <w:szCs w:val="28"/>
          <w:vertAlign w:val="superscript"/>
        </w:rPr>
      </w:pPr>
      <w:r>
        <w:rPr>
          <w:i/>
          <w:sz w:val="28"/>
          <w:szCs w:val="28"/>
          <w:vertAlign w:val="superscript"/>
        </w:rPr>
      </w:r>
      <w:r>
        <w:rPr>
          <w:i/>
          <w:sz w:val="28"/>
          <w:szCs w:val="28"/>
          <w:vertAlign w:val="superscript"/>
        </w:rPr>
      </w:r>
      <w:r>
        <w:rPr>
          <w:i/>
          <w:sz w:val="28"/>
          <w:szCs w:val="28"/>
          <w:vertAlign w:val="superscript"/>
        </w:rPr>
      </w:r>
    </w:p>
    <w:p>
      <w:pPr>
        <w:jc w:val="center"/>
        <w:rPr>
          <w:strike/>
          <w:sz w:val="28"/>
          <w:szCs w:val="28"/>
        </w:rPr>
      </w:pPr>
      <w:r>
        <w:rPr>
          <w:strike/>
          <w:sz w:val="28"/>
          <w:szCs w:val="28"/>
        </w:rPr>
      </w:r>
      <w:r>
        <w:rPr>
          <w:strike/>
          <w:sz w:val="28"/>
          <w:szCs w:val="28"/>
        </w:rPr>
      </w:r>
      <w:r>
        <w:rPr>
          <w:strike/>
          <w:sz w:val="28"/>
          <w:szCs w:val="28"/>
        </w:rPr>
      </w:r>
    </w:p>
    <w:p>
      <w:pPr>
        <w:jc w:val="center"/>
        <w:rPr>
          <w:strike/>
        </w:rPr>
      </w:pPr>
      <w:r>
        <w:rPr>
          <w:strike/>
        </w:rPr>
      </w:r>
      <w:r>
        <w:rPr>
          <w:strike/>
        </w:rPr>
      </w:r>
      <w:r>
        <w:rPr>
          <w:strike/>
        </w:rPr>
      </w:r>
    </w:p>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p>
      <w:pPr>
        <w:jc w:val="both"/>
        <w:rPr>
          <w:sz w:val="28"/>
          <w:szCs w:val="28"/>
        </w:rPr>
      </w:pPr>
      <w:r>
        <w:rPr>
          <w:sz w:val="28"/>
          <w:szCs w:val="28"/>
        </w:rPr>
      </w:r>
      <w:r>
        <w:rPr>
          <w:sz w:val="28"/>
          <w:szCs w:val="28"/>
        </w:rPr>
      </w:r>
      <w:r>
        <w:rPr>
          <w:sz w:val="28"/>
          <w:szCs w:val="28"/>
        </w:rPr>
      </w:r>
    </w:p>
    <w:p>
      <w:pPr>
        <w:sectPr>
          <w:footnotePr/>
          <w:endnotePr/>
          <w:type w:val="nextPage"/>
          <w:pgSz w:w="11906" w:h="16838" w:orient="portrait"/>
          <w:pgMar w:top="1134" w:right="1134" w:bottom="1134" w:left="1418" w:header="709" w:footer="709" w:gutter="0"/>
          <w:cols w:num="1" w:sep="0" w:space="720" w:equalWidth="1"/>
          <w:docGrid w:linePitch="360"/>
        </w:sectPr>
      </w:pPr>
      <w:r/>
      <w:r/>
    </w:p>
    <w:p>
      <w:pPr>
        <w:pStyle w:val="878"/>
        <w:ind w:left="328" w:right="27" w:firstLine="0"/>
        <w:spacing w:before="90"/>
      </w:pPr>
      <w:r>
        <w:t xml:space="preserve">Программа</w:t>
      </w:r>
      <w:r>
        <w:rPr>
          <w:spacing w:val="-12"/>
        </w:rPr>
        <w:t xml:space="preserve"> </w:t>
      </w:r>
      <w:r>
        <w:t xml:space="preserve">рассмотрена </w:t>
      </w:r>
      <w:r>
        <w:rPr>
          <w:spacing w:val="-57"/>
        </w:rPr>
        <w:t xml:space="preserve"> </w:t>
      </w:r>
      <w:r>
        <w:t xml:space="preserve">на </w:t>
        <w:br/>
        <w:t xml:space="preserve">заседании кафедры</w:t>
      </w:r>
      <w:r>
        <w:br/>
      </w:r>
      <w:r>
        <w:t xml:space="preserve">от</w:t>
      </w:r>
      <w:r>
        <w:rPr>
          <w:spacing w:val="-1"/>
        </w:rPr>
        <w:t xml:space="preserve"> </w:t>
      </w:r>
      <w:r>
        <w:rPr>
          <w:spacing w:val="-1"/>
        </w:rPr>
        <w:t xml:space="preserve">10 </w:t>
      </w:r>
      <w:r>
        <w:t xml:space="preserve">апреля 2024 г.,</w:t>
      </w:r>
      <w:r>
        <w:br/>
      </w:r>
      <w:r>
        <w:t xml:space="preserve">протокол №</w:t>
      </w:r>
      <w:r>
        <w:rPr>
          <w:spacing w:val="-1"/>
        </w:rPr>
        <w:t xml:space="preserve"> </w:t>
      </w:r>
      <w:r>
        <w:t xml:space="preserve">8</w:t>
      </w:r>
      <w:r/>
    </w:p>
    <w:p>
      <w:pPr>
        <w:pStyle w:val="878"/>
        <w:ind w:left="709" w:right="779" w:firstLine="0"/>
        <w:spacing w:before="90"/>
        <w:sectPr>
          <w:footnotePr/>
          <w:endnotePr/>
          <w:type w:val="continuous"/>
          <w:pgSz w:w="11906" w:h="16838" w:orient="portrait"/>
          <w:pgMar w:top="1134" w:right="1134" w:bottom="1134" w:left="1418" w:header="709" w:footer="709" w:gutter="0"/>
          <w:cols w:num="2" w:sep="0" w:space="709" w:equalWidth="1"/>
          <w:docGrid w:linePitch="360"/>
        </w:sectPr>
      </w:pPr>
      <w:r>
        <w:br w:type="column"/>
      </w:r>
      <w:r>
        <w:t xml:space="preserve">Программа одобрена НМК</w:t>
      </w:r>
      <w:r>
        <w:rPr>
          <w:spacing w:val="-57"/>
        </w:rPr>
        <w:t xml:space="preserve"> </w:t>
      </w:r>
      <w:r>
        <w:t xml:space="preserve">факультета ИВТ</w:t>
      </w:r>
      <w:r>
        <w:br/>
      </w:r>
      <w:r>
        <w:t xml:space="preserve">протокол № 6 от</w:t>
      </w:r>
      <w:r>
        <w:rPr>
          <w:spacing w:val="-57"/>
        </w:rPr>
        <w:t xml:space="preserve"> </w:t>
      </w:r>
      <w:r>
        <w:t xml:space="preserve"> </w:t>
        <w:br/>
        <w:t xml:space="preserve">26</w:t>
      </w:r>
      <w:r>
        <w:rPr>
          <w:spacing w:val="-6"/>
        </w:rPr>
        <w:t xml:space="preserve"> </w:t>
      </w:r>
      <w:r>
        <w:t xml:space="preserve">апреля</w:t>
      </w:r>
      <w:r>
        <w:rPr>
          <w:spacing w:val="-5"/>
        </w:rPr>
        <w:t xml:space="preserve"> </w:t>
      </w:r>
      <w:r>
        <w:t xml:space="preserve">2024</w:t>
      </w:r>
      <w:r>
        <w:rPr>
          <w:spacing w:val="-5"/>
        </w:rPr>
        <w:t xml:space="preserve"> </w:t>
      </w:r>
      <w:r>
        <w:t xml:space="preserve">г.</w:t>
      </w:r>
      <w:r/>
    </w:p>
    <w:p>
      <w:pPr>
        <w:jc w:val="both"/>
      </w:pPr>
      <w:r/>
      <w:r/>
    </w:p>
    <w:p>
      <w:pPr>
        <w:jc w:val="center"/>
      </w:pPr>
      <w:r/>
      <w:r/>
    </w:p>
    <w:p>
      <w:pPr>
        <w:jc w:val="center"/>
      </w:pPr>
      <w:r/>
      <w:r/>
    </w:p>
    <w:p>
      <w:pPr>
        <w:jc w:val="center"/>
        <w:sectPr>
          <w:footnotePr/>
          <w:endnotePr/>
          <w:type w:val="continuous"/>
          <w:pgSz w:w="11906" w:h="16838" w:orient="portrait"/>
          <w:pgMar w:top="1134" w:right="1134" w:bottom="1134" w:left="1418" w:header="0" w:footer="0" w:gutter="0"/>
          <w:cols w:num="1" w:sep="0" w:space="720" w:equalWidth="1"/>
          <w:docGrid w:linePitch="360"/>
        </w:sectPr>
      </w:pPr>
      <w:r>
        <w:t xml:space="preserve">Ярославль </w:t>
      </w:r>
      <w:r/>
    </w:p>
    <w:p>
      <w:pPr>
        <w:rPr>
          <w:i/>
          <w:iCs/>
        </w:rPr>
      </w:pPr>
      <w:r>
        <w:rPr>
          <w:b/>
          <w:bCs/>
        </w:rPr>
        <w:t xml:space="preserve">1.</w:t>
      </w:r>
      <w:r>
        <w:rPr>
          <w:b/>
          <w:bCs/>
          <w:lang w:val="en-US"/>
        </w:rPr>
        <w:t xml:space="preserve"> </w:t>
      </w:r>
      <w:r>
        <w:rPr>
          <w:b/>
          <w:bCs/>
        </w:rPr>
        <w:t xml:space="preserve">Цели освоения дисциплины </w:t>
      </w:r>
      <w:r>
        <w:rPr>
          <w:i/>
          <w:iCs/>
        </w:rPr>
      </w:r>
      <w:r>
        <w:rPr>
          <w:i/>
          <w:iCs/>
        </w:rPr>
      </w:r>
    </w:p>
    <w:p>
      <w:pPr>
        <w:jc w:val="both"/>
        <w:tabs>
          <w:tab w:val="left" w:pos="2364" w:leader="none"/>
        </w:tabs>
        <w:rPr>
          <w:i/>
          <w:iCs/>
        </w:rPr>
      </w:pPr>
      <w:r>
        <w:rPr>
          <w:i/>
          <w:iCs/>
        </w:rPr>
      </w:r>
      <w:r>
        <w:rPr>
          <w:i/>
          <w:iCs/>
        </w:rPr>
      </w:r>
      <w:r>
        <w:rPr>
          <w:i/>
          <w:iCs/>
        </w:rPr>
      </w:r>
    </w:p>
    <w:p>
      <w:pPr>
        <w:ind w:left="0" w:right="0" w:firstLine="0"/>
        <w:jc w:val="both"/>
        <w:spacing w:after="48"/>
      </w:pPr>
      <w:r>
        <w:t xml:space="preserve">Дисциплина «Теория игр и исследование </w:t>
      </w:r>
      <w:r>
        <w:t xml:space="preserve">операций» создает</w:t>
      </w:r>
      <w:r>
        <w:t xml:space="preserve"> фундаментальную базу для изучения профессиональных и специальных дисциплин, закладывает основы системного подхода к решению задач оптимизации, формирует у студентов культуру научного мышления. </w:t>
      </w:r>
      <w:r/>
    </w:p>
    <w:p>
      <w:pPr>
        <w:jc w:val="both"/>
        <w:tabs>
          <w:tab w:val="left" w:pos="2364" w:leader="none"/>
        </w:tabs>
        <w:rPr>
          <w:i/>
          <w:iCs/>
        </w:rPr>
      </w:pPr>
      <w:r>
        <w:rPr>
          <w:i/>
          <w:iCs/>
        </w:rPr>
      </w:r>
      <w:r>
        <w:rPr>
          <w:i/>
          <w:iCs/>
        </w:rPr>
      </w:r>
      <w:r>
        <w:rPr>
          <w:i/>
          <w:iCs/>
        </w:rPr>
      </w:r>
    </w:p>
    <w:p>
      <w:pPr>
        <w:rPr>
          <w:b/>
          <w:bCs/>
        </w:rPr>
      </w:pPr>
      <w:r>
        <w:rPr>
          <w:b/>
          <w:bCs/>
        </w:rPr>
        <w:t xml:space="preserve">2.</w:t>
      </w:r>
      <w:r>
        <w:rPr>
          <w:b/>
          <w:bCs/>
          <w:lang w:val="en-US"/>
        </w:rPr>
        <w:t xml:space="preserve"> </w:t>
      </w:r>
      <w:r>
        <w:rPr>
          <w:b/>
          <w:bCs/>
        </w:rPr>
        <w:t xml:space="preserve">Место дисциплины в структуре образовательной программы бакалавриата </w:t>
      </w:r>
      <w:r>
        <w:rPr>
          <w:b/>
          <w:bCs/>
          <w:i/>
        </w:rPr>
        <w:t xml:space="preserve">(магистратуры, специалитета) </w:t>
      </w:r>
      <w:r>
        <w:rPr>
          <w:b/>
          <w:bCs/>
        </w:rPr>
      </w:r>
      <w:r>
        <w:rPr>
          <w:b/>
          <w:bCs/>
        </w:rPr>
      </w:r>
    </w:p>
    <w:p>
      <w:pPr>
        <w:ind w:firstLine="454"/>
        <w:jc w:val="both"/>
        <w:rPr>
          <w:b/>
          <w:bCs/>
        </w:rPr>
      </w:pPr>
      <w:r>
        <w:rPr>
          <w:b/>
          <w:bCs/>
        </w:rPr>
      </w:r>
      <w:r>
        <w:rPr>
          <w:b/>
          <w:bCs/>
        </w:rPr>
      </w:r>
      <w:r>
        <w:rPr>
          <w:b/>
          <w:bCs/>
        </w:rPr>
      </w:r>
    </w:p>
    <w:p>
      <w:pPr>
        <w:ind w:left="0" w:right="0" w:firstLine="0"/>
        <w:jc w:val="both"/>
      </w:pPr>
      <w:r>
        <w:t xml:space="preserve">Дисциплина «Теория игр и исследование операций» изучается в 6 семестре.</w:t>
      </w:r>
      <w:r>
        <w:rPr>
          <w:b/>
        </w:rPr>
        <w:t xml:space="preserve"> </w:t>
      </w:r>
      <w:r>
        <w:t xml:space="preserve">Для успешного освоения данной дисциплины студент должен владеть знаниями, </w:t>
      </w:r>
      <w:r>
        <w:t xml:space="preserve">умениями  и</w:t>
      </w:r>
      <w:r>
        <w:t xml:space="preserve"> навыками, сформированными дисциплинами: </w:t>
      </w:r>
      <w:r>
        <w:t xml:space="preserve">«</w:t>
      </w:r>
      <w:r>
        <w:t xml:space="preserve">Математический  анализ</w:t>
      </w:r>
      <w:r>
        <w:t xml:space="preserve">»</w:t>
      </w:r>
      <w:r>
        <w:t xml:space="preserve">, </w:t>
      </w:r>
      <w:r>
        <w:t xml:space="preserve">«</w:t>
      </w:r>
      <w:r>
        <w:t xml:space="preserve">Алгебра и геометрия</w:t>
      </w:r>
      <w:r>
        <w:t xml:space="preserve">»</w:t>
      </w:r>
      <w:r>
        <w:t xml:space="preserve">. </w:t>
      </w:r>
      <w:r>
        <w:rPr>
          <w:b/>
        </w:rPr>
      </w:r>
      <w:r/>
    </w:p>
    <w:p>
      <w:pPr>
        <w:ind w:firstLine="454"/>
        <w:jc w:val="both"/>
        <w:rPr>
          <w:b/>
          <w:bCs/>
        </w:rPr>
      </w:pPr>
      <w:r>
        <w:rPr>
          <w:b/>
          <w:bCs/>
        </w:rPr>
      </w:r>
      <w:r>
        <w:rPr>
          <w:b/>
          <w:bCs/>
        </w:rPr>
      </w:r>
      <w:r>
        <w:rPr>
          <w:b/>
          <w:bCs/>
        </w:rPr>
      </w:r>
    </w:p>
    <w:p>
      <w:pPr>
        <w:jc w:val="both"/>
      </w:pPr>
      <w:r>
        <w:rPr>
          <w:b/>
          <w:bCs/>
        </w:rPr>
        <w:t xml:space="preserve">3. Планируемые результаты обучения по дисциплине, соотнесенные с планируемыми результатами освоения образовательной программы бакалавриата </w:t>
      </w:r>
      <w:r>
        <w:rPr>
          <w:b/>
          <w:bCs/>
          <w:i/>
        </w:rPr>
        <w:t xml:space="preserve">(магистратуры, специалитета)</w:t>
      </w:r>
      <w:r/>
    </w:p>
    <w:p>
      <w:pPr>
        <w:jc w:val="both"/>
        <w:rPr>
          <w:b/>
          <w:bCs/>
          <w:i/>
        </w:rPr>
      </w:pPr>
      <w:r>
        <w:rPr>
          <w:b/>
          <w:bCs/>
          <w:i/>
        </w:rPr>
      </w:r>
      <w:r>
        <w:rPr>
          <w:b/>
          <w:bCs/>
          <w:i/>
        </w:rPr>
      </w:r>
      <w:r>
        <w:rPr>
          <w:b/>
          <w:bCs/>
          <w:i/>
        </w:rPr>
      </w:r>
    </w:p>
    <w:p>
      <w:pPr>
        <w:rPr>
          <w:bCs/>
        </w:rPr>
      </w:pPr>
      <w:r>
        <w:t xml:space="preserve">Процесс изучения дисциплины направлен на формирование следующих компетенций в соответствии с ФГОС </w:t>
      </w:r>
      <w:r>
        <w:t xml:space="preserve">ВО  и</w:t>
      </w:r>
      <w:r>
        <w:t xml:space="preserve">  приобретения следующих знаний, умений, навыков и (или) опыта деятельности: </w:t>
      </w:r>
      <w:r>
        <w:rPr>
          <w:bCs/>
        </w:rPr>
      </w:r>
      <w:r>
        <w:rPr>
          <w:bCs/>
        </w:rPr>
      </w:r>
    </w:p>
    <w:p>
      <w:pPr>
        <w:jc w:val="both"/>
        <w:rPr>
          <w:bCs/>
        </w:rPr>
      </w:pPr>
      <w:r>
        <w:rPr>
          <w:bCs/>
        </w:rPr>
      </w:r>
      <w:r>
        <w:rPr>
          <w:bCs/>
        </w:rPr>
      </w:r>
      <w:r>
        <w:rPr>
          <w:bCs/>
        </w:rPr>
      </w:r>
    </w:p>
    <w:tbl>
      <w:tblPr>
        <w:tblW w:w="9580" w:type="dxa"/>
        <w:tblInd w:w="-118" w:type="dxa"/>
        <w:tblLayout w:type="fixed"/>
        <w:tblLook w:val="0000" w:firstRow="0" w:lastRow="0" w:firstColumn="0" w:lastColumn="0" w:noHBand="0" w:noVBand="0"/>
      </w:tblPr>
      <w:tblGrid>
        <w:gridCol w:w="2518"/>
        <w:gridCol w:w="2693"/>
        <w:gridCol w:w="4369"/>
      </w:tblGrid>
      <w:tr>
        <w:tblPrEx/>
        <w:trPr/>
        <w:tc>
          <w:tcPr>
            <w:tcBorders>
              <w:top w:val="single" w:color="000000" w:sz="4" w:space="0"/>
              <w:left w:val="single" w:color="000000" w:sz="4" w:space="0"/>
              <w:bottom w:val="single" w:color="000000" w:sz="4" w:space="0"/>
              <w:right w:val="single" w:color="000000" w:sz="4" w:space="0"/>
            </w:tcBorders>
            <w:tcW w:w="2518" w:type="dxa"/>
            <w:textDirection w:val="lrTb"/>
            <w:noWrap w:val="false"/>
          </w:tcPr>
          <w:p>
            <w:pPr>
              <w:pStyle w:val="884"/>
              <w:numPr>
                <w:ilvl w:val="0"/>
                <w:numId w:val="0"/>
              </w:numPr>
              <w:jc w:val="center"/>
              <w:spacing w:line="240" w:lineRule="auto"/>
              <w:tabs>
                <w:tab w:val="left" w:pos="708" w:leader="none"/>
              </w:tabs>
              <w:rPr>
                <w:b/>
                <w:sz w:val="22"/>
                <w:szCs w:val="22"/>
              </w:rPr>
            </w:pPr>
            <w:r>
              <w:rPr>
                <w:b/>
                <w:sz w:val="22"/>
                <w:szCs w:val="22"/>
              </w:rPr>
              <w:t xml:space="preserve">Формируемая компетенция </w:t>
            </w:r>
            <w:r>
              <w:rPr>
                <w:b/>
                <w:sz w:val="22"/>
                <w:szCs w:val="22"/>
              </w:rPr>
            </w:r>
            <w:r>
              <w:rPr>
                <w:b/>
                <w:sz w:val="22"/>
                <w:szCs w:val="22"/>
              </w:rPr>
            </w:r>
          </w:p>
          <w:p>
            <w:pPr>
              <w:pStyle w:val="884"/>
              <w:numPr>
                <w:ilvl w:val="0"/>
                <w:numId w:val="0"/>
              </w:numPr>
              <w:jc w:val="center"/>
              <w:spacing w:line="240" w:lineRule="auto"/>
              <w:tabs>
                <w:tab w:val="left" w:pos="708" w:leader="none"/>
              </w:tabs>
              <w:rPr>
                <w:b/>
              </w:rPr>
            </w:pPr>
            <w:r>
              <w:rPr>
                <w:b/>
                <w:sz w:val="22"/>
                <w:szCs w:val="22"/>
              </w:rPr>
              <w:t xml:space="preserve">(код и формулировка)</w:t>
            </w:r>
            <w:r>
              <w:rPr>
                <w:b/>
              </w:rPr>
            </w:r>
            <w:r>
              <w:rPr>
                <w:b/>
              </w:rPr>
            </w:r>
          </w:p>
        </w:tc>
        <w:tc>
          <w:tcPr>
            <w:tcBorders>
              <w:top w:val="single" w:color="000000" w:sz="4" w:space="0"/>
              <w:left w:val="single" w:color="000000" w:sz="4" w:space="0"/>
              <w:bottom w:val="single" w:color="000000" w:sz="4" w:space="0"/>
              <w:right w:val="single" w:color="000000" w:sz="4" w:space="0"/>
            </w:tcBorders>
            <w:tcW w:w="2693" w:type="dxa"/>
            <w:textDirection w:val="lrTb"/>
            <w:noWrap w:val="false"/>
          </w:tcPr>
          <w:p>
            <w:pPr>
              <w:pStyle w:val="884"/>
              <w:numPr>
                <w:ilvl w:val="0"/>
                <w:numId w:val="0"/>
              </w:numPr>
              <w:jc w:val="center"/>
              <w:spacing w:line="240" w:lineRule="auto"/>
              <w:tabs>
                <w:tab w:val="left" w:pos="708" w:leader="none"/>
              </w:tabs>
              <w:rPr>
                <w:b/>
              </w:rPr>
            </w:pPr>
            <w:r>
              <w:rPr>
                <w:b/>
                <w:sz w:val="22"/>
                <w:szCs w:val="22"/>
              </w:rPr>
              <w:t xml:space="preserve">Индикатор достижения компетенции</w:t>
            </w:r>
            <w:r>
              <w:rPr>
                <w:b/>
              </w:rPr>
            </w:r>
            <w:r>
              <w:rPr>
                <w:b/>
              </w:rPr>
            </w:r>
          </w:p>
          <w:p>
            <w:pPr>
              <w:pStyle w:val="884"/>
              <w:numPr>
                <w:ilvl w:val="0"/>
                <w:numId w:val="0"/>
              </w:numPr>
              <w:jc w:val="center"/>
              <w:spacing w:line="240" w:lineRule="auto"/>
              <w:tabs>
                <w:tab w:val="left" w:pos="708" w:leader="none"/>
              </w:tabs>
              <w:rPr>
                <w:b/>
              </w:rPr>
            </w:pPr>
            <w:r>
              <w:rPr>
                <w:b/>
                <w:sz w:val="22"/>
                <w:szCs w:val="22"/>
              </w:rPr>
              <w:t xml:space="preserve">(код и формулировка)</w:t>
            </w:r>
            <w:r>
              <w:rPr>
                <w:b/>
              </w:rPr>
            </w:r>
            <w:r>
              <w:rPr>
                <w:b/>
              </w:rPr>
            </w:r>
          </w:p>
        </w:tc>
        <w:tc>
          <w:tcPr>
            <w:tcBorders>
              <w:top w:val="single" w:color="000000" w:sz="4" w:space="0"/>
              <w:left w:val="single" w:color="000000" w:sz="4" w:space="0"/>
              <w:bottom w:val="single" w:color="000000" w:sz="4" w:space="0"/>
              <w:right w:val="single" w:color="000000" w:sz="4" w:space="0"/>
            </w:tcBorders>
            <w:tcW w:w="4369" w:type="dxa"/>
            <w:textDirection w:val="lrTb"/>
            <w:noWrap w:val="false"/>
          </w:tcPr>
          <w:p>
            <w:pPr>
              <w:pStyle w:val="884"/>
              <w:numPr>
                <w:ilvl w:val="0"/>
                <w:numId w:val="0"/>
              </w:numPr>
              <w:jc w:val="center"/>
              <w:spacing w:line="240" w:lineRule="auto"/>
              <w:tabs>
                <w:tab w:val="left" w:pos="708" w:leader="none"/>
              </w:tabs>
              <w:rPr>
                <w:b/>
              </w:rPr>
            </w:pPr>
            <w:r>
              <w:rPr>
                <w:b/>
                <w:sz w:val="22"/>
                <w:szCs w:val="22"/>
              </w:rPr>
              <w:t xml:space="preserve">Перечень </w:t>
            </w:r>
            <w:r>
              <w:rPr>
                <w:b/>
              </w:rPr>
            </w:r>
            <w:r>
              <w:rPr>
                <w:b/>
              </w:rPr>
            </w:r>
          </w:p>
          <w:p>
            <w:pPr>
              <w:pStyle w:val="884"/>
              <w:numPr>
                <w:ilvl w:val="0"/>
                <w:numId w:val="0"/>
              </w:numPr>
              <w:jc w:val="center"/>
              <w:spacing w:line="240" w:lineRule="auto"/>
              <w:tabs>
                <w:tab w:val="left" w:pos="708" w:leader="none"/>
              </w:tabs>
              <w:rPr>
                <w:b/>
                <w:lang w:val="en-US"/>
              </w:rPr>
            </w:pPr>
            <w:r>
              <w:rPr>
                <w:b/>
                <w:sz w:val="22"/>
                <w:szCs w:val="22"/>
              </w:rPr>
              <w:t xml:space="preserve">планируемых результатов обучения </w:t>
            </w:r>
            <w:r>
              <w:rPr>
                <w:b/>
                <w:lang w:val="en-US"/>
              </w:rPr>
            </w:r>
            <w:r>
              <w:rPr>
                <w:b/>
                <w:lang w:val="en-US"/>
              </w:rPr>
            </w:r>
          </w:p>
        </w:tc>
      </w:tr>
      <w:tr>
        <w:tblPrEx/>
        <w:trPr>
          <w:trHeight w:val="397"/>
        </w:trPr>
        <w:tc>
          <w:tcPr>
            <w:gridSpan w:val="3"/>
            <w:tcBorders>
              <w:top w:val="single" w:color="000000" w:sz="4" w:space="0"/>
              <w:left w:val="single" w:color="000000" w:sz="4" w:space="0"/>
              <w:bottom w:val="single" w:color="000000" w:sz="4" w:space="0"/>
              <w:right w:val="single" w:color="000000" w:sz="4" w:space="0"/>
            </w:tcBorders>
            <w:tcW w:w="9580" w:type="dxa"/>
            <w:vAlign w:val="center"/>
            <w:textDirection w:val="lrTb"/>
            <w:noWrap w:val="false"/>
          </w:tcPr>
          <w:p>
            <w:pPr>
              <w:pStyle w:val="884"/>
              <w:numPr>
                <w:ilvl w:val="0"/>
                <w:numId w:val="0"/>
              </w:numPr>
              <w:spacing w:line="240" w:lineRule="auto"/>
              <w:tabs>
                <w:tab w:val="left" w:pos="708" w:leader="none"/>
              </w:tabs>
              <w:rPr>
                <w:b/>
              </w:rPr>
            </w:pPr>
            <w:r>
              <w:rPr>
                <w:b/>
                <w:sz w:val="22"/>
                <w:szCs w:val="22"/>
              </w:rPr>
              <w:t xml:space="preserve">Общепрофессиональные компетенции </w:t>
            </w:r>
            <w:r>
              <w:rPr>
                <w:b/>
              </w:rPr>
            </w:r>
            <w:r>
              <w:rPr>
                <w:b/>
              </w:rPr>
            </w:r>
          </w:p>
        </w:tc>
      </w:tr>
      <w:tr>
        <w:tblPrEx/>
        <w:trPr>
          <w:trHeight w:val="2643" w:hRule="exact"/>
        </w:trPr>
        <w:tc>
          <w:tcPr>
            <w:tcBorders>
              <w:top w:val="single" w:color="000000" w:sz="4" w:space="0"/>
              <w:left w:val="single" w:color="000000" w:sz="4" w:space="0"/>
              <w:bottom w:val="single" w:color="000000" w:sz="4" w:space="0"/>
              <w:right w:val="single" w:color="000000" w:sz="4" w:space="0"/>
            </w:tcBorders>
            <w:tcW w:w="2518" w:type="dxa"/>
            <w:vAlign w:val="center"/>
            <w:textDirection w:val="lrTb"/>
            <w:noWrap w:val="false"/>
          </w:tcPr>
          <w:p>
            <w:pPr>
              <w:pStyle w:val="884"/>
              <w:numPr>
                <w:ilvl w:val="0"/>
                <w:numId w:val="0"/>
              </w:numPr>
              <w:spacing w:line="240" w:lineRule="auto"/>
              <w:tabs>
                <w:tab w:val="left" w:pos="708" w:leader="none"/>
              </w:tabs>
              <w:rPr>
                <w:b/>
                <w:color w:val="3366ff"/>
                <w:sz w:val="20"/>
                <w:szCs w:val="20"/>
              </w:rPr>
            </w:pPr>
            <w:r>
              <w:t xml:space="preserve">ОПК-3. Способен применять и модифицировать математические модели для решения задач в области профессиональной деятельности.</w:t>
            </w:r>
            <w:r>
              <w:rPr>
                <w:b/>
                <w:color w:val="3366ff"/>
                <w:sz w:val="20"/>
                <w:szCs w:val="20"/>
              </w:rPr>
            </w:r>
            <w:r>
              <w:rPr>
                <w:b/>
                <w:color w:val="3366ff"/>
                <w:sz w:val="20"/>
                <w:szCs w:val="20"/>
              </w:rPr>
            </w:r>
          </w:p>
        </w:tc>
        <w:tc>
          <w:tcPr>
            <w:tcBorders>
              <w:top w:val="single" w:color="000000" w:sz="4" w:space="0"/>
              <w:left w:val="single" w:color="000000" w:sz="4" w:space="0"/>
              <w:bottom w:val="single" w:color="000000" w:sz="4" w:space="0"/>
              <w:right w:val="single" w:color="000000" w:sz="4" w:space="0"/>
            </w:tcBorders>
            <w:tcW w:w="2693" w:type="dxa"/>
            <w:vAlign w:val="center"/>
            <w:textDirection w:val="lrTb"/>
            <w:noWrap w:val="false"/>
          </w:tcPr>
          <w:p>
            <w:pPr>
              <w:pStyle w:val="884"/>
              <w:numPr>
                <w:ilvl w:val="0"/>
                <w:numId w:val="0"/>
              </w:numPr>
              <w:jc w:val="left"/>
              <w:spacing w:line="240" w:lineRule="auto"/>
              <w:tabs>
                <w:tab w:val="left" w:pos="708" w:leader="none"/>
              </w:tabs>
              <w:rPr>
                <w:b/>
                <w:color w:val="3366ff"/>
              </w:rPr>
            </w:pPr>
            <w:r>
              <w:t xml:space="preserve">ИОПК3.1 Демонстрирует умение анализировать, модифицировать и использовать математические модели в области профессиональной деятельности.</w:t>
            </w:r>
            <w:r>
              <w:rPr>
                <w:b/>
                <w:color w:val="3366ff"/>
              </w:rPr>
            </w:r>
            <w:r>
              <w:rPr>
                <w:b/>
                <w:color w:val="3366ff"/>
              </w:rPr>
            </w:r>
          </w:p>
        </w:tc>
        <w:tc>
          <w:tcPr>
            <w:tcBorders>
              <w:top w:val="single" w:color="000000" w:sz="4" w:space="0"/>
              <w:left w:val="single" w:color="000000" w:sz="4" w:space="0"/>
              <w:bottom w:val="single" w:color="000000" w:sz="4" w:space="0"/>
              <w:right w:val="single" w:color="000000" w:sz="4" w:space="0"/>
            </w:tcBorders>
            <w:tcW w:w="4369" w:type="dxa"/>
            <w:textDirection w:val="lrTb"/>
            <w:noWrap w:val="false"/>
          </w:tcPr>
          <w:p>
            <w:pPr>
              <w:spacing w:line="276" w:lineRule="auto"/>
            </w:pPr>
            <w:r>
              <w:t xml:space="preserve">Самостоятельно </w:t>
            </w:r>
            <w:r>
              <w:tab/>
              <w:t xml:space="preserve">и грамотно анализирует, </w:t>
            </w:r>
            <w:r/>
          </w:p>
          <w:p>
            <w:pPr>
              <w:rPr>
                <w:sz w:val="22"/>
                <w:szCs w:val="22"/>
              </w:rPr>
            </w:pPr>
            <w:r>
              <w:t xml:space="preserve">модифицирует и использует математические модели в области профессиональной деятельности, в том числе в новой или нестандартной ситуации.</w:t>
            </w:r>
            <w:r>
              <w:rPr>
                <w:sz w:val="22"/>
                <w:szCs w:val="22"/>
              </w:rPr>
            </w:r>
            <w:r>
              <w:rPr>
                <w:sz w:val="22"/>
                <w:szCs w:val="22"/>
              </w:rPr>
            </w:r>
          </w:p>
        </w:tc>
      </w:tr>
    </w:tbl>
    <w:p>
      <w:pPr>
        <w:jc w:val="both"/>
        <w:rPr>
          <w:bCs/>
        </w:rPr>
      </w:pPr>
      <w:r>
        <w:rPr>
          <w:bCs/>
        </w:rPr>
      </w:r>
      <w:r>
        <w:rPr>
          <w:bCs/>
        </w:rPr>
      </w:r>
      <w:r>
        <w:rPr>
          <w:bCs/>
        </w:rPr>
      </w:r>
    </w:p>
    <w:p>
      <w:pPr>
        <w:jc w:val="both"/>
        <w:rPr>
          <w:bCs/>
        </w:rPr>
        <w:sectPr>
          <w:footnotePr/>
          <w:endnotePr/>
          <w:type w:val="nextPage"/>
          <w:pgSz w:w="11906" w:h="16838" w:orient="portrait"/>
          <w:pgMar w:top="1134" w:right="1134" w:bottom="1134" w:left="1418" w:header="0" w:footer="0" w:gutter="0"/>
          <w:cols w:num="1" w:sep="0" w:space="720" w:equalWidth="1"/>
          <w:docGrid w:linePitch="360"/>
        </w:sectPr>
      </w:pPr>
      <w:r>
        <w:rPr>
          <w:bCs/>
        </w:rPr>
      </w:r>
      <w:r>
        <w:rPr>
          <w:bCs/>
        </w:rPr>
      </w:r>
      <w:r>
        <w:rPr>
          <w:bCs/>
        </w:rPr>
      </w:r>
    </w:p>
    <w:p>
      <w:pPr>
        <w:rPr>
          <w:bCs/>
        </w:rPr>
      </w:pPr>
      <w:r>
        <w:rPr>
          <w:bCs/>
        </w:rPr>
      </w:r>
      <w:r>
        <w:rPr>
          <w:bCs/>
        </w:rPr>
      </w:r>
      <w:r>
        <w:rPr>
          <w:bCs/>
        </w:rPr>
      </w:r>
    </w:p>
    <w:p>
      <w:r>
        <w:rPr>
          <w:b/>
          <w:bCs/>
        </w:rPr>
        <w:t xml:space="preserve">4.</w:t>
      </w:r>
      <w:r>
        <w:rPr>
          <w:b/>
          <w:bCs/>
          <w:lang w:val="en-US"/>
        </w:rPr>
        <w:t xml:space="preserve"> </w:t>
      </w:r>
      <w:r>
        <w:rPr>
          <w:b/>
          <w:bCs/>
        </w:rPr>
        <w:t xml:space="preserve">Объем, структура</w:t>
      </w:r>
      <w:r>
        <w:rPr>
          <w:b/>
          <w:bCs/>
          <w:color w:val="ff0000"/>
        </w:rPr>
        <w:t xml:space="preserve"> </w:t>
      </w:r>
      <w:r>
        <w:rPr>
          <w:b/>
          <w:bCs/>
        </w:rPr>
        <w:t xml:space="preserve">и содержание дисциплины </w:t>
      </w:r>
      <w:r/>
    </w:p>
    <w:p>
      <w:pPr>
        <w:jc w:val="both"/>
        <w:rPr>
          <w:b/>
          <w:bCs/>
          <w:sz w:val="20"/>
          <w:szCs w:val="20"/>
        </w:rPr>
      </w:pPr>
      <w:r>
        <w:rPr>
          <w:b/>
          <w:bCs/>
          <w:sz w:val="20"/>
          <w:szCs w:val="20"/>
        </w:rPr>
      </w:r>
      <w:r>
        <w:rPr>
          <w:b/>
          <w:bCs/>
          <w:sz w:val="20"/>
          <w:szCs w:val="20"/>
        </w:rPr>
      </w:r>
      <w:r>
        <w:rPr>
          <w:b/>
          <w:bCs/>
          <w:sz w:val="20"/>
          <w:szCs w:val="20"/>
        </w:rPr>
      </w:r>
    </w:p>
    <w:p>
      <w:pPr>
        <w:jc w:val="both"/>
      </w:pPr>
      <w:r>
        <w:t xml:space="preserve">Общая трудоемкость дисциплины составляет </w:t>
      </w:r>
      <w:r>
        <w:t xml:space="preserve">3</w:t>
      </w:r>
      <w:r>
        <w:t xml:space="preserve"> зачетных </w:t>
      </w:r>
      <w:r>
        <w:t xml:space="preserve">единиц,  </w:t>
      </w:r>
      <w:r>
        <w:t xml:space="preserve">108</w:t>
      </w:r>
      <w:r>
        <w:t xml:space="preserve">  акад. часов.</w:t>
      </w:r>
      <w:r/>
    </w:p>
    <w:p>
      <w:pPr>
        <w:jc w:val="both"/>
      </w:pPr>
      <w:r/>
      <w:r/>
    </w:p>
    <w:p>
      <w:pPr>
        <w:pStyle w:val="884"/>
        <w:numPr>
          <w:ilvl w:val="0"/>
          <w:numId w:val="0"/>
        </w:numPr>
        <w:spacing w:line="240" w:lineRule="auto"/>
        <w:tabs>
          <w:tab w:val="left" w:pos="708" w:leader="none"/>
        </w:tabs>
        <w:rPr>
          <w:sz w:val="20"/>
          <w:szCs w:val="20"/>
        </w:rPr>
      </w:pPr>
      <w:r>
        <w:rPr>
          <w:sz w:val="20"/>
          <w:szCs w:val="20"/>
        </w:rPr>
      </w:r>
      <w:r>
        <w:rPr>
          <w:sz w:val="20"/>
          <w:szCs w:val="20"/>
        </w:rPr>
      </w:r>
      <w:r>
        <w:rPr>
          <w:sz w:val="20"/>
          <w:szCs w:val="20"/>
        </w:rPr>
      </w:r>
    </w:p>
    <w:tbl>
      <w:tblPr>
        <w:tblW w:w="5000" w:type="pct"/>
        <w:tblInd w:w="-38" w:type="dxa"/>
        <w:tblLayout w:type="fixed"/>
        <w:tblCellMar>
          <w:left w:w="28" w:type="dxa"/>
          <w:right w:w="28" w:type="dxa"/>
        </w:tblCellMar>
        <w:tblLook w:val="0000" w:firstRow="0" w:lastRow="0" w:firstColumn="0" w:lastColumn="0" w:noHBand="0" w:noVBand="0"/>
      </w:tblPr>
      <w:tblGrid>
        <w:gridCol w:w="516"/>
        <w:gridCol w:w="2622"/>
        <w:gridCol w:w="502"/>
        <w:gridCol w:w="505"/>
        <w:gridCol w:w="507"/>
        <w:gridCol w:w="506"/>
        <w:gridCol w:w="506"/>
        <w:gridCol w:w="508"/>
        <w:gridCol w:w="664"/>
        <w:gridCol w:w="2508"/>
      </w:tblGrid>
      <w:tr>
        <w:tblPrEx/>
        <w:trPr>
          <w:cantSplit/>
          <w:trHeight w:val="1312"/>
        </w:trPr>
        <w:tc>
          <w:tcPr>
            <w:tcBorders>
              <w:top w:val="single" w:color="000000" w:sz="4" w:space="0"/>
              <w:left w:val="single" w:color="000000" w:sz="4" w:space="0"/>
              <w:bottom w:val="single" w:color="000000" w:sz="4" w:space="0"/>
              <w:right w:val="single" w:color="000000" w:sz="4" w:space="0"/>
            </w:tcBorders>
            <w:tcW w:w="516" w:type="dxa"/>
            <w:vMerge w:val="restart"/>
            <w:textDirection w:val="lrTb"/>
            <w:noWrap w:val="false"/>
          </w:tcPr>
          <w:p>
            <w:pPr>
              <w:jc w:val="center"/>
              <w:rPr>
                <w:b/>
                <w:bCs/>
              </w:rPr>
            </w:pPr>
            <w:r>
              <w:rPr>
                <w:b/>
                <w:bCs/>
                <w:sz w:val="22"/>
                <w:szCs w:val="22"/>
              </w:rPr>
              <w:t xml:space="preserve">№</w:t>
            </w:r>
            <w:r>
              <w:rPr>
                <w:b/>
                <w:bCs/>
              </w:rPr>
            </w:r>
            <w:r>
              <w:rPr>
                <w:b/>
                <w:bCs/>
              </w:rPr>
            </w:r>
          </w:p>
          <w:p>
            <w:pPr>
              <w:jc w:val="center"/>
              <w:rPr>
                <w:b/>
                <w:bCs/>
              </w:rPr>
            </w:pPr>
            <w:r>
              <w:rPr>
                <w:b/>
                <w:bCs/>
                <w:sz w:val="22"/>
                <w:szCs w:val="22"/>
              </w:rPr>
              <w:t xml:space="preserve">п/п</w:t>
            </w:r>
            <w:r>
              <w:rPr>
                <w:b/>
                <w:bCs/>
              </w:rPr>
            </w:r>
            <w:r>
              <w:rPr>
                <w:b/>
                <w:bCs/>
              </w:rPr>
            </w:r>
          </w:p>
        </w:tc>
        <w:tc>
          <w:tcPr>
            <w:tcBorders>
              <w:top w:val="single" w:color="000000" w:sz="4" w:space="0"/>
              <w:left w:val="single" w:color="000000" w:sz="4" w:space="0"/>
              <w:bottom w:val="single" w:color="000000" w:sz="4" w:space="0"/>
              <w:right w:val="single" w:color="000000" w:sz="4" w:space="0"/>
            </w:tcBorders>
            <w:tcMar>
              <w:left w:w="17" w:type="dxa"/>
              <w:top w:w="28" w:type="dxa"/>
              <w:right w:w="17" w:type="dxa"/>
            </w:tcMar>
            <w:tcW w:w="2622" w:type="dxa"/>
            <w:vMerge w:val="restart"/>
            <w:textDirection w:val="lrTb"/>
            <w:noWrap w:val="false"/>
          </w:tcPr>
          <w:p>
            <w:pPr>
              <w:jc w:val="center"/>
              <w:rPr>
                <w:b/>
                <w:bCs/>
              </w:rPr>
            </w:pPr>
            <w:r>
              <w:rPr>
                <w:b/>
                <w:bCs/>
                <w:sz w:val="22"/>
                <w:szCs w:val="22"/>
              </w:rPr>
              <w:t xml:space="preserve">Темы (разделы)</w:t>
            </w:r>
            <w:r>
              <w:rPr>
                <w:b/>
                <w:bCs/>
              </w:rPr>
            </w:r>
            <w:r>
              <w:rPr>
                <w:b/>
                <w:bCs/>
              </w:rPr>
            </w:r>
          </w:p>
          <w:p>
            <w:pPr>
              <w:jc w:val="center"/>
              <w:rPr>
                <w:b/>
                <w:bCs/>
              </w:rPr>
            </w:pPr>
            <w:r>
              <w:rPr>
                <w:b/>
                <w:bCs/>
                <w:sz w:val="22"/>
                <w:szCs w:val="22"/>
              </w:rPr>
              <w:t xml:space="preserve">дисциплины, </w:t>
            </w:r>
            <w:r>
              <w:rPr>
                <w:b/>
                <w:bCs/>
              </w:rPr>
            </w:r>
            <w:r>
              <w:rPr>
                <w:b/>
                <w:bCs/>
              </w:rPr>
            </w:r>
          </w:p>
          <w:p>
            <w:pPr>
              <w:jc w:val="center"/>
              <w:rPr>
                <w:b/>
                <w:bCs/>
              </w:rPr>
            </w:pPr>
            <w:r>
              <w:rPr>
                <w:b/>
                <w:bCs/>
                <w:sz w:val="22"/>
                <w:szCs w:val="22"/>
              </w:rPr>
              <w:t xml:space="preserve">их содержание</w:t>
            </w:r>
            <w:r>
              <w:rPr>
                <w:b/>
                <w:bCs/>
              </w:rPr>
            </w:r>
            <w:r>
              <w:rPr>
                <w:b/>
                <w:bCs/>
              </w:rPr>
            </w:r>
          </w:p>
          <w:p>
            <w:pPr>
              <w:jc w:val="center"/>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2" w:type="dxa"/>
            <w:vMerge w:val="restart"/>
            <w:textDirection w:val="btLr"/>
            <w:noWrap w:val="false"/>
          </w:tcPr>
          <w:p>
            <w:pPr>
              <w:ind w:left="113" w:right="113"/>
              <w:jc w:val="center"/>
              <w:rPr>
                <w:b/>
                <w:bCs/>
              </w:rPr>
            </w:pPr>
            <w:r>
              <w:rPr>
                <w:b/>
                <w:bCs/>
                <w:sz w:val="22"/>
                <w:szCs w:val="22"/>
              </w:rPr>
              <w:t xml:space="preserve">Семестр</w:t>
            </w:r>
            <w:r>
              <w:rPr>
                <w:b/>
                <w:bCs/>
              </w:rPr>
            </w:r>
            <w:r>
              <w:rPr>
                <w:b/>
                <w:bCs/>
              </w:rPr>
            </w:r>
          </w:p>
        </w:tc>
        <w:tc>
          <w:tcPr>
            <w:gridSpan w:val="6"/>
            <w:tcBorders>
              <w:top w:val="single" w:color="000000" w:sz="4" w:space="0"/>
              <w:left w:val="single" w:color="000000" w:sz="4" w:space="0"/>
              <w:bottom w:val="single" w:color="000000" w:sz="4" w:space="0"/>
              <w:right w:val="single" w:color="000000" w:sz="4" w:space="0"/>
            </w:tcBorders>
            <w:tcW w:w="3196" w:type="dxa"/>
            <w:textDirection w:val="lrTb"/>
            <w:noWrap w:val="false"/>
          </w:tcPr>
          <w:p>
            <w:pPr>
              <w:jc w:val="center"/>
              <w:rPr>
                <w:b/>
                <w:bCs/>
              </w:rPr>
            </w:pPr>
            <w:r>
              <w:rPr>
                <w:b/>
                <w:bCs/>
                <w:sz w:val="22"/>
                <w:szCs w:val="22"/>
              </w:rPr>
              <w:t xml:space="preserve">Виды учебных занятий, </w:t>
            </w:r>
            <w:r>
              <w:rPr>
                <w:b/>
                <w:bCs/>
              </w:rPr>
            </w:r>
            <w:r>
              <w:rPr>
                <w:b/>
                <w:bCs/>
              </w:rPr>
            </w:r>
          </w:p>
          <w:p>
            <w:pPr>
              <w:jc w:val="center"/>
              <w:rPr>
                <w:b/>
                <w:bCs/>
              </w:rPr>
            </w:pPr>
            <w:r>
              <w:rPr>
                <w:b/>
                <w:bCs/>
                <w:sz w:val="22"/>
                <w:szCs w:val="22"/>
              </w:rPr>
              <w:t xml:space="preserve">включая самостоятельную работу студентов, </w:t>
            </w:r>
            <w:r>
              <w:rPr>
                <w:b/>
                <w:bCs/>
              </w:rPr>
            </w:r>
            <w:r>
              <w:rPr>
                <w:b/>
                <w:bCs/>
              </w:rPr>
            </w:r>
          </w:p>
          <w:p>
            <w:pPr>
              <w:jc w:val="center"/>
              <w:rPr>
                <w:b/>
                <w:bCs/>
              </w:rPr>
            </w:pPr>
            <w:r>
              <w:rPr>
                <w:b/>
                <w:bCs/>
                <w:sz w:val="22"/>
                <w:szCs w:val="22"/>
              </w:rPr>
              <w:t xml:space="preserve">и их трудоемкость</w:t>
            </w:r>
            <w:r>
              <w:rPr>
                <w:b/>
                <w:bCs/>
              </w:rPr>
            </w:r>
            <w:r>
              <w:rPr>
                <w:b/>
                <w:bCs/>
              </w:rPr>
            </w:r>
          </w:p>
          <w:p>
            <w:pPr>
              <w:jc w:val="center"/>
              <w:rPr>
                <w:b/>
                <w:bCs/>
              </w:rPr>
            </w:pPr>
            <w:r>
              <w:rPr>
                <w:b/>
                <w:bCs/>
                <w:sz w:val="22"/>
                <w:szCs w:val="22"/>
              </w:rPr>
              <w:t xml:space="preserve">(в академических часах)</w:t>
            </w:r>
            <w:r>
              <w:rPr>
                <w:b/>
                <w:bCs/>
              </w:rPr>
            </w:r>
            <w:r>
              <w:rPr>
                <w:b/>
                <w:bCs/>
              </w:rPr>
            </w:r>
          </w:p>
        </w:tc>
        <w:tc>
          <w:tcPr>
            <w:tcBorders>
              <w:top w:val="single" w:color="000000" w:sz="4" w:space="0"/>
              <w:left w:val="single" w:color="000000" w:sz="4" w:space="0"/>
              <w:bottom w:val="single" w:color="000000" w:sz="4" w:space="0"/>
              <w:right w:val="single" w:color="000000" w:sz="4" w:space="0"/>
            </w:tcBorders>
            <w:tcW w:w="2508" w:type="dxa"/>
            <w:vMerge w:val="restart"/>
            <w:textDirection w:val="lrTb"/>
            <w:noWrap w:val="false"/>
          </w:tcPr>
          <w:p>
            <w:pPr>
              <w:jc w:val="center"/>
              <w:rPr>
                <w:b/>
                <w:bCs/>
                <w:i/>
                <w:iCs/>
              </w:rPr>
            </w:pPr>
            <w:r>
              <w:rPr>
                <w:b/>
                <w:bCs/>
                <w:sz w:val="22"/>
                <w:szCs w:val="22"/>
              </w:rPr>
              <w:t xml:space="preserve">Формы текущего контроля успеваемости </w:t>
            </w:r>
            <w:r>
              <w:rPr>
                <w:b/>
                <w:bCs/>
                <w:i/>
                <w:iCs/>
              </w:rPr>
            </w:r>
            <w:r>
              <w:rPr>
                <w:b/>
                <w:bCs/>
                <w:i/>
                <w:iCs/>
              </w:rPr>
            </w:r>
          </w:p>
          <w:p>
            <w:pPr>
              <w:jc w:val="center"/>
              <w:rPr>
                <w:b/>
                <w:bCs/>
                <w:i/>
                <w:iCs/>
              </w:rPr>
            </w:pPr>
            <w:r>
              <w:rPr>
                <w:b/>
                <w:bCs/>
                <w:i/>
                <w:iCs/>
              </w:rPr>
            </w:r>
            <w:r>
              <w:rPr>
                <w:b/>
                <w:bCs/>
                <w:i/>
                <w:iCs/>
              </w:rPr>
            </w:r>
            <w:r>
              <w:rPr>
                <w:b/>
                <w:bCs/>
                <w:i/>
                <w:iCs/>
              </w:rPr>
            </w:r>
          </w:p>
          <w:p>
            <w:pPr>
              <w:jc w:val="center"/>
              <w:rPr>
                <w:b/>
                <w:bCs/>
              </w:rPr>
            </w:pPr>
            <w:r>
              <w:rPr>
                <w:b/>
                <w:bCs/>
                <w:sz w:val="22"/>
                <w:szCs w:val="22"/>
              </w:rPr>
              <w:t xml:space="preserve">Форма промежуточной аттестации </w:t>
            </w:r>
            <w:r>
              <w:rPr>
                <w:b/>
                <w:bCs/>
              </w:rPr>
            </w:r>
            <w:r>
              <w:rPr>
                <w:b/>
                <w:bCs/>
              </w:rPr>
            </w:r>
          </w:p>
          <w:p>
            <w:pPr>
              <w:jc w:val="center"/>
              <w:rPr>
                <w:b/>
                <w:bCs/>
                <w:i/>
                <w:iCs/>
              </w:rPr>
            </w:pPr>
            <w:r>
              <w:rPr>
                <w:b/>
                <w:bCs/>
                <w:i/>
                <w:iCs/>
                <w:sz w:val="22"/>
                <w:szCs w:val="22"/>
              </w:rPr>
              <w:t xml:space="preserve">(по семестрам)</w:t>
            </w:r>
            <w:r>
              <w:rPr>
                <w:b/>
                <w:bCs/>
                <w:i/>
                <w:iCs/>
              </w:rPr>
            </w:r>
            <w:r>
              <w:rPr>
                <w:b/>
                <w:bCs/>
                <w:i/>
                <w:iCs/>
              </w:rPr>
            </w:r>
          </w:p>
        </w:tc>
      </w:tr>
      <w:tr>
        <w:tblPrEx/>
        <w:trPr>
          <w:trHeight w:val="230"/>
        </w:trPr>
        <w:tc>
          <w:tcPr>
            <w:tcBorders>
              <w:top w:val="single" w:color="000000" w:sz="4" w:space="0"/>
              <w:left w:val="single" w:color="000000" w:sz="4" w:space="0"/>
              <w:bottom w:val="single" w:color="000000" w:sz="4" w:space="0"/>
              <w:right w:val="single" w:color="000000" w:sz="4" w:space="0"/>
            </w:tcBorders>
            <w:tcW w:w="516" w:type="dxa"/>
            <w:vMerge w:val="continue"/>
            <w:textDirection w:val="lrTb"/>
            <w:noWrap w:val="false"/>
          </w:tcPr>
          <w:p>
            <w:pPr>
              <w:jc w:val="both"/>
              <w:rPr>
                <w:b/>
                <w:bCs/>
                <w:i/>
                <w:iCs/>
              </w:rPr>
            </w:pPr>
            <w:r>
              <w:rPr>
                <w:b/>
                <w:bCs/>
                <w:i/>
                <w:iCs/>
              </w:rPr>
            </w:r>
            <w:r>
              <w:rPr>
                <w:b/>
                <w:bCs/>
                <w:i/>
                <w:iCs/>
              </w:rPr>
            </w:r>
            <w:r>
              <w:rPr>
                <w:b/>
                <w:bCs/>
                <w:i/>
                <w:iCs/>
              </w:rPr>
            </w:r>
          </w:p>
        </w:tc>
        <w:tc>
          <w:tcPr>
            <w:tcBorders>
              <w:top w:val="single" w:color="000000" w:sz="4" w:space="0"/>
              <w:left w:val="single" w:color="000000" w:sz="4" w:space="0"/>
              <w:bottom w:val="single" w:color="000000" w:sz="4" w:space="0"/>
              <w:right w:val="single" w:color="000000" w:sz="4" w:space="0"/>
            </w:tcBorders>
            <w:tcMar>
              <w:left w:w="17" w:type="dxa"/>
              <w:top w:w="28" w:type="dxa"/>
              <w:right w:w="17" w:type="dxa"/>
            </w:tcMar>
            <w:tcW w:w="2622" w:type="dxa"/>
            <w:vMerge w:val="continue"/>
            <w:textDirection w:val="lrTb"/>
            <w:noWrap w:val="false"/>
          </w:tcPr>
          <w:p>
            <w:pPr>
              <w:jc w:val="both"/>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2" w:type="dxa"/>
            <w:vMerge w:val="continue"/>
            <w:textDirection w:val="btLr"/>
            <w:noWrap w:val="false"/>
          </w:tcPr>
          <w:p>
            <w:pPr>
              <w:jc w:val="both"/>
              <w:rPr>
                <w:b/>
                <w:bCs/>
              </w:rPr>
            </w:pPr>
            <w:r>
              <w:rPr>
                <w:b/>
                <w:bCs/>
              </w:rPr>
            </w:r>
            <w:r>
              <w:rPr>
                <w:b/>
                <w:bCs/>
              </w:rPr>
            </w:r>
            <w:r>
              <w:rPr>
                <w:b/>
                <w:bCs/>
              </w:rPr>
            </w:r>
          </w:p>
        </w:tc>
        <w:tc>
          <w:tcPr>
            <w:gridSpan w:val="5"/>
            <w:tcBorders>
              <w:top w:val="single" w:color="000000" w:sz="4" w:space="0"/>
              <w:left w:val="single" w:color="000000" w:sz="4" w:space="0"/>
              <w:bottom w:val="single" w:color="000000" w:sz="4" w:space="0"/>
              <w:right w:val="single" w:color="000000" w:sz="4" w:space="0"/>
            </w:tcBorders>
            <w:tcW w:w="2532" w:type="dxa"/>
            <w:textDirection w:val="lrTb"/>
            <w:noWrap w:val="false"/>
          </w:tcPr>
          <w:p>
            <w:pPr>
              <w:jc w:val="center"/>
              <w:rPr>
                <w:b/>
              </w:rPr>
            </w:pPr>
            <w:r>
              <w:rPr>
                <w:b/>
                <w:sz w:val="22"/>
                <w:szCs w:val="22"/>
              </w:rPr>
              <w:t xml:space="preserve">Контактная работа</w:t>
            </w:r>
            <w:r>
              <w:rPr>
                <w:b/>
              </w:rPr>
            </w:r>
            <w:r>
              <w:rPr>
                <w:b/>
              </w:rPr>
            </w:r>
          </w:p>
        </w:tc>
        <w:tc>
          <w:tcPr>
            <w:tcBorders>
              <w:top w:val="single" w:color="000000" w:sz="4" w:space="0"/>
              <w:left w:val="single" w:color="000000" w:sz="4" w:space="0"/>
              <w:bottom w:val="single" w:color="000000" w:sz="4" w:space="0"/>
              <w:right w:val="single" w:color="000000" w:sz="4" w:space="0"/>
            </w:tcBorders>
            <w:tcW w:w="664" w:type="dxa"/>
            <w:vMerge w:val="restart"/>
            <w:textDirection w:val="btLr"/>
            <w:noWrap w:val="false"/>
          </w:tcPr>
          <w:p>
            <w:pPr>
              <w:ind w:left="113" w:right="113"/>
              <w:jc w:val="center"/>
              <w:rPr>
                <w:sz w:val="20"/>
                <w:szCs w:val="20"/>
              </w:rPr>
            </w:pPr>
            <w:r>
              <w:rPr>
                <w:sz w:val="20"/>
                <w:szCs w:val="20"/>
              </w:rPr>
              <w:t xml:space="preserve">самостоятельная</w:t>
            </w:r>
            <w:r>
              <w:rPr>
                <w:sz w:val="20"/>
                <w:szCs w:val="20"/>
              </w:rPr>
            </w:r>
            <w:r>
              <w:rPr>
                <w:sz w:val="20"/>
                <w:szCs w:val="20"/>
              </w:rPr>
            </w:r>
          </w:p>
          <w:p>
            <w:pPr>
              <w:ind w:left="113" w:right="113"/>
              <w:jc w:val="center"/>
              <w:rPr>
                <w:sz w:val="20"/>
                <w:szCs w:val="20"/>
              </w:rPr>
            </w:pPr>
            <w:r>
              <w:rPr>
                <w:sz w:val="20"/>
                <w:szCs w:val="20"/>
              </w:rPr>
              <w:t xml:space="preserve">работа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08" w:type="dxa"/>
            <w:vMerge w:val="continue"/>
            <w:textDirection w:val="lrTb"/>
            <w:noWrap w:val="false"/>
          </w:tcPr>
          <w:p>
            <w:pPr>
              <w:jc w:val="both"/>
            </w:pPr>
            <w:r/>
            <w:r/>
          </w:p>
        </w:tc>
      </w:tr>
      <w:tr>
        <w:tblPrEx/>
        <w:trPr>
          <w:cantSplit/>
          <w:trHeight w:val="1695"/>
        </w:trPr>
        <w:tc>
          <w:tcPr>
            <w:tcBorders>
              <w:top w:val="single" w:color="000000" w:sz="4" w:space="0"/>
              <w:left w:val="single" w:color="000000" w:sz="4" w:space="0"/>
              <w:bottom w:val="single" w:color="000000" w:sz="4" w:space="0"/>
              <w:right w:val="single" w:color="000000" w:sz="4" w:space="0"/>
            </w:tcBorders>
            <w:tcW w:w="516" w:type="dxa"/>
            <w:vMerge w:val="continue"/>
            <w:textDirection w:val="lrTb"/>
            <w:noWrap w:val="false"/>
          </w:tcPr>
          <w:p>
            <w:pPr>
              <w:jc w:val="both"/>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Mar>
              <w:left w:w="17" w:type="dxa"/>
              <w:top w:w="28" w:type="dxa"/>
              <w:right w:w="17" w:type="dxa"/>
            </w:tcMar>
            <w:tcW w:w="2622" w:type="dxa"/>
            <w:vMerge w:val="continue"/>
            <w:textDirection w:val="lrTb"/>
            <w:noWrap w:val="false"/>
          </w:tcPr>
          <w:p>
            <w:pPr>
              <w:jc w:val="both"/>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2" w:type="dxa"/>
            <w:vMerge w:val="continue"/>
            <w:textDirection w:val="btLr"/>
            <w:noWrap w:val="false"/>
          </w:tcPr>
          <w:p>
            <w:pPr>
              <w:jc w:val="both"/>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5" w:type="dxa"/>
            <w:vAlign w:val="center"/>
            <w:textDirection w:val="btLr"/>
            <w:noWrap w:val="false"/>
          </w:tcPr>
          <w:p>
            <w:pPr>
              <w:ind w:left="113" w:right="113"/>
              <w:jc w:val="center"/>
              <w:rPr>
                <w:sz w:val="20"/>
                <w:szCs w:val="20"/>
              </w:rPr>
            </w:pPr>
            <w:r>
              <w:rPr>
                <w:sz w:val="20"/>
                <w:szCs w:val="20"/>
              </w:rPr>
              <w:t xml:space="preserve">лекции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57" w:type="dxa"/>
              <w:right w:w="57" w:type="dxa"/>
            </w:tcMar>
            <w:tcW w:w="507" w:type="dxa"/>
            <w:vAlign w:val="center"/>
            <w:textDirection w:val="btLr"/>
            <w:noWrap w:val="false"/>
          </w:tcPr>
          <w:p>
            <w:pPr>
              <w:ind w:left="113" w:right="113"/>
              <w:jc w:val="center"/>
              <w:rPr>
                <w:sz w:val="20"/>
                <w:szCs w:val="20"/>
              </w:rPr>
            </w:pPr>
            <w:r>
              <w:rPr>
                <w:sz w:val="20"/>
                <w:szCs w:val="20"/>
              </w:rPr>
              <w:t xml:space="preserve">практические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Mar>
              <w:left w:w="57" w:type="dxa"/>
              <w:right w:w="57" w:type="dxa"/>
            </w:tcMar>
            <w:tcW w:w="506" w:type="dxa"/>
            <w:vAlign w:val="center"/>
            <w:textDirection w:val="btLr"/>
            <w:noWrap w:val="false"/>
          </w:tcPr>
          <w:p>
            <w:pPr>
              <w:ind w:left="113" w:right="113"/>
              <w:jc w:val="center"/>
            </w:pPr>
            <w:r>
              <w:rPr>
                <w:sz w:val="20"/>
                <w:szCs w:val="20"/>
              </w:rPr>
              <w:t xml:space="preserve">л</w:t>
            </w:r>
            <w:r>
              <w:rPr>
                <w:sz w:val="20"/>
                <w:szCs w:val="20"/>
                <w:lang w:val="en-US"/>
              </w:rPr>
              <w:t xml:space="preserve">аб</w:t>
            </w:r>
            <w:r>
              <w:rPr>
                <w:sz w:val="20"/>
                <w:szCs w:val="20"/>
              </w:rPr>
              <w:t xml:space="preserve">ораторные</w:t>
            </w:r>
            <w:r/>
          </w:p>
        </w:tc>
        <w:tc>
          <w:tcPr>
            <w:tcBorders>
              <w:top w:val="single" w:color="000000" w:sz="4" w:space="0"/>
              <w:left w:val="single" w:color="000000" w:sz="4" w:space="0"/>
              <w:bottom w:val="single" w:color="000000" w:sz="4" w:space="0"/>
              <w:right w:val="single" w:color="000000" w:sz="4" w:space="0"/>
            </w:tcBorders>
            <w:tcMar>
              <w:left w:w="57" w:type="dxa"/>
              <w:right w:w="57" w:type="dxa"/>
            </w:tcMar>
            <w:tcW w:w="506" w:type="dxa"/>
            <w:vAlign w:val="center"/>
            <w:textDirection w:val="btLr"/>
            <w:noWrap w:val="false"/>
          </w:tcPr>
          <w:p>
            <w:pPr>
              <w:ind w:left="113" w:right="113"/>
              <w:jc w:val="center"/>
              <w:rPr>
                <w:sz w:val="20"/>
                <w:szCs w:val="20"/>
              </w:rPr>
            </w:pPr>
            <w:r>
              <w:rPr>
                <w:sz w:val="20"/>
                <w:szCs w:val="20"/>
              </w:rPr>
              <w:t xml:space="preserve">консультации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508" w:type="dxa"/>
            <w:vAlign w:val="center"/>
            <w:textDirection w:val="btLr"/>
            <w:noWrap w:val="false"/>
          </w:tcPr>
          <w:p>
            <w:pPr>
              <w:ind w:left="113" w:right="113"/>
              <w:jc w:val="center"/>
              <w:rPr>
                <w:sz w:val="20"/>
                <w:szCs w:val="20"/>
              </w:rPr>
            </w:pPr>
            <w:r>
              <w:rPr>
                <w:sz w:val="20"/>
                <w:szCs w:val="20"/>
              </w:rPr>
              <w:t xml:space="preserve">аттестационные испытания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664" w:type="dxa"/>
            <w:vMerge w:val="continue"/>
            <w:textDirection w:val="btLr"/>
            <w:noWrap w:val="false"/>
          </w:tcPr>
          <w:p>
            <w:pPr>
              <w:ind w:left="113" w:right="113"/>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2508" w:type="dxa"/>
            <w:vMerge w:val="continue"/>
            <w:textDirection w:val="lrTb"/>
            <w:noWrap w:val="false"/>
          </w:tcPr>
          <w:p>
            <w:pPr>
              <w:jc w:val="both"/>
              <w:rPr>
                <w:sz w:val="20"/>
                <w:szCs w:val="20"/>
              </w:rPr>
            </w:pPr>
            <w:r>
              <w:rPr>
                <w:sz w:val="20"/>
                <w:szCs w:val="20"/>
              </w:rPr>
            </w:r>
            <w:r>
              <w:rPr>
                <w:sz w:val="20"/>
                <w:szCs w:val="20"/>
              </w:rPr>
            </w:r>
            <w:r>
              <w:rPr>
                <w:sz w:val="20"/>
                <w:szCs w:val="20"/>
              </w:rP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t xml:space="preserve">1</w:t>
            </w:r>
            <w:r/>
          </w:p>
        </w:tc>
        <w:tc>
          <w:tcPr>
            <w:tcBorders>
              <w:top w:val="single" w:color="000000" w:sz="4" w:space="0"/>
              <w:left w:val="single" w:color="000000" w:sz="4" w:space="0"/>
              <w:bottom w:val="single" w:color="000000" w:sz="4" w:space="0"/>
              <w:right w:val="single" w:color="000000" w:sz="4" w:space="0"/>
            </w:tcBorders>
            <w:tcW w:w="2622" w:type="dxa"/>
            <w:vAlign w:val="center"/>
            <w:textDirection w:val="lrTb"/>
            <w:noWrap w:val="false"/>
          </w:tcPr>
          <w:p>
            <w:r>
              <w:t xml:space="preserve">Общая характеристика исследования операций</w:t>
            </w:r>
            <w:r>
              <w:t xml:space="preserve">.</w:t>
            </w: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jc w:val="center"/>
            </w:pPr>
            <w:r>
              <w:t xml:space="preserve">6</w:t>
            </w: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jc w:val="center"/>
            </w:pPr>
            <w:r>
              <w:t xml:space="preserve">2</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t xml:space="preserve">2</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664" w:type="dxa"/>
            <w:vAlign w:val="center"/>
            <w:textDirection w:val="lrTb"/>
            <w:noWrap w:val="false"/>
          </w:tcPr>
          <w:p>
            <w:pPr>
              <w:jc w:val="center"/>
            </w:pPr>
            <w:r>
              <w:t xml:space="preserve">7</w:t>
            </w:r>
            <w:r/>
          </w:p>
        </w:tc>
        <w:tc>
          <w:tcPr>
            <w:tcBorders>
              <w:top w:val="single" w:color="000000" w:sz="4" w:space="0"/>
              <w:left w:val="single" w:color="000000" w:sz="4" w:space="0"/>
              <w:bottom w:val="single" w:color="000000" w:sz="4" w:space="0"/>
              <w:right w:val="single" w:color="000000" w:sz="4" w:space="0"/>
            </w:tcBorders>
            <w:tcW w:w="2508" w:type="dxa"/>
            <w:vAlign w:val="center"/>
            <w:textDirection w:val="lrTb"/>
            <w:noWrap w:val="false"/>
          </w:tcPr>
          <w:p>
            <w:pPr>
              <w:jc w:val="center"/>
              <w:rPr>
                <w:lang w:val="en-US"/>
              </w:rPr>
            </w:pPr>
            <w:r>
              <w:rPr>
                <w:lang w:val="en-US"/>
              </w:rPr>
            </w:r>
            <w:r>
              <w:rPr>
                <w:lang w:val="en-US"/>
              </w:rPr>
            </w:r>
            <w:r>
              <w:rPr>
                <w:lang w:val="en-US"/>
              </w:rP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t xml:space="preserve">2</w:t>
            </w:r>
            <w:r/>
          </w:p>
        </w:tc>
        <w:tc>
          <w:tcPr>
            <w:tcBorders>
              <w:top w:val="single" w:color="000000" w:sz="4" w:space="0"/>
              <w:left w:val="single" w:color="000000" w:sz="4" w:space="0"/>
              <w:bottom w:val="single" w:color="000000" w:sz="4" w:space="0"/>
              <w:right w:val="single" w:color="000000" w:sz="4" w:space="0"/>
            </w:tcBorders>
            <w:tcW w:w="2622" w:type="dxa"/>
            <w:vAlign w:val="center"/>
            <w:textDirection w:val="lrTb"/>
            <w:noWrap w:val="false"/>
          </w:tcPr>
          <w:p>
            <w:r>
              <w:t xml:space="preserve">Введение в теорию игр.</w:t>
            </w: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jc w:val="center"/>
            </w:pPr>
            <w:r>
              <w:t xml:space="preserve">6</w:t>
            </w: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jc w:val="center"/>
            </w:pPr>
            <w:r>
              <w:t xml:space="preserve">2</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t xml:space="preserve">2</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664" w:type="dxa"/>
            <w:vAlign w:val="center"/>
            <w:textDirection w:val="lrTb"/>
            <w:noWrap w:val="false"/>
          </w:tcPr>
          <w:p>
            <w:pPr>
              <w:jc w:val="center"/>
            </w:pPr>
            <w:r>
              <w:t xml:space="preserve">7</w:t>
            </w:r>
            <w:r/>
          </w:p>
        </w:tc>
        <w:tc>
          <w:tcPr>
            <w:tcBorders>
              <w:top w:val="single" w:color="000000" w:sz="4" w:space="0"/>
              <w:left w:val="single" w:color="000000" w:sz="4" w:space="0"/>
              <w:bottom w:val="single" w:color="000000" w:sz="4" w:space="0"/>
              <w:right w:val="single" w:color="000000" w:sz="4" w:space="0"/>
            </w:tcBorders>
            <w:tcW w:w="2508" w:type="dxa"/>
            <w:vAlign w:val="center"/>
            <w:textDirection w:val="lrTb"/>
            <w:noWrap w:val="false"/>
          </w:tcPr>
          <w:p>
            <w:pPr>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t xml:space="preserve">3</w:t>
            </w:r>
            <w:r/>
          </w:p>
        </w:tc>
        <w:tc>
          <w:tcPr>
            <w:tcBorders>
              <w:top w:val="single" w:color="000000" w:sz="4" w:space="0"/>
              <w:left w:val="single" w:color="000000" w:sz="4" w:space="0"/>
              <w:bottom w:val="single" w:color="000000" w:sz="4" w:space="0"/>
              <w:right w:val="single" w:color="000000" w:sz="4" w:space="0"/>
            </w:tcBorders>
            <w:tcW w:w="2622" w:type="dxa"/>
            <w:vAlign w:val="center"/>
            <w:textDirection w:val="lrTb"/>
            <w:noWrap w:val="false"/>
          </w:tcPr>
          <w:p>
            <w:r>
              <w:t xml:space="preserve">Антагонистические игры.</w:t>
            </w: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jc w:val="center"/>
              <w:rPr>
                <w:iCs/>
              </w:rPr>
            </w:pPr>
            <w:r>
              <w:rPr>
                <w:iCs/>
              </w:rPr>
              <w:t xml:space="preserve">6</w:t>
            </w:r>
            <w:r>
              <w:rPr>
                <w:iCs/>
              </w:rPr>
            </w:r>
            <w:r>
              <w:rPr>
                <w:iCs/>
              </w:rP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jc w:val="center"/>
              <w:rPr>
                <w:iCs/>
              </w:rPr>
            </w:pPr>
            <w:r>
              <w:rPr>
                <w:iCs/>
              </w:rPr>
              <w:t xml:space="preserve">2</w:t>
            </w:r>
            <w:r>
              <w:rPr>
                <w:iCs/>
              </w:rPr>
            </w:r>
            <w:r>
              <w:rPr>
                <w:iCs/>
              </w:rP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rPr>
                <w:iCs/>
              </w:rPr>
            </w:pPr>
            <w:r>
              <w:rPr>
                <w:iCs/>
              </w:rPr>
              <w:t xml:space="preserve">2</w:t>
            </w:r>
            <w:r>
              <w:rPr>
                <w:iCs/>
              </w:rPr>
            </w:r>
            <w:r>
              <w:rPr>
                <w:i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rPr>
                <w:iCs/>
              </w:rPr>
            </w:pPr>
            <w:r>
              <w:rPr>
                <w:iCs/>
              </w:rPr>
              <w:t xml:space="preserve">0</w:t>
            </w:r>
            <w:r>
              <w:rPr>
                <w:iCs/>
              </w:rPr>
            </w:r>
            <w:r>
              <w:rPr>
                <w:i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rPr>
                <w:iCs/>
              </w:rPr>
            </w:pPr>
            <w:r>
              <w:rPr>
                <w:iCs/>
              </w:rPr>
              <w:t xml:space="preserve">0</w:t>
            </w:r>
            <w:r>
              <w:rPr>
                <w:iCs/>
              </w:rPr>
            </w:r>
            <w:r>
              <w:rPr>
                <w:iCs/>
              </w:rP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jc w:val="center"/>
              <w:rPr>
                <w:iCs/>
              </w:rPr>
            </w:pPr>
            <w:r>
              <w:rPr>
                <w:iCs/>
              </w:rPr>
              <w:t xml:space="preserve">0</w:t>
            </w:r>
            <w:r>
              <w:rPr>
                <w:iCs/>
              </w:rPr>
            </w:r>
            <w:r>
              <w:rPr>
                <w:iCs/>
              </w:rPr>
            </w:r>
          </w:p>
        </w:tc>
        <w:tc>
          <w:tcPr>
            <w:tcBorders>
              <w:top w:val="single" w:color="000000" w:sz="4" w:space="0"/>
              <w:left w:val="single" w:color="000000" w:sz="4" w:space="0"/>
              <w:bottom w:val="single" w:color="000000" w:sz="4" w:space="0"/>
              <w:right w:val="single" w:color="000000" w:sz="4" w:space="0"/>
            </w:tcBorders>
            <w:tcW w:w="664" w:type="dxa"/>
            <w:vAlign w:val="center"/>
            <w:textDirection w:val="lrTb"/>
            <w:noWrap w:val="false"/>
          </w:tcPr>
          <w:p>
            <w:pPr>
              <w:jc w:val="center"/>
              <w:rPr>
                <w:iCs/>
              </w:rPr>
            </w:pPr>
            <w:r>
              <w:rPr>
                <w:iCs/>
              </w:rPr>
              <w:t xml:space="preserve">7</w:t>
            </w:r>
            <w:r>
              <w:rPr>
                <w:iCs/>
              </w:rPr>
            </w:r>
            <w:r>
              <w:rPr>
                <w:iCs/>
              </w:rPr>
            </w:r>
          </w:p>
        </w:tc>
        <w:tc>
          <w:tcPr>
            <w:tcBorders>
              <w:top w:val="single" w:color="000000" w:sz="4" w:space="0"/>
              <w:left w:val="single" w:color="000000" w:sz="4" w:space="0"/>
              <w:bottom w:val="single" w:color="000000" w:sz="4" w:space="0"/>
              <w:right w:val="single" w:color="000000" w:sz="4" w:space="0"/>
            </w:tcBorders>
            <w:tcW w:w="2508" w:type="dxa"/>
            <w:vAlign w:val="center"/>
            <w:textDirection w:val="lrTb"/>
            <w:noWrap w:val="false"/>
          </w:tcPr>
          <w:p>
            <w:pPr>
              <w:jc w:val="center"/>
              <w:rPr>
                <w:iCs/>
              </w:rPr>
            </w:pPr>
            <w:r>
              <w:rPr>
                <w:iCs/>
              </w:rPr>
            </w:r>
            <w:r>
              <w:rPr>
                <w:iCs/>
              </w:rPr>
            </w:r>
            <w:r>
              <w:rPr>
                <w:iCs/>
              </w:rP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t xml:space="preserve">4</w:t>
            </w:r>
            <w:r/>
          </w:p>
        </w:tc>
        <w:tc>
          <w:tcPr>
            <w:tcBorders>
              <w:top w:val="single" w:color="000000" w:sz="4" w:space="0"/>
              <w:left w:val="single" w:color="000000" w:sz="4" w:space="0"/>
              <w:bottom w:val="single" w:color="000000" w:sz="4" w:space="0"/>
              <w:right w:val="single" w:color="000000" w:sz="4" w:space="0"/>
            </w:tcBorders>
            <w:tcW w:w="2622" w:type="dxa"/>
            <w:vAlign w:val="center"/>
            <w:textDirection w:val="lrTb"/>
            <w:noWrap w:val="false"/>
          </w:tcPr>
          <w:p>
            <w:r>
              <w:t xml:space="preserve">Позиционные игры.</w:t>
            </w: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jc w:val="center"/>
            </w:pPr>
            <w:r>
              <w:t xml:space="preserve">6</w:t>
            </w: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jc w:val="center"/>
            </w:pPr>
            <w:r>
              <w:t xml:space="preserve">2</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t xml:space="preserve">2</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664" w:type="dxa"/>
            <w:vAlign w:val="center"/>
            <w:textDirection w:val="lrTb"/>
            <w:noWrap w:val="false"/>
          </w:tcPr>
          <w:p>
            <w:pPr>
              <w:jc w:val="center"/>
            </w:pPr>
            <w:r>
              <w:t xml:space="preserve">7</w:t>
            </w:r>
            <w:r/>
          </w:p>
        </w:tc>
        <w:tc>
          <w:tcPr>
            <w:tcBorders>
              <w:top w:val="single" w:color="000000" w:sz="4" w:space="0"/>
              <w:left w:val="single" w:color="000000" w:sz="4" w:space="0"/>
              <w:bottom w:val="single" w:color="000000" w:sz="4" w:space="0"/>
              <w:right w:val="single" w:color="000000" w:sz="4" w:space="0"/>
            </w:tcBorders>
            <w:tcW w:w="2508" w:type="dxa"/>
            <w:vAlign w:val="center"/>
            <w:textDirection w:val="lrTb"/>
            <w:noWrap w:val="false"/>
          </w:tcPr>
          <w:p>
            <w:pPr>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t xml:space="preserve">5</w:t>
            </w:r>
            <w:r/>
          </w:p>
        </w:tc>
        <w:tc>
          <w:tcPr>
            <w:tcBorders>
              <w:top w:val="single" w:color="000000" w:sz="4" w:space="0"/>
              <w:left w:val="single" w:color="000000" w:sz="4" w:space="0"/>
              <w:bottom w:val="single" w:color="000000" w:sz="4" w:space="0"/>
              <w:right w:val="single" w:color="000000" w:sz="4" w:space="0"/>
            </w:tcBorders>
            <w:tcW w:w="2622" w:type="dxa"/>
            <w:vAlign w:val="center"/>
            <w:textDirection w:val="lrTb"/>
            <w:noWrap w:val="false"/>
          </w:tcPr>
          <w:p>
            <w:r>
              <w:t xml:space="preserve">Неантагонистически</w:t>
            </w:r>
            <w:r>
              <w:t xml:space="preserve"> е игры.</w:t>
            </w:r>
            <w:r>
              <w:t xml:space="preserve">  </w:t>
            </w:r>
            <w:r>
              <w:rPr>
                <w:bCs/>
              </w:rPr>
            </w: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jc w:val="center"/>
              <w:rPr>
                <w:bCs/>
              </w:rPr>
            </w:pPr>
            <w:r>
              <w:rPr>
                <w:bCs/>
              </w:rPr>
              <w:t xml:space="preserve">6</w:t>
            </w:r>
            <w:r>
              <w:rPr>
                <w:bCs/>
              </w:rPr>
            </w:r>
            <w:r>
              <w:rPr>
                <w:bCs/>
              </w:rP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jc w:val="center"/>
            </w:pPr>
            <w:r>
              <w:t xml:space="preserve">2</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t xml:space="preserve">4</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664" w:type="dxa"/>
            <w:vAlign w:val="center"/>
            <w:textDirection w:val="lrTb"/>
            <w:noWrap w:val="false"/>
          </w:tcPr>
          <w:p>
            <w:pPr>
              <w:jc w:val="center"/>
            </w:pPr>
            <w:r>
              <w:t xml:space="preserve">7</w:t>
            </w:r>
            <w:r/>
          </w:p>
        </w:tc>
        <w:tc>
          <w:tcPr>
            <w:tcBorders>
              <w:top w:val="single" w:color="000000" w:sz="4" w:space="0"/>
              <w:left w:val="single" w:color="000000" w:sz="4" w:space="0"/>
              <w:bottom w:val="single" w:color="000000" w:sz="4" w:space="0"/>
              <w:right w:val="single" w:color="000000" w:sz="4" w:space="0"/>
            </w:tcBorders>
            <w:tcW w:w="2508" w:type="dxa"/>
            <w:vAlign w:val="center"/>
            <w:textDirection w:val="lrTb"/>
            <w:noWrap w:val="false"/>
          </w:tcPr>
          <w:p>
            <w:pPr>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t xml:space="preserve">6</w:t>
            </w:r>
            <w:r/>
          </w:p>
        </w:tc>
        <w:tc>
          <w:tcPr>
            <w:tcBorders>
              <w:top w:val="single" w:color="000000" w:sz="4" w:space="0"/>
              <w:left w:val="single" w:color="000000" w:sz="4" w:space="0"/>
              <w:bottom w:val="single" w:color="000000" w:sz="4" w:space="0"/>
              <w:right w:val="single" w:color="000000" w:sz="4" w:space="0"/>
            </w:tcBorders>
            <w:tcW w:w="2622" w:type="dxa"/>
            <w:vAlign w:val="center"/>
            <w:textDirection w:val="lrTb"/>
            <w:noWrap w:val="false"/>
          </w:tcPr>
          <w:p>
            <w:r>
              <w:t xml:space="preserve">Дифференциальные игры</w:t>
            </w:r>
            <w:r>
              <w:t xml:space="preserve">.</w:t>
            </w: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jc w:val="center"/>
              <w:rPr>
                <w:bCs/>
              </w:rPr>
            </w:pPr>
            <w:r>
              <w:rPr>
                <w:bCs/>
              </w:rPr>
              <w:t xml:space="preserve">6</w:t>
            </w:r>
            <w:r>
              <w:rPr>
                <w:bCs/>
              </w:rPr>
            </w:r>
            <w:r>
              <w:rPr>
                <w:bCs/>
              </w:rP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jc w:val="center"/>
            </w:pPr>
            <w:r>
              <w:t xml:space="preserve">2</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t xml:space="preserve">2</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4</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664" w:type="dxa"/>
            <w:vAlign w:val="center"/>
            <w:textDirection w:val="lrTb"/>
            <w:noWrap w:val="false"/>
          </w:tcPr>
          <w:p>
            <w:pPr>
              <w:jc w:val="center"/>
            </w:pPr>
            <w:r>
              <w:t xml:space="preserve">7</w:t>
            </w:r>
            <w:r/>
          </w:p>
        </w:tc>
        <w:tc>
          <w:tcPr>
            <w:tcBorders>
              <w:top w:val="single" w:color="000000" w:sz="4" w:space="0"/>
              <w:left w:val="single" w:color="000000" w:sz="4" w:space="0"/>
              <w:bottom w:val="single" w:color="000000" w:sz="4" w:space="0"/>
              <w:right w:val="single" w:color="000000" w:sz="4" w:space="0"/>
            </w:tcBorders>
            <w:tcW w:w="2508" w:type="dxa"/>
            <w:vAlign w:val="center"/>
            <w:textDirection w:val="lrTb"/>
            <w:noWrap w:val="false"/>
          </w:tcPr>
          <w:p>
            <w:pPr>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t xml:space="preserve">7</w:t>
            </w:r>
            <w:r/>
          </w:p>
        </w:tc>
        <w:tc>
          <w:tcPr>
            <w:tcBorders>
              <w:top w:val="single" w:color="000000" w:sz="4" w:space="0"/>
              <w:left w:val="single" w:color="000000" w:sz="4" w:space="0"/>
              <w:bottom w:val="single" w:color="000000" w:sz="4" w:space="0"/>
              <w:right w:val="single" w:color="000000" w:sz="4" w:space="0"/>
            </w:tcBorders>
            <w:tcW w:w="2622" w:type="dxa"/>
            <w:vAlign w:val="center"/>
            <w:textDirection w:val="lrTb"/>
            <w:noWrap w:val="false"/>
          </w:tcPr>
          <w:p>
            <w:r>
              <w:t xml:space="preserve">Дискретное программирование</w:t>
            </w:r>
            <w:r>
              <w:t xml:space="preserve">.</w:t>
            </w: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jc w:val="center"/>
              <w:rPr>
                <w:bCs/>
              </w:rPr>
            </w:pPr>
            <w:r>
              <w:rPr>
                <w:bCs/>
              </w:rPr>
              <w:t xml:space="preserve">6</w:t>
            </w:r>
            <w:r>
              <w:rPr>
                <w:bCs/>
              </w:rPr>
            </w:r>
            <w:r>
              <w:rPr>
                <w:bCs/>
              </w:rP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jc w:val="center"/>
            </w:pPr>
            <w:r>
              <w:t xml:space="preserve">4</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t xml:space="preserve">2</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4</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664" w:type="dxa"/>
            <w:vAlign w:val="center"/>
            <w:textDirection w:val="lrTb"/>
            <w:noWrap w:val="false"/>
          </w:tcPr>
          <w:p>
            <w:pPr>
              <w:jc w:val="center"/>
            </w:pPr>
            <w:r>
              <w:t xml:space="preserve">8</w:t>
            </w:r>
            <w:r/>
          </w:p>
        </w:tc>
        <w:tc>
          <w:tcPr>
            <w:tcBorders>
              <w:top w:val="single" w:color="000000" w:sz="4" w:space="0"/>
              <w:left w:val="single" w:color="000000" w:sz="4" w:space="0"/>
              <w:bottom w:val="single" w:color="000000" w:sz="4" w:space="0"/>
              <w:right w:val="single" w:color="000000" w:sz="4" w:space="0"/>
            </w:tcBorders>
            <w:tcW w:w="2508" w:type="dxa"/>
            <w:vAlign w:val="center"/>
            <w:textDirection w:val="lrTb"/>
            <w:noWrap w:val="false"/>
          </w:tcPr>
          <w:p>
            <w:pPr>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t xml:space="preserve">8</w:t>
            </w:r>
            <w:r/>
          </w:p>
        </w:tc>
        <w:tc>
          <w:tcPr>
            <w:tcBorders>
              <w:top w:val="single" w:color="000000" w:sz="4" w:space="0"/>
              <w:left w:val="single" w:color="000000" w:sz="4" w:space="0"/>
              <w:bottom w:val="single" w:color="000000" w:sz="4" w:space="0"/>
              <w:right w:val="single" w:color="000000" w:sz="4" w:space="0"/>
            </w:tcBorders>
            <w:tcW w:w="2622" w:type="dxa"/>
            <w:vAlign w:val="center"/>
            <w:textDirection w:val="lrTb"/>
            <w:noWrap w:val="false"/>
          </w:tcPr>
          <w:p>
            <w:r>
              <w:t xml:space="preserve">Динамическое программирование</w:t>
            </w:r>
            <w:r>
              <w:t xml:space="preserve">.</w:t>
            </w: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jc w:val="center"/>
              <w:rPr>
                <w:bCs/>
              </w:rPr>
            </w:pPr>
            <w:r>
              <w:rPr>
                <w:bCs/>
              </w:rPr>
              <w:t xml:space="preserve">6</w:t>
            </w:r>
            <w:r>
              <w:rPr>
                <w:bCs/>
              </w:rPr>
            </w:r>
            <w:r>
              <w:rPr>
                <w:bCs/>
              </w:rP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jc w:val="center"/>
            </w:pPr>
            <w:r>
              <w:t xml:space="preserve">4</w:t>
            </w: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pPr>
            <w:r>
              <w:t xml:space="preserve">2</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4</w:t>
            </w: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jc w:val="center"/>
            </w:pPr>
            <w:r>
              <w:t xml:space="preserve">0</w:t>
            </w:r>
            <w:r/>
          </w:p>
        </w:tc>
        <w:tc>
          <w:tcPr>
            <w:tcBorders>
              <w:top w:val="single" w:color="000000" w:sz="4" w:space="0"/>
              <w:left w:val="single" w:color="000000" w:sz="4" w:space="0"/>
              <w:bottom w:val="single" w:color="000000" w:sz="4" w:space="0"/>
              <w:right w:val="single" w:color="000000" w:sz="4" w:space="0"/>
            </w:tcBorders>
            <w:tcW w:w="664" w:type="dxa"/>
            <w:vAlign w:val="center"/>
            <w:textDirection w:val="lrTb"/>
            <w:noWrap w:val="false"/>
          </w:tcPr>
          <w:p>
            <w:pPr>
              <w:jc w:val="center"/>
            </w:pPr>
            <w:r>
              <w:t xml:space="preserve">8</w:t>
            </w:r>
            <w:r/>
          </w:p>
        </w:tc>
        <w:tc>
          <w:tcPr>
            <w:tcBorders>
              <w:top w:val="single" w:color="000000" w:sz="4" w:space="0"/>
              <w:left w:val="single" w:color="000000" w:sz="4" w:space="0"/>
              <w:bottom w:val="single" w:color="000000" w:sz="4" w:space="0"/>
              <w:right w:val="single" w:color="000000" w:sz="4" w:space="0"/>
            </w:tcBorders>
            <w:tcW w:w="2508" w:type="dxa"/>
            <w:vAlign w:val="center"/>
            <w:textDirection w:val="lrTb"/>
            <w:noWrap w:val="false"/>
          </w:tcPr>
          <w:p>
            <w:pPr>
              <w:jc w:val="center"/>
            </w:pPr>
            <w:r/>
            <w:r/>
          </w:p>
        </w:tc>
      </w:tr>
      <w:tr>
        <w:tblPrEx/>
        <w:trPr/>
        <w:tc>
          <w:tcPr>
            <w:tcBorders>
              <w:top w:val="single" w:color="000000" w:sz="4" w:space="0"/>
              <w:left w:val="single" w:color="000000" w:sz="4" w:space="0"/>
              <w:bottom w:val="single" w:color="000000" w:sz="4" w:space="0"/>
              <w:right w:val="single" w:color="000000" w:sz="4" w:space="0"/>
            </w:tcBorders>
            <w:tcW w:w="516" w:type="dxa"/>
            <w:vAlign w:val="center"/>
            <w:textDirection w:val="lrTb"/>
            <w:noWrap w:val="false"/>
          </w:tcPr>
          <w:p>
            <w:pPr>
              <w:jc w:val="center"/>
            </w:pPr>
            <w:r/>
            <w:r/>
          </w:p>
        </w:tc>
        <w:tc>
          <w:tcPr>
            <w:tcBorders>
              <w:top w:val="single" w:color="000000" w:sz="4" w:space="0"/>
              <w:left w:val="single" w:color="000000" w:sz="4" w:space="0"/>
              <w:bottom w:val="single" w:color="000000" w:sz="4" w:space="0"/>
              <w:right w:val="single" w:color="000000" w:sz="4" w:space="0"/>
            </w:tcBorders>
            <w:tcW w:w="2622" w:type="dxa"/>
            <w:vAlign w:val="center"/>
            <w:textDirection w:val="lrTb"/>
            <w:noWrap w:val="false"/>
          </w:tcPr>
          <w:p>
            <w:pPr>
              <w:rPr>
                <w:b/>
                <w:bCs/>
              </w:rPr>
            </w:pPr>
            <w:r>
              <w:rPr>
                <w:b/>
                <w:bCs/>
                <w:sz w:val="22"/>
                <w:szCs w:val="22"/>
              </w:rPr>
              <w:t xml:space="preserve">ИТОГО</w:t>
            </w:r>
            <w:r>
              <w:rPr>
                <w:b/>
                <w:bCs/>
              </w:rPr>
            </w:r>
            <w:r>
              <w:rPr>
                <w:b/>
                <w:bCs/>
              </w:rPr>
            </w:r>
          </w:p>
        </w:tc>
        <w:tc>
          <w:tcPr>
            <w:tcBorders>
              <w:top w:val="single" w:color="000000" w:sz="4" w:space="0"/>
              <w:left w:val="single" w:color="000000" w:sz="4" w:space="0"/>
              <w:bottom w:val="single" w:color="000000" w:sz="4" w:space="0"/>
              <w:right w:val="single" w:color="000000" w:sz="4" w:space="0"/>
            </w:tcBorders>
            <w:tcW w:w="502" w:type="dxa"/>
            <w:vAlign w:val="center"/>
            <w:textDirection w:val="lrTb"/>
            <w:noWrap w:val="false"/>
          </w:tcPr>
          <w:p>
            <w:pPr>
              <w:jc w:val="center"/>
              <w:rPr>
                <w:b/>
                <w:bCs/>
              </w:rPr>
            </w:pPr>
            <w:r>
              <w:rPr>
                <w:b/>
                <w:bCs/>
              </w:rPr>
            </w:r>
            <w:r>
              <w:rPr>
                <w:b/>
                <w:bCs/>
              </w:rPr>
            </w:r>
            <w:r>
              <w:rPr>
                <w:b/>
                <w:bCs/>
              </w:rPr>
            </w:r>
          </w:p>
        </w:tc>
        <w:tc>
          <w:tcPr>
            <w:tcBorders>
              <w:top w:val="single" w:color="000000" w:sz="4" w:space="0"/>
              <w:left w:val="single" w:color="000000" w:sz="4" w:space="0"/>
              <w:bottom w:val="single" w:color="000000" w:sz="4" w:space="0"/>
              <w:right w:val="single" w:color="000000" w:sz="4" w:space="0"/>
            </w:tcBorders>
            <w:tcW w:w="505" w:type="dxa"/>
            <w:vAlign w:val="center"/>
            <w:textDirection w:val="lrTb"/>
            <w:noWrap w:val="false"/>
          </w:tcPr>
          <w:p>
            <w:pPr>
              <w:jc w:val="center"/>
              <w:rPr>
                <w:b/>
                <w:bCs/>
              </w:rPr>
            </w:pPr>
            <w:r>
              <w:rPr>
                <w:b/>
                <w:bCs/>
              </w:rPr>
              <w:t xml:space="preserve">20</w:t>
            </w:r>
            <w:r>
              <w:rPr>
                <w:b/>
                <w:bCs/>
              </w:rPr>
            </w:r>
            <w:r>
              <w:rPr>
                <w:b/>
                <w:bCs/>
              </w:rPr>
            </w:r>
          </w:p>
        </w:tc>
        <w:tc>
          <w:tcPr>
            <w:tcBorders>
              <w:top w:val="single" w:color="000000" w:sz="4" w:space="0"/>
              <w:left w:val="single" w:color="000000" w:sz="4" w:space="0"/>
              <w:bottom w:val="single" w:color="000000" w:sz="4" w:space="0"/>
              <w:right w:val="single" w:color="000000" w:sz="4" w:space="0"/>
            </w:tcBorders>
            <w:tcW w:w="507" w:type="dxa"/>
            <w:vAlign w:val="center"/>
            <w:textDirection w:val="lrTb"/>
            <w:noWrap w:val="false"/>
          </w:tcPr>
          <w:p>
            <w:pPr>
              <w:jc w:val="center"/>
              <w:rPr>
                <w:b/>
                <w:bCs/>
              </w:rPr>
            </w:pPr>
            <w:r>
              <w:rPr>
                <w:b/>
                <w:bCs/>
              </w:rPr>
              <w:t xml:space="preserve">18</w:t>
            </w:r>
            <w:r>
              <w:rPr>
                <w:b/>
                <w:bCs/>
              </w:rPr>
            </w:r>
            <w:r>
              <w:rPr>
                <w:b/>
                <w:b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rPr>
                <w:b/>
                <w:bCs/>
              </w:rPr>
            </w:pPr>
            <w:r>
              <w:rPr>
                <w:b/>
                <w:bCs/>
              </w:rPr>
              <w:t xml:space="preserve">12</w:t>
            </w:r>
            <w:r>
              <w:rPr>
                <w:b/>
                <w:bCs/>
              </w:rPr>
            </w:r>
            <w:r>
              <w:rPr>
                <w:b/>
                <w:bCs/>
              </w:rPr>
            </w:r>
          </w:p>
        </w:tc>
        <w:tc>
          <w:tcPr>
            <w:tcBorders>
              <w:top w:val="single" w:color="000000" w:sz="4" w:space="0"/>
              <w:left w:val="single" w:color="000000" w:sz="4" w:space="0"/>
              <w:bottom w:val="single" w:color="000000" w:sz="4" w:space="0"/>
              <w:right w:val="single" w:color="000000" w:sz="4" w:space="0"/>
            </w:tcBorders>
            <w:tcW w:w="506" w:type="dxa"/>
            <w:vAlign w:val="center"/>
            <w:textDirection w:val="lrTb"/>
            <w:noWrap w:val="false"/>
          </w:tcPr>
          <w:p>
            <w:pPr>
              <w:jc w:val="center"/>
              <w:rPr>
                <w:b/>
                <w:bCs/>
              </w:rPr>
            </w:pPr>
            <w:r>
              <w:rPr>
                <w:b/>
                <w:bCs/>
              </w:rPr>
              <w:t xml:space="preserve">0</w:t>
            </w:r>
            <w:r>
              <w:rPr>
                <w:b/>
                <w:bCs/>
              </w:rPr>
            </w:r>
            <w:r>
              <w:rPr>
                <w:b/>
                <w:bCs/>
              </w:rPr>
            </w:r>
          </w:p>
        </w:tc>
        <w:tc>
          <w:tcPr>
            <w:tcBorders>
              <w:top w:val="single" w:color="000000" w:sz="4" w:space="0"/>
              <w:left w:val="single" w:color="000000" w:sz="4" w:space="0"/>
              <w:bottom w:val="single" w:color="000000" w:sz="4" w:space="0"/>
              <w:right w:val="single" w:color="000000" w:sz="4" w:space="0"/>
            </w:tcBorders>
            <w:tcW w:w="508" w:type="dxa"/>
            <w:vAlign w:val="center"/>
            <w:textDirection w:val="lrTb"/>
            <w:noWrap w:val="false"/>
          </w:tcPr>
          <w:p>
            <w:pPr>
              <w:jc w:val="center"/>
              <w:rPr>
                <w:b/>
                <w:bCs/>
              </w:rPr>
            </w:pPr>
            <w:r>
              <w:rPr>
                <w:b/>
                <w:bCs/>
              </w:rPr>
              <w:t xml:space="preserve">0</w:t>
            </w:r>
            <w:r>
              <w:rPr>
                <w:b/>
                <w:bCs/>
              </w:rPr>
            </w:r>
            <w:r>
              <w:rPr>
                <w:b/>
                <w:bCs/>
              </w:rPr>
            </w:r>
          </w:p>
        </w:tc>
        <w:tc>
          <w:tcPr>
            <w:tcBorders>
              <w:top w:val="single" w:color="000000" w:sz="4" w:space="0"/>
              <w:left w:val="single" w:color="000000" w:sz="4" w:space="0"/>
              <w:bottom w:val="single" w:color="000000" w:sz="4" w:space="0"/>
              <w:right w:val="single" w:color="000000" w:sz="4" w:space="0"/>
            </w:tcBorders>
            <w:tcW w:w="664" w:type="dxa"/>
            <w:vAlign w:val="center"/>
            <w:textDirection w:val="lrTb"/>
            <w:noWrap w:val="false"/>
          </w:tcPr>
          <w:p>
            <w:pPr>
              <w:jc w:val="center"/>
              <w:rPr>
                <w:b/>
                <w:bCs/>
              </w:rPr>
            </w:pPr>
            <w:r>
              <w:rPr>
                <w:b/>
                <w:bCs/>
              </w:rPr>
              <w:t xml:space="preserve">58</w:t>
            </w:r>
            <w:r>
              <w:rPr>
                <w:b/>
                <w:bCs/>
              </w:rPr>
            </w:r>
            <w:r>
              <w:rPr>
                <w:b/>
                <w:bCs/>
              </w:rPr>
            </w:r>
          </w:p>
        </w:tc>
        <w:tc>
          <w:tcPr>
            <w:tcBorders>
              <w:top w:val="single" w:color="000000" w:sz="4" w:space="0"/>
              <w:left w:val="single" w:color="000000" w:sz="4" w:space="0"/>
              <w:bottom w:val="single" w:color="000000" w:sz="4" w:space="0"/>
              <w:right w:val="single" w:color="000000" w:sz="4" w:space="0"/>
            </w:tcBorders>
            <w:tcW w:w="2508" w:type="dxa"/>
            <w:vAlign w:val="center"/>
            <w:textDirection w:val="lrTb"/>
            <w:noWrap w:val="false"/>
          </w:tcPr>
          <w:p>
            <w:pPr>
              <w:jc w:val="center"/>
              <w:rPr>
                <w:b/>
                <w:bCs/>
                <w:iCs/>
              </w:rPr>
            </w:pPr>
            <w:r>
              <w:rPr>
                <w:b/>
                <w:bCs/>
                <w:iCs/>
              </w:rPr>
              <w:t xml:space="preserve">Зачет</w:t>
            </w:r>
            <w:r>
              <w:rPr>
                <w:b/>
                <w:bCs/>
                <w:iCs/>
              </w:rPr>
            </w:r>
            <w:r>
              <w:rPr>
                <w:b/>
                <w:bCs/>
                <w:iCs/>
              </w:rPr>
            </w:r>
          </w:p>
        </w:tc>
      </w:tr>
    </w:tbl>
    <w:p>
      <w:pPr>
        <w:pStyle w:val="884"/>
        <w:numPr>
          <w:ilvl w:val="0"/>
          <w:numId w:val="0"/>
        </w:numPr>
        <w:ind w:firstLine="709"/>
        <w:spacing w:line="240" w:lineRule="auto"/>
        <w:tabs>
          <w:tab w:val="left" w:pos="708" w:leader="none"/>
        </w:tabs>
        <w:rPr>
          <w:i/>
          <w:sz w:val="22"/>
          <w:szCs w:val="22"/>
        </w:rPr>
      </w:pPr>
      <w:r>
        <w:rPr>
          <w:i/>
          <w:sz w:val="22"/>
          <w:szCs w:val="22"/>
        </w:rPr>
      </w:r>
      <w:r>
        <w:rPr>
          <w:i/>
          <w:sz w:val="22"/>
          <w:szCs w:val="22"/>
        </w:rPr>
      </w:r>
      <w:r>
        <w:rPr>
          <w:i/>
          <w:sz w:val="22"/>
          <w:szCs w:val="22"/>
        </w:rPr>
      </w:r>
    </w:p>
    <w:p>
      <w:pPr>
        <w:pStyle w:val="854"/>
        <w:numPr>
          <w:ilvl w:val="0"/>
          <w:numId w:val="0"/>
        </w:numPr>
        <w:jc w:val="center"/>
        <w:spacing w:before="1"/>
        <w:rPr>
          <w:sz w:val="24"/>
          <w:szCs w:val="24"/>
          <w:highlight w:val="none"/>
        </w:rPr>
      </w:pPr>
      <w:r>
        <w:rPr>
          <w:sz w:val="24"/>
          <w:szCs w:val="20"/>
          <w:highlight w:val="none"/>
        </w:rPr>
      </w:r>
      <w:r>
        <w:rPr>
          <w:sz w:val="24"/>
          <w:szCs w:val="24"/>
          <w:highlight w:val="none"/>
        </w:rPr>
      </w:r>
      <w:r>
        <w:rPr>
          <w:sz w:val="24"/>
          <w:szCs w:val="24"/>
          <w:highlight w:val="none"/>
        </w:rPr>
      </w:r>
    </w:p>
    <w:p>
      <w:pPr>
        <w:pStyle w:val="854"/>
        <w:numPr>
          <w:ilvl w:val="0"/>
          <w:numId w:val="0"/>
        </w:numPr>
        <w:jc w:val="center"/>
        <w:spacing w:before="1"/>
        <w:rPr>
          <w:sz w:val="24"/>
          <w:szCs w:val="24"/>
          <w:highlight w:val="none"/>
        </w:rPr>
      </w:pPr>
      <w:r>
        <w:rPr>
          <w:sz w:val="24"/>
          <w:szCs w:val="20"/>
        </w:rPr>
        <w:t xml:space="preserve">Содержание</w:t>
      </w:r>
      <w:r>
        <w:rPr>
          <w:spacing w:val="-10"/>
          <w:sz w:val="24"/>
          <w:szCs w:val="20"/>
        </w:rPr>
        <w:t xml:space="preserve"> </w:t>
      </w:r>
      <w:r>
        <w:rPr>
          <w:sz w:val="24"/>
          <w:szCs w:val="20"/>
        </w:rPr>
        <w:t xml:space="preserve">разделов</w:t>
      </w:r>
      <w:r>
        <w:rPr>
          <w:spacing w:val="-9"/>
          <w:sz w:val="24"/>
          <w:szCs w:val="20"/>
        </w:rPr>
        <w:t xml:space="preserve"> </w:t>
      </w:r>
      <w:r>
        <w:rPr>
          <w:sz w:val="24"/>
          <w:szCs w:val="20"/>
        </w:rPr>
        <w:t xml:space="preserve">дисциплины:</w:t>
      </w:r>
      <w:r>
        <w:rPr>
          <w:sz w:val="24"/>
          <w:szCs w:val="24"/>
          <w:highlight w:val="none"/>
        </w:rPr>
      </w:r>
      <w:r>
        <w:rPr>
          <w:sz w:val="24"/>
          <w:szCs w:val="24"/>
          <w:highlight w:val="none"/>
        </w:rPr>
      </w:r>
    </w:p>
    <w:p>
      <w:r/>
      <w:r/>
    </w:p>
    <w:p>
      <w:pPr>
        <w:rPr>
          <w:b/>
          <w:bCs/>
          <w:highlight w:val="none"/>
        </w:rPr>
      </w:pPr>
      <w:r>
        <w:rPr>
          <w:b/>
          <w:bCs/>
        </w:rPr>
        <w:t xml:space="preserve">Раздел 1. </w:t>
      </w:r>
      <w:r>
        <w:rPr>
          <w:b/>
          <w:bCs/>
        </w:rPr>
        <w:t xml:space="preserve">Общая характеристика исследования операций</w:t>
      </w:r>
      <w:r>
        <w:rPr>
          <w:b/>
          <w:bCs/>
        </w:rPr>
        <w:t xml:space="preserve">.</w:t>
      </w:r>
      <w:r>
        <w:rPr>
          <w:b/>
          <w:bCs/>
          <w:highlight w:val="none"/>
        </w:rPr>
      </w:r>
      <w:r>
        <w:rPr>
          <w:b/>
          <w:bCs/>
          <w:highlight w:val="none"/>
        </w:rPr>
      </w:r>
    </w:p>
    <w:p>
      <w:pPr>
        <w:ind w:right="61"/>
        <w:spacing w:after="39" w:line="281" w:lineRule="auto"/>
      </w:pPr>
      <w:r>
        <w:t xml:space="preserve">Определение, цели, методы исследования операций. Виды задач </w:t>
      </w:r>
      <w:r>
        <w:t xml:space="preserve">исследования операций. Основные этапы операционного исследования. Принципы принятия решений в ИО. Принятие решений в условиях определенности. Методика определения полезности. Принятие решений в условиях риска. Принятие решений в условиях неопределенности. </w:t>
      </w:r>
      <w:r>
        <w:t xml:space="preserve">Принятие решений в условиях конфликта.</w:t>
      </w:r>
      <w:r>
        <w:rPr>
          <w:highlight w:val="none"/>
        </w:rPr>
      </w:r>
      <w:r/>
    </w:p>
    <w:p>
      <w:pPr>
        <w:rPr>
          <w:highlight w:val="none"/>
        </w:rPr>
      </w:pPr>
      <w:r>
        <w:rPr>
          <w:highlight w:val="none"/>
        </w:rPr>
      </w:r>
      <w:r>
        <w:rPr>
          <w:highlight w:val="none"/>
        </w:rPr>
      </w:r>
      <w:r>
        <w:rPr>
          <w:highlight w:val="none"/>
        </w:rPr>
      </w:r>
    </w:p>
    <w:p>
      <w:pPr>
        <w:rPr>
          <w:highlight w:val="none"/>
        </w:rPr>
      </w:pPr>
      <w:r>
        <w:rPr>
          <w:b/>
          <w:bCs/>
        </w:rPr>
        <w:t xml:space="preserve">Раздел 2. </w:t>
      </w:r>
      <w:r>
        <w:rPr>
          <w:b/>
          <w:bCs/>
        </w:rPr>
        <w:t xml:space="preserve">Введение в теорию игр.</w:t>
      </w:r>
      <w:r>
        <w:rPr>
          <w:highlight w:val="none"/>
        </w:rPr>
      </w:r>
      <w:r>
        <w:rPr>
          <w:highlight w:val="none"/>
        </w:rPr>
      </w:r>
    </w:p>
    <w:p>
      <w:pPr>
        <w:spacing w:after="46" w:line="273" w:lineRule="auto"/>
      </w:pPr>
      <w:r>
        <w:t xml:space="preserve">Игра как математическая модель ситуации. Классификация игр. Доминирующие стратегии. </w:t>
      </w:r>
      <w:r>
        <w:t xml:space="preserve">Упрощение игр.</w:t>
      </w:r>
      <w:r/>
    </w:p>
    <w:p>
      <w:pPr>
        <w:rPr>
          <w:highlight w:val="none"/>
        </w:rPr>
      </w:pPr>
      <w:r>
        <w:rPr>
          <w:highlight w:val="none"/>
        </w:rPr>
      </w:r>
      <w:r>
        <w:rPr>
          <w:highlight w:val="none"/>
        </w:rPr>
      </w:r>
      <w:r>
        <w:rPr>
          <w:highlight w:val="none"/>
        </w:rPr>
      </w:r>
    </w:p>
    <w:p>
      <w:r>
        <w:rPr>
          <w:b/>
          <w:bCs/>
        </w:rPr>
        <w:t xml:space="preserve">Раздел 3. </w:t>
      </w:r>
      <w:r>
        <w:rPr>
          <w:b/>
          <w:bCs/>
        </w:rPr>
        <w:t xml:space="preserve">Антагонистические игры.</w:t>
      </w:r>
      <w:r>
        <w:rPr>
          <w:b/>
          <w:bCs/>
        </w:rPr>
      </w:r>
      <w:r/>
    </w:p>
    <w:p>
      <w:pPr>
        <w:ind w:right="61"/>
        <w:spacing w:after="46" w:line="274" w:lineRule="auto"/>
      </w:pPr>
      <w:r>
        <w:t xml:space="preserve">Чистые стратегии. Принципы минимакса и максимина. Смешанные стратегии. Графический способ нахождения оптимальных стратегий. </w:t>
      </w:r>
      <w:r>
        <w:t xml:space="preserve">Итерационный метод решения матричных игр.</w:t>
      </w:r>
      <w:r>
        <w:rPr>
          <w:highlight w:val="none"/>
        </w:rPr>
      </w:r>
      <w:r/>
    </w:p>
    <w:p>
      <w:pPr>
        <w:rPr>
          <w:highlight w:val="none"/>
        </w:rPr>
      </w:pPr>
      <w:r>
        <w:rPr>
          <w:highlight w:val="none"/>
        </w:rPr>
      </w:r>
      <w:r>
        <w:rPr>
          <w:highlight w:val="none"/>
        </w:rPr>
      </w:r>
      <w:r>
        <w:rPr>
          <w:highlight w:val="none"/>
        </w:rPr>
      </w:r>
    </w:p>
    <w:p>
      <w:pPr>
        <w:rPr>
          <w:b/>
          <w:bCs/>
        </w:rPr>
      </w:pPr>
      <w:r>
        <w:rPr>
          <w:b/>
          <w:bCs/>
        </w:rPr>
        <w:t xml:space="preserve">Раздел 4. </w:t>
      </w:r>
      <w:r>
        <w:rPr>
          <w:b/>
          <w:bCs/>
        </w:rPr>
        <w:t xml:space="preserve">Позиционные игры.</w:t>
      </w:r>
      <w:r>
        <w:rPr>
          <w:b/>
          <w:bCs/>
        </w:rPr>
      </w:r>
      <w:r>
        <w:rPr>
          <w:b/>
          <w:bCs/>
        </w:rPr>
      </w:r>
    </w:p>
    <w:p>
      <w:pPr>
        <w:rPr>
          <w:highlight w:val="none"/>
        </w:rPr>
      </w:pPr>
      <w:r>
        <w:rPr>
          <w:highlight w:val="none"/>
        </w:rPr>
      </w:r>
      <w:r>
        <w:t xml:space="preserve">Структура позиционной игры. Нормализация позиционной игры. Позиционные игры с полной информацией.</w:t>
      </w:r>
      <w:r>
        <w:rPr>
          <w:highlight w:val="none"/>
        </w:rPr>
      </w:r>
      <w:r>
        <w:rPr>
          <w:highlight w:val="none"/>
        </w:rPr>
      </w:r>
    </w:p>
    <w:p>
      <w:pPr>
        <w:rPr>
          <w:highlight w:val="none"/>
        </w:rPr>
      </w:pPr>
      <w:r>
        <w:rPr>
          <w:highlight w:val="none"/>
        </w:rPr>
      </w:r>
      <w:r>
        <w:rPr>
          <w:highlight w:val="none"/>
        </w:rPr>
      </w:r>
      <w:r>
        <w:rPr>
          <w:highlight w:val="none"/>
        </w:rPr>
      </w:r>
    </w:p>
    <w:p>
      <w:pPr>
        <w:rPr>
          <w:highlight w:val="none"/>
        </w:rPr>
      </w:pPr>
      <w:r>
        <w:rPr>
          <w:b/>
          <w:bCs/>
        </w:rPr>
        <w:t xml:space="preserve">Раздел 5. </w:t>
      </w:r>
      <w:r>
        <w:rPr>
          <w:b/>
          <w:bCs/>
        </w:rPr>
        <w:t xml:space="preserve">Неантагонистически</w:t>
      </w:r>
      <w:r>
        <w:rPr>
          <w:b/>
          <w:bCs/>
        </w:rPr>
        <w:t xml:space="preserve">е игры.</w:t>
      </w:r>
      <w:r>
        <w:rPr>
          <w:b/>
          <w:bCs/>
        </w:rPr>
        <w:t xml:space="preserve">  </w:t>
      </w:r>
      <w:r>
        <w:rPr>
          <w:highlight w:val="none"/>
        </w:rPr>
      </w:r>
      <w:r>
        <w:rPr>
          <w:highlight w:val="none"/>
        </w:rPr>
      </w:r>
    </w:p>
    <w:p>
      <w:pPr>
        <w:ind w:right="61"/>
        <w:spacing w:after="45" w:line="275" w:lineRule="auto"/>
      </w:pPr>
      <w:r>
        <w:t xml:space="preserve">Биматричные игры. Примеры биматричных игр. Равновесие по Нэшу. Алгоритм определения равновесий по Нэшу. Оптимальность по Парето. </w:t>
      </w:r>
      <w:r>
        <w:t xml:space="preserve">Смешанные стратегии для игр с ненулевой суммой.</w:t>
      </w:r>
      <w:r>
        <w:rPr>
          <w:highlight w:val="none"/>
        </w:rPr>
      </w:r>
      <w:r/>
    </w:p>
    <w:p>
      <w:pPr>
        <w:rPr>
          <w:highlight w:val="none"/>
        </w:rPr>
      </w:pPr>
      <w:r>
        <w:rPr>
          <w:highlight w:val="none"/>
        </w:rPr>
      </w:r>
      <w:r>
        <w:rPr>
          <w:highlight w:val="none"/>
        </w:rPr>
      </w:r>
      <w:r>
        <w:rPr>
          <w:highlight w:val="none"/>
        </w:rPr>
      </w:r>
    </w:p>
    <w:p>
      <w:pPr>
        <w:rPr>
          <w:b/>
          <w:bCs/>
        </w:rPr>
      </w:pPr>
      <w:r>
        <w:rPr>
          <w:b/>
          <w:bCs/>
        </w:rPr>
        <w:t xml:space="preserve">Раздел 6. </w:t>
      </w:r>
      <w:r>
        <w:rPr>
          <w:b/>
          <w:bCs/>
        </w:rPr>
        <w:t xml:space="preserve">Дифференциальные игры</w:t>
      </w:r>
      <w:r>
        <w:rPr>
          <w:b/>
          <w:bCs/>
        </w:rPr>
        <w:t xml:space="preserve">.</w:t>
      </w:r>
      <w:r>
        <w:rPr>
          <w:b/>
          <w:bCs/>
        </w:rPr>
      </w:r>
      <w:r>
        <w:rPr>
          <w:b/>
          <w:bCs/>
        </w:rPr>
      </w:r>
    </w:p>
    <w:p>
      <w:pPr>
        <w:ind w:right="57"/>
        <w:spacing w:after="46" w:line="274" w:lineRule="auto"/>
      </w:pPr>
      <w:r>
        <w:t xml:space="preserve">Модели дифференциа</w:t>
      </w:r>
      <w:r>
        <w:t xml:space="preserve">льных игр. Необходимые и достаточные условия оптимальности. Допустимые стратегии и управления. Гарантирующие стратегии. Равновесные стратегии. Игра преследования. Линейная игра с квадратичной функцией выигрыша. Свойства равновесных стратегий и управлений. </w:t>
      </w:r>
      <w:r>
        <w:t xml:space="preserve">Коалиционные дифференциальные игры. Метод доминирования риска. Необходимые и достаточные условия угроз и контругроз. </w:t>
      </w:r>
      <w:r/>
    </w:p>
    <w:p>
      <w:pPr>
        <w:rPr>
          <w:highlight w:val="none"/>
        </w:rPr>
      </w:pPr>
      <w:r>
        <w:t xml:space="preserve">Локальные угрозы и контругрозы</w:t>
      </w:r>
      <w:r>
        <w:rPr>
          <w:highlight w:val="none"/>
        </w:rPr>
        <w:t xml:space="preserve">.</w:t>
      </w:r>
      <w:r>
        <w:rPr>
          <w:highlight w:val="none"/>
        </w:rPr>
      </w:r>
      <w:r>
        <w:rPr>
          <w:highlight w:val="none"/>
        </w:rPr>
      </w:r>
    </w:p>
    <w:p>
      <w:pPr>
        <w:rPr>
          <w:highlight w:val="none"/>
        </w:rPr>
      </w:pPr>
      <w:r>
        <w:t xml:space="preserve"> </w:t>
      </w:r>
      <w:r>
        <w:rPr>
          <w:highlight w:val="none"/>
        </w:rPr>
      </w:r>
      <w:r>
        <w:rPr>
          <w:highlight w:val="none"/>
        </w:rPr>
      </w:r>
    </w:p>
    <w:p>
      <w:pPr>
        <w:rPr>
          <w:highlight w:val="none"/>
        </w:rPr>
      </w:pPr>
      <w:r>
        <w:rPr>
          <w:b/>
          <w:bCs/>
        </w:rPr>
        <w:t xml:space="preserve">Раздел 7.</w:t>
      </w:r>
      <w:r>
        <w:rPr>
          <w:b/>
          <w:bCs/>
          <w:highlight w:val="none"/>
        </w:rPr>
        <w:t xml:space="preserve"> Д</w:t>
      </w:r>
      <w:r>
        <w:rPr>
          <w:b/>
          <w:bCs/>
        </w:rPr>
        <w:t xml:space="preserve">искретное программирование</w:t>
      </w:r>
      <w:r>
        <w:rPr>
          <w:b/>
          <w:bCs/>
        </w:rPr>
        <w:t xml:space="preserve">.</w:t>
      </w:r>
      <w:r>
        <w:rPr>
          <w:highlight w:val="none"/>
        </w:rPr>
      </w:r>
      <w:r>
        <w:rPr>
          <w:highlight w:val="none"/>
        </w:rPr>
      </w:r>
    </w:p>
    <w:p>
      <w:pPr>
        <w:rPr>
          <w:highlight w:val="none"/>
        </w:rPr>
      </w:pPr>
      <w:r>
        <w:rPr>
          <w:highlight w:val="none"/>
        </w:rPr>
      </w:r>
      <w:r>
        <w:t xml:space="preserve">Задачи дискретного</w:t>
      </w:r>
      <w:r>
        <w:t xml:space="preserve"> программирования. Метод отсечения. Метод последовательного уточнения оценок. Первый алгоритм Гомори. Доказательство конечности. Второй алгоритм Гомори. Третий алгоритм Гомори. Построение целочисленного правильного отсечения для третьего алгоритма Гомори. </w:t>
      </w:r>
      <w:r>
        <w:t xml:space="preserve">Доказательство конечности третьего алгоритма Гомори</w:t>
      </w:r>
      <w:r>
        <w:t xml:space="preserve">.</w:t>
      </w:r>
      <w:r>
        <w:rPr>
          <w:highlight w:val="none"/>
        </w:rPr>
      </w:r>
      <w:r>
        <w:rPr>
          <w:highlight w:val="none"/>
        </w:rPr>
      </w:r>
    </w:p>
    <w:p>
      <w:pPr>
        <w:rPr>
          <w:highlight w:val="none"/>
        </w:rPr>
      </w:pPr>
      <w:r>
        <w:rPr>
          <w:highlight w:val="none"/>
        </w:rPr>
      </w:r>
      <w:r>
        <w:rPr>
          <w:highlight w:val="none"/>
        </w:rPr>
      </w:r>
      <w:r>
        <w:rPr>
          <w:highlight w:val="none"/>
        </w:rPr>
      </w:r>
    </w:p>
    <w:p>
      <w:pPr>
        <w:rPr>
          <w:highlight w:val="none"/>
        </w:rPr>
      </w:pPr>
      <w:r>
        <w:rPr>
          <w:b/>
          <w:bCs/>
        </w:rPr>
        <w:t xml:space="preserve">Раздел 8. </w:t>
      </w:r>
      <w:r>
        <w:rPr>
          <w:b/>
          <w:bCs/>
        </w:rPr>
        <w:t xml:space="preserve">Динамическое программирование</w:t>
      </w:r>
      <w:r>
        <w:rPr>
          <w:b/>
          <w:bCs/>
        </w:rPr>
        <w:t xml:space="preserve">.</w:t>
      </w:r>
      <w:r>
        <w:rPr>
          <w:highlight w:val="none"/>
        </w:rPr>
      </w:r>
      <w:r>
        <w:rPr>
          <w:highlight w:val="none"/>
        </w:rPr>
      </w:r>
    </w:p>
    <w:p>
      <w:pPr>
        <w:ind w:right="66"/>
        <w:spacing w:after="45" w:line="275" w:lineRule="auto"/>
      </w:pPr>
      <w:r>
        <w:t xml:space="preserve">Задачи динамического программирования. Прямой и обратный ход алгоритма динамического программирования. </w:t>
      </w:r>
      <w:r>
        <w:t xml:space="preserve">Характеристики алгоритмов. </w:t>
      </w:r>
      <w:r>
        <w:t xml:space="preserve">Полиномиальные алгоритмы.</w:t>
      </w:r>
      <w:r/>
    </w:p>
    <w:p>
      <w:pPr>
        <w:jc w:val="both"/>
        <w:rPr>
          <w:bCs/>
        </w:rPr>
      </w:pPr>
      <w:r>
        <w:rPr>
          <w:bCs/>
        </w:rPr>
      </w:r>
      <w:r>
        <w:rPr>
          <w:bCs/>
        </w:rPr>
      </w:r>
      <w:r>
        <w:rPr>
          <w:bCs/>
        </w:rPr>
      </w:r>
    </w:p>
    <w:p>
      <w:pPr>
        <w:jc w:val="both"/>
      </w:pPr>
      <w:r>
        <w:rPr>
          <w:b/>
          <w:bCs/>
        </w:rPr>
        <w:t xml:space="preserve">5. Образовательные технологии,</w:t>
      </w:r>
      <w:r>
        <w:rPr>
          <w:b/>
        </w:rPr>
        <w:t xml:space="preserve"> в том числе технологии электронного обучения и дистанционные образовательные технологии, используемые при осуществлении образовательного процесса по дисциплине </w:t>
      </w:r>
      <w:r/>
    </w:p>
    <w:p>
      <w:pPr>
        <w:pStyle w:val="883"/>
        <w:contextualSpacing/>
        <w:ind w:left="0"/>
        <w:jc w:val="both"/>
        <w:tabs>
          <w:tab w:val="left" w:pos="993" w:leader="none"/>
          <w:tab w:val="left" w:pos="1560" w:leader="none"/>
        </w:tabs>
        <w:rPr>
          <w:b/>
          <w:bCs/>
          <w:highlight w:val="yellow"/>
        </w:rPr>
      </w:pPr>
      <w:r>
        <w:rPr>
          <w:b/>
          <w:bCs/>
          <w:highlight w:val="yellow"/>
        </w:rPr>
      </w:r>
      <w:r>
        <w:rPr>
          <w:b/>
          <w:bCs/>
          <w:highlight w:val="yellow"/>
        </w:rPr>
      </w:r>
      <w:r>
        <w:rPr>
          <w:b/>
          <w:bCs/>
          <w:highlight w:val="yellow"/>
        </w:rPr>
      </w:r>
    </w:p>
    <w:p>
      <w:pPr>
        <w:pStyle w:val="878"/>
        <w:ind w:left="220" w:right="180" w:firstLine="710"/>
        <w:jc w:val="both"/>
      </w:pPr>
      <w:r>
        <w:rPr>
          <w:b/>
        </w:rPr>
        <w:t xml:space="preserve">Вводная лекция </w:t>
      </w:r>
      <w:r>
        <w:t xml:space="preserve">– дает первое целостное представление о дисциплине и ориентирует</w:t>
      </w:r>
      <w:r>
        <w:rPr>
          <w:spacing w:val="1"/>
        </w:rPr>
        <w:t xml:space="preserve"> </w:t>
      </w:r>
      <w:r>
        <w:t xml:space="preserve">студента в системе изучения данной дисциплины. Студенты знакомятся с назначением и зада-</w:t>
      </w:r>
      <w:r>
        <w:rPr>
          <w:spacing w:val="1"/>
        </w:rPr>
        <w:t xml:space="preserve"> </w:t>
      </w:r>
      <w:r>
        <w:t xml:space="preserve">чами курса, его ролью и местом в системе учебных дисциплин и в системе подготовки в целом.</w:t>
      </w:r>
      <w:r>
        <w:rPr>
          <w:spacing w:val="1"/>
        </w:rPr>
        <w:t xml:space="preserve"> </w:t>
      </w:r>
      <w:r>
        <w:t xml:space="preserve">Дается краткий обзор курса, история развития науки и практики, достижения в этой сфере, име-</w:t>
      </w:r>
      <w:r>
        <w:rPr>
          <w:spacing w:val="-57"/>
        </w:rPr>
        <w:t xml:space="preserve"> </w:t>
      </w:r>
      <w:r>
        <w:t xml:space="preserve">на известных ученых, излагаются перспективные направления исследований. На этой лекции</w:t>
      </w:r>
      <w:r>
        <w:rPr>
          <w:spacing w:val="1"/>
        </w:rPr>
        <w:t xml:space="preserve"> </w:t>
      </w:r>
      <w:r>
        <w:t xml:space="preserve">высказываются методические и организационные особенности работы в рамках данной дис-</w:t>
      </w:r>
      <w:r>
        <w:rPr>
          <w:spacing w:val="1"/>
        </w:rPr>
        <w:t xml:space="preserve"> </w:t>
      </w:r>
      <w:r>
        <w:t xml:space="preserve">циплины,</w:t>
      </w:r>
      <w:r>
        <w:rPr>
          <w:spacing w:val="-1"/>
        </w:rPr>
        <w:t xml:space="preserve"> </w:t>
      </w:r>
      <w:r>
        <w:t xml:space="preserve">а</w:t>
      </w:r>
      <w:r>
        <w:rPr>
          <w:spacing w:val="-2"/>
        </w:rPr>
        <w:t xml:space="preserve"> </w:t>
      </w:r>
      <w:r>
        <w:t xml:space="preserve">также</w:t>
      </w:r>
      <w:r>
        <w:rPr>
          <w:spacing w:val="1"/>
        </w:rPr>
        <w:t xml:space="preserve"> </w:t>
      </w:r>
      <w:r>
        <w:t xml:space="preserve">дается анализ</w:t>
      </w:r>
      <w:r>
        <w:rPr>
          <w:spacing w:val="-1"/>
        </w:rPr>
        <w:t xml:space="preserve"> </w:t>
      </w:r>
      <w:r>
        <w:t xml:space="preserve">рекомендуемой</w:t>
      </w:r>
      <w:r>
        <w:rPr>
          <w:spacing w:val="1"/>
        </w:rPr>
        <w:t xml:space="preserve"> </w:t>
      </w:r>
      <w:r>
        <w:t xml:space="preserve">учебно-методической литературы.</w:t>
      </w:r>
      <w:r/>
    </w:p>
    <w:p>
      <w:pPr>
        <w:pStyle w:val="878"/>
        <w:ind w:left="220" w:right="180" w:firstLine="710"/>
        <w:jc w:val="both"/>
      </w:pPr>
      <w:r>
        <w:rPr>
          <w:b/>
        </w:rPr>
        <w:t xml:space="preserve">Академическая лекция </w:t>
      </w:r>
      <w:r>
        <w:t xml:space="preserve">(или лекция общего курса) – последовательное изложение мате-</w:t>
      </w:r>
      <w:r>
        <w:rPr>
          <w:spacing w:val="-57"/>
        </w:rPr>
        <w:t xml:space="preserve"> </w:t>
      </w:r>
      <w:r>
        <w:t xml:space="preserve">риала, осуществляемое преимущественно в виде монолога преподавателя. Требования к ака-</w:t>
      </w:r>
      <w:r>
        <w:rPr>
          <w:spacing w:val="1"/>
        </w:rPr>
        <w:t xml:space="preserve"> </w:t>
      </w:r>
      <w:r>
        <w:t xml:space="preserve">демической лекции: современный научный уровень и насыщенная информативность, убеди-</w:t>
      </w:r>
      <w:r>
        <w:rPr>
          <w:spacing w:val="1"/>
        </w:rPr>
        <w:t xml:space="preserve"> </w:t>
      </w:r>
      <w:r>
        <w:t xml:space="preserve">тельная аргументация, доступная и понятная речь, четкая структура и логика, наличие ярких</w:t>
      </w:r>
      <w:r>
        <w:rPr>
          <w:spacing w:val="1"/>
        </w:rPr>
        <w:t xml:space="preserve"> </w:t>
      </w:r>
      <w:r>
        <w:t xml:space="preserve">примеров, научных доказательств, обоснований,</w:t>
      </w:r>
      <w:r>
        <w:rPr>
          <w:spacing w:val="3"/>
        </w:rPr>
        <w:t xml:space="preserve"> </w:t>
      </w:r>
      <w:r>
        <w:t xml:space="preserve">фактов.</w:t>
      </w:r>
      <w:r/>
    </w:p>
    <w:p>
      <w:pPr>
        <w:pStyle w:val="878"/>
        <w:ind w:left="220" w:right="182" w:firstLine="710"/>
        <w:jc w:val="both"/>
      </w:pPr>
      <w:r>
        <w:rPr>
          <w:b/>
        </w:rPr>
        <w:t xml:space="preserve">Практическое занятие </w:t>
      </w:r>
      <w:r>
        <w:t xml:space="preserve">– занятие, посвященное освоению конкретных умений и навы-</w:t>
      </w:r>
      <w:r>
        <w:rPr>
          <w:spacing w:val="1"/>
        </w:rPr>
        <w:t xml:space="preserve"> </w:t>
      </w:r>
      <w:r>
        <w:t xml:space="preserve">ков</w:t>
      </w:r>
      <w:r>
        <w:rPr>
          <w:spacing w:val="-1"/>
        </w:rPr>
        <w:t xml:space="preserve"> </w:t>
      </w:r>
      <w:r>
        <w:t xml:space="preserve">и</w:t>
      </w:r>
      <w:r>
        <w:rPr>
          <w:spacing w:val="1"/>
        </w:rPr>
        <w:t xml:space="preserve"> </w:t>
      </w:r>
      <w:r>
        <w:t xml:space="preserve">закреплению</w:t>
      </w:r>
      <w:r>
        <w:rPr>
          <w:spacing w:val="2"/>
        </w:rPr>
        <w:t xml:space="preserve"> </w:t>
      </w:r>
      <w:r>
        <w:t xml:space="preserve">полученных на</w:t>
      </w:r>
      <w:r>
        <w:rPr>
          <w:spacing w:val="1"/>
        </w:rPr>
        <w:t xml:space="preserve"> </w:t>
      </w:r>
      <w:r>
        <w:t xml:space="preserve">лекции</w:t>
      </w:r>
      <w:r>
        <w:rPr>
          <w:spacing w:val="1"/>
        </w:rPr>
        <w:t xml:space="preserve"> </w:t>
      </w:r>
      <w:r>
        <w:t xml:space="preserve">знаний.</w:t>
      </w:r>
      <w:r/>
    </w:p>
    <w:p>
      <w:pPr>
        <w:pStyle w:val="878"/>
        <w:ind w:left="220" w:right="180" w:firstLine="710"/>
        <w:jc w:val="both"/>
      </w:pPr>
      <w:r>
        <w:t xml:space="preserve">На практических занятиях студенты решают поставленные перед ними задачи под руко-</w:t>
      </w:r>
      <w:r>
        <w:rPr>
          <w:spacing w:val="1"/>
        </w:rPr>
        <w:t xml:space="preserve"> </w:t>
      </w:r>
      <w:r>
        <w:t xml:space="preserve">водством (контролем) преподавателя. Обсуждение процесса решения задачи и оценка правиль-</w:t>
      </w:r>
      <w:r>
        <w:rPr>
          <w:spacing w:val="1"/>
        </w:rPr>
        <w:t xml:space="preserve"> </w:t>
      </w:r>
      <w:r>
        <w:t xml:space="preserve">ности полученного результат (постановки задачи, выбора метода ее решения, проверка по-</w:t>
      </w:r>
      <w:r>
        <w:rPr>
          <w:spacing w:val="1"/>
        </w:rPr>
        <w:t xml:space="preserve"> </w:t>
      </w:r>
      <w:r>
        <w:t xml:space="preserve">лученного результата и т.д.) в ходе практического занятия производится</w:t>
      </w:r>
      <w:r>
        <w:rPr>
          <w:spacing w:val="1"/>
        </w:rPr>
        <w:t xml:space="preserve"> </w:t>
      </w:r>
      <w:r>
        <w:t xml:space="preserve">коллективно студен-</w:t>
      </w:r>
      <w:r>
        <w:rPr>
          <w:spacing w:val="1"/>
        </w:rPr>
        <w:t xml:space="preserve"> </w:t>
      </w:r>
      <w:r>
        <w:t xml:space="preserve">тами</w:t>
      </w:r>
      <w:r>
        <w:rPr>
          <w:spacing w:val="2"/>
        </w:rPr>
        <w:t xml:space="preserve"> </w:t>
      </w:r>
      <w:r>
        <w:t xml:space="preserve">под</w:t>
      </w:r>
      <w:r>
        <w:rPr>
          <w:spacing w:val="-1"/>
        </w:rPr>
        <w:t xml:space="preserve"> </w:t>
      </w:r>
      <w:r>
        <w:t xml:space="preserve">руководством</w:t>
      </w:r>
      <w:r>
        <w:rPr>
          <w:spacing w:val="2"/>
        </w:rPr>
        <w:t xml:space="preserve"> </w:t>
      </w:r>
      <w:r>
        <w:t xml:space="preserve">преподавателя.</w:t>
      </w:r>
      <w:r/>
    </w:p>
    <w:p>
      <w:pPr>
        <w:jc w:val="both"/>
        <w:spacing w:after="0"/>
        <w:sectPr>
          <w:footnotePr/>
          <w:endnotePr/>
          <w:type w:val="nextPage"/>
          <w:pgSz w:w="11910" w:h="16840" w:orient="portrait"/>
          <w:pgMar w:top="1040" w:right="380" w:bottom="280" w:left="1200" w:header="709" w:footer="709" w:gutter="0"/>
          <w:cols w:num="1" w:sep="0" w:space="1701" w:equalWidth="1"/>
          <w:docGrid w:linePitch="360"/>
        </w:sectPr>
      </w:pPr>
      <w:r/>
      <w:r/>
    </w:p>
    <w:p>
      <w:pPr>
        <w:jc w:val="both"/>
      </w:pPr>
      <w:r>
        <w:rPr>
          <w:b/>
          <w:bCs/>
        </w:rPr>
        <w:t xml:space="preserve">6. П</w:t>
      </w:r>
      <w:r>
        <w:rPr>
          <w:b/>
        </w:rPr>
        <w:t xml:space="preserve">еречень лицензионного и (или) свободно распространяемого программного обеспечения</w:t>
      </w:r>
      <w:r>
        <w:rPr>
          <w:b/>
          <w:bCs/>
        </w:rPr>
        <w:t xml:space="preserve">,</w:t>
      </w:r>
      <w:r>
        <w:rPr>
          <w:b/>
        </w:rPr>
        <w:t xml:space="preserve"> используемого при осуществлении образовательного процесса по дисциплине </w:t>
      </w:r>
      <w:r/>
    </w:p>
    <w:p>
      <w:pPr>
        <w:jc w:val="both"/>
        <w:rPr>
          <w:b/>
          <w:bCs/>
        </w:rPr>
      </w:pPr>
      <w:r>
        <w:rPr>
          <w:b/>
          <w:bCs/>
        </w:rPr>
      </w:r>
      <w:r>
        <w:rPr>
          <w:b/>
          <w:bCs/>
        </w:rPr>
      </w:r>
      <w:r>
        <w:rPr>
          <w:b/>
          <w:bCs/>
        </w:rPr>
      </w:r>
    </w:p>
    <w:p>
      <w:pPr>
        <w:numPr>
          <w:ilvl w:val="0"/>
          <w:numId w:val="10"/>
        </w:numPr>
        <w:ind w:left="555" w:hanging="428"/>
        <w:jc w:val="both"/>
        <w:spacing w:after="9" w:line="270" w:lineRule="auto"/>
      </w:pPr>
      <w:r>
        <w:t xml:space="preserve">ОС семейства </w:t>
      </w:r>
      <w:r>
        <w:t xml:space="preserve">MicrosoftWindows</w:t>
      </w:r>
      <w:r>
        <w:t xml:space="preserve"> </w:t>
      </w:r>
      <w:r/>
    </w:p>
    <w:p>
      <w:pPr>
        <w:numPr>
          <w:ilvl w:val="0"/>
          <w:numId w:val="10"/>
        </w:numPr>
        <w:ind w:left="555" w:hanging="428"/>
        <w:jc w:val="both"/>
        <w:spacing w:after="9" w:line="270" w:lineRule="auto"/>
      </w:pPr>
      <w:r>
        <w:t xml:space="preserve">LibreOffice</w:t>
      </w:r>
      <w:r>
        <w:t xml:space="preserve"> </w:t>
      </w:r>
      <w:r/>
    </w:p>
    <w:p>
      <w:pPr>
        <w:numPr>
          <w:ilvl w:val="0"/>
          <w:numId w:val="10"/>
        </w:numPr>
        <w:ind w:left="555" w:hanging="428"/>
        <w:jc w:val="both"/>
        <w:spacing w:after="204" w:line="270" w:lineRule="auto"/>
      </w:pPr>
      <w:r>
        <w:t xml:space="preserve">Microsoft Office 365(онлайн</w:t>
      </w:r>
      <w:r>
        <w:rPr>
          <w:sz w:val="22"/>
        </w:rPr>
        <w:t xml:space="preserve">) </w:t>
      </w:r>
      <w:r/>
    </w:p>
    <w:p>
      <w:pPr>
        <w:jc w:val="both"/>
        <w:rPr>
          <w:b/>
          <w:bCs/>
        </w:rPr>
      </w:pPr>
      <w:r>
        <w:rPr>
          <w:b/>
          <w:bCs/>
        </w:rPr>
      </w:r>
      <w:r>
        <w:rPr>
          <w:b/>
          <w:bCs/>
        </w:rPr>
      </w:r>
      <w:r>
        <w:rPr>
          <w:b/>
          <w:bCs/>
        </w:rPr>
      </w:r>
    </w:p>
    <w:p>
      <w:pPr>
        <w:jc w:val="both"/>
      </w:pPr>
      <w:r>
        <w:rPr>
          <w:b/>
          <w:bCs/>
        </w:rPr>
        <w:t xml:space="preserve">7. Перечень современных профессиональных баз данных и информационных справочных систем,</w:t>
      </w:r>
      <w:r>
        <w:rPr>
          <w:b/>
        </w:rPr>
        <w:t xml:space="preserve"> используемых при осуществлении образовательного процесса по дисциплине (при необходимости) </w:t>
      </w:r>
      <w:r/>
    </w:p>
    <w:p>
      <w:pPr>
        <w:rPr>
          <w:b/>
        </w:rPr>
      </w:pPr>
      <w:r>
        <w:rPr>
          <w:b/>
        </w:rPr>
      </w:r>
      <w:r>
        <w:rPr>
          <w:b/>
        </w:rPr>
      </w:r>
      <w:r>
        <w:rPr>
          <w:b/>
        </w:rPr>
      </w:r>
    </w:p>
    <w:p>
      <w:pPr>
        <w:numPr>
          <w:ilvl w:val="0"/>
          <w:numId w:val="11"/>
        </w:numPr>
        <w:ind w:hanging="428"/>
        <w:jc w:val="both"/>
        <w:spacing w:after="36" w:line="270" w:lineRule="auto"/>
      </w:pPr>
      <w:r>
        <w:t xml:space="preserve">MozillaFirefox</w:t>
      </w:r>
      <w:r>
        <w:t xml:space="preserve"> </w:t>
      </w:r>
      <w:r/>
    </w:p>
    <w:p>
      <w:pPr>
        <w:rPr>
          <w:b/>
        </w:rPr>
      </w:pPr>
      <w:r>
        <w:rPr>
          <w:b/>
        </w:rPr>
      </w:r>
      <w:r>
        <w:rPr>
          <w:b/>
        </w:rPr>
      </w:r>
      <w:r>
        <w:rPr>
          <w:b/>
        </w:rPr>
      </w:r>
    </w:p>
    <w:p>
      <w:pPr>
        <w:jc w:val="both"/>
      </w:pPr>
      <w:r>
        <w:rPr>
          <w:b/>
          <w:bCs/>
        </w:rPr>
        <w:t xml:space="preserve">8. </w:t>
      </w:r>
      <w:r>
        <w:rPr>
          <w:b/>
        </w:rPr>
        <w:t xml:space="preserve">Перечень основной и дополнительной учебной литературы, ресурсов информационно-телекоммуникационной сети «Интернет», рекомендуемых</w:t>
      </w:r>
      <w:r>
        <w:rPr>
          <w:b/>
          <w:color w:val="ff0000"/>
        </w:rPr>
        <w:t xml:space="preserve"> </w:t>
      </w:r>
      <w:r>
        <w:rPr>
          <w:b/>
        </w:rPr>
        <w:t xml:space="preserve">для освоения дисциплины </w:t>
      </w:r>
      <w:r/>
    </w:p>
    <w:p>
      <w:r/>
      <w:r/>
    </w:p>
    <w:p>
      <w:pPr>
        <w:rPr>
          <w:b/>
        </w:rPr>
      </w:pPr>
      <w:r>
        <w:rPr>
          <w:b/>
        </w:rPr>
        <w:t xml:space="preserve">а) основная литература </w:t>
      </w:r>
      <w:r>
        <w:rPr>
          <w:b/>
        </w:rPr>
      </w:r>
      <w:r>
        <w:rPr>
          <w:b/>
        </w:rPr>
      </w:r>
    </w:p>
    <w:p>
      <w:pPr>
        <w:tabs>
          <w:tab w:val="left" w:pos="1932" w:leader="none"/>
        </w:tabs>
        <w:rPr>
          <w:b/>
        </w:rPr>
      </w:pPr>
      <w:r>
        <w:rPr>
          <w:b/>
        </w:rPr>
      </w:r>
      <w:r>
        <w:rPr>
          <w:b/>
        </w:rPr>
      </w:r>
      <w:r>
        <w:rPr>
          <w:b/>
        </w:rPr>
      </w:r>
    </w:p>
    <w:p>
      <w:pPr>
        <w:numPr>
          <w:ilvl w:val="0"/>
          <w:numId w:val="9"/>
        </w:numPr>
        <w:ind w:left="555" w:hanging="428"/>
        <w:jc w:val="both"/>
        <w:spacing w:after="47" w:line="270" w:lineRule="auto"/>
      </w:pPr>
      <w:r>
        <w:t xml:space="preserve">Мазалов, В. В. Математическая теория игр и приложения: учебное пособие для вузов / В. </w:t>
      </w:r>
      <w:r/>
    </w:p>
    <w:p>
      <w:pPr>
        <w:ind w:left="137"/>
        <w:spacing w:after="44"/>
      </w:pPr>
      <w:r>
        <w:t xml:space="preserve">В. Мазалов. — 4-е изд., </w:t>
      </w:r>
      <w:r>
        <w:t xml:space="preserve">перераб</w:t>
      </w:r>
      <w:r>
        <w:t xml:space="preserve">.</w:t>
      </w:r>
      <w:r>
        <w:t xml:space="preserve"> и доп. — Санкт-Петербург: Лань, 2021. — 500 с. — </w:t>
      </w:r>
      <w:r>
        <w:t xml:space="preserve">ISBN</w:t>
      </w:r>
      <w:r>
        <w:t xml:space="preserve"> </w:t>
      </w:r>
      <w:r/>
    </w:p>
    <w:p>
      <w:pPr>
        <w:ind w:left="137"/>
      </w:pPr>
      <w:r>
        <w:t xml:space="preserve">978-5-8114-5627-7. — Текст: электронный // Лань: электронно-библиотечная система. — </w:t>
      </w:r>
      <w:r>
        <w:t xml:space="preserve">URL</w:t>
      </w:r>
      <w:r>
        <w:t xml:space="preserve">: </w:t>
      </w:r>
      <w:hyperlink r:id="rId10" w:tooltip="https://e.lanbook.com/book/153917" w:history="1">
        <w:r>
          <w:t xml:space="preserve">https</w:t>
        </w:r>
        <w:r>
          <w:t xml:space="preserve">://</w:t>
        </w:r>
        <w:r>
          <w:t xml:space="preserve">e</w:t>
        </w:r>
        <w:r>
          <w:t xml:space="preserve">.</w:t>
        </w:r>
        <w:r>
          <w:t xml:space="preserve">lanbook</w:t>
        </w:r>
        <w:r>
          <w:t xml:space="preserve">.</w:t>
        </w:r>
        <w:r>
          <w:t xml:space="preserve">com</w:t>
        </w:r>
        <w:r>
          <w:t xml:space="preserve">/</w:t>
        </w:r>
        <w:r>
          <w:t xml:space="preserve">book</w:t>
        </w:r>
        <w:r>
          <w:t xml:space="preserve">/153917</w:t>
        </w:r>
      </w:hyperlink>
      <w:r/>
      <w:hyperlink r:id="rId11" w:tooltip="https://e.lanbook.com/book/153917" w:history="1">
        <w:r>
          <w:t xml:space="preserve"> </w:t>
        </w:r>
      </w:hyperlink>
      <w:r/>
      <w:r/>
    </w:p>
    <w:p>
      <w:pPr>
        <w:numPr>
          <w:ilvl w:val="0"/>
          <w:numId w:val="9"/>
        </w:numPr>
        <w:ind w:left="555" w:hanging="428"/>
        <w:jc w:val="both"/>
        <w:spacing w:after="253" w:line="270" w:lineRule="auto"/>
      </w:pPr>
      <w:r>
        <w:t xml:space="preserve">Горлач, Б. А. Исследование операций: учебное пособие / Б. А. Горлач. — </w:t>
      </w:r>
      <w:r>
        <w:t xml:space="preserve">СанктПетербург</w:t>
      </w:r>
      <w:r>
        <w:t xml:space="preserve">: Лань, 2022. — 448 с. — </w:t>
      </w:r>
      <w:r>
        <w:t xml:space="preserve">ISBN</w:t>
      </w:r>
      <w:r>
        <w:t xml:space="preserve"> 978-5-8114-1430-7. — Текст: электронный // Лань: электронно-библиотечная система. — </w:t>
      </w:r>
      <w:r>
        <w:t xml:space="preserve">URL</w:t>
      </w:r>
      <w:r>
        <w:t xml:space="preserve">: </w:t>
      </w:r>
      <w:hyperlink r:id="rId12" w:tooltip="https://e.lanbook.com/book/211085" w:history="1">
        <w:r>
          <w:t xml:space="preserve">https</w:t>
        </w:r>
        <w:r>
          <w:t xml:space="preserve">://</w:t>
        </w:r>
        <w:r>
          <w:t xml:space="preserve">e</w:t>
        </w:r>
        <w:r>
          <w:t xml:space="preserve">.</w:t>
        </w:r>
        <w:r>
          <w:t xml:space="preserve">lanbook</w:t>
        </w:r>
        <w:r>
          <w:t xml:space="preserve">.</w:t>
        </w:r>
        <w:r>
          <w:t xml:space="preserve">com</w:t>
        </w:r>
        <w:r>
          <w:t xml:space="preserve">/</w:t>
        </w:r>
        <w:r>
          <w:t xml:space="preserve">book</w:t>
        </w:r>
        <w:r>
          <w:t xml:space="preserve">/2</w:t>
        </w:r>
      </w:hyperlink>
      <w:r/>
      <w:hyperlink r:id="rId13" w:tooltip="https://e.lanbook.com/book/211085" w:history="1">
        <w:r>
          <w:t xml:space="preserve">11085</w:t>
        </w:r>
      </w:hyperlink>
      <w:r/>
      <w:hyperlink r:id="rId14" w:tooltip="https://e.lanbook.com/book/211085" w:history="1">
        <w:r>
          <w:t xml:space="preserve"> </w:t>
        </w:r>
      </w:hyperlink>
      <w:r/>
      <w:r/>
    </w:p>
    <w:p>
      <w:pPr>
        <w:rPr>
          <w:b/>
        </w:rPr>
      </w:pPr>
      <w:r>
        <w:rPr>
          <w:b/>
        </w:rPr>
        <w:t xml:space="preserve">б) дополнительная литература </w:t>
      </w:r>
      <w:r>
        <w:rPr>
          <w:b/>
        </w:rPr>
      </w:r>
      <w:r>
        <w:rPr>
          <w:b/>
        </w:rPr>
      </w:r>
    </w:p>
    <w:p>
      <w:pPr>
        <w:jc w:val="both"/>
        <w:rPr>
          <w:b/>
          <w:sz w:val="22"/>
          <w:szCs w:val="22"/>
        </w:rPr>
      </w:pPr>
      <w:r>
        <w:rPr>
          <w:b/>
          <w:sz w:val="22"/>
          <w:szCs w:val="22"/>
        </w:rPr>
      </w:r>
      <w:r>
        <w:rPr>
          <w:b/>
          <w:sz w:val="22"/>
          <w:szCs w:val="22"/>
        </w:rPr>
      </w:r>
      <w:r>
        <w:rPr>
          <w:b/>
          <w:sz w:val="22"/>
          <w:szCs w:val="22"/>
        </w:rPr>
      </w:r>
    </w:p>
    <w:p>
      <w:pPr>
        <w:ind w:left="137"/>
        <w:spacing w:after="203"/>
      </w:pPr>
      <w:r>
        <w:t xml:space="preserve">Ржевский, С. В. Исследование операций: учебное пособие / С. В. Ржевский. — </w:t>
      </w:r>
      <w:r>
        <w:t xml:space="preserve">СанктПетербург</w:t>
      </w:r>
      <w:r>
        <w:t xml:space="preserve">: Лань, 2022. — 480 с. — </w:t>
      </w:r>
      <w:r>
        <w:t xml:space="preserve">ISBN</w:t>
      </w:r>
      <w:r>
        <w:t xml:space="preserve"> 978-5-8114-1480-2. — Текст: электронный // Лань: электронно-библиотечная система. — </w:t>
      </w:r>
      <w:r>
        <w:t xml:space="preserve">URL</w:t>
      </w:r>
      <w:r>
        <w:t xml:space="preserve">: </w:t>
      </w:r>
      <w:hyperlink r:id="rId15" w:tooltip="https://e.lanbook.com/book/213248" w:history="1">
        <w:r>
          <w:t xml:space="preserve">https</w:t>
        </w:r>
        <w:r>
          <w:t xml:space="preserve">://</w:t>
        </w:r>
        <w:r>
          <w:t xml:space="preserve">e</w:t>
        </w:r>
        <w:r>
          <w:t xml:space="preserve">.</w:t>
        </w:r>
        <w:r>
          <w:t xml:space="preserve">lanbook</w:t>
        </w:r>
        <w:r>
          <w:t xml:space="preserve">.</w:t>
        </w:r>
        <w:r>
          <w:t xml:space="preserve">com</w:t>
        </w:r>
        <w:r>
          <w:t xml:space="preserve">/</w:t>
        </w:r>
        <w:r>
          <w:t xml:space="preserve">book</w:t>
        </w:r>
        <w:r>
          <w:t xml:space="preserve">/213248</w:t>
        </w:r>
      </w:hyperlink>
      <w:r/>
      <w:hyperlink r:id="rId16" w:tooltip="https://e.lanbook.com/book/213248" w:history="1">
        <w:r>
          <w:t xml:space="preserve"> </w:t>
        </w:r>
      </w:hyperlink>
      <w:r/>
      <w:r/>
    </w:p>
    <w:p>
      <w:pPr>
        <w:jc w:val="both"/>
        <w:rPr>
          <w:b/>
        </w:rPr>
      </w:pPr>
      <w:r>
        <w:rPr>
          <w:b/>
        </w:rPr>
        <w:t xml:space="preserve">в) ресурсы сети «Интернет» </w:t>
      </w:r>
      <w:r>
        <w:rPr>
          <w:b/>
        </w:rPr>
      </w:r>
      <w:r>
        <w:rPr>
          <w:b/>
        </w:rPr>
      </w:r>
    </w:p>
    <w:p>
      <w:pPr>
        <w:jc w:val="both"/>
        <w:tabs>
          <w:tab w:val="left" w:pos="1176" w:leader="none"/>
        </w:tabs>
        <w:rPr>
          <w:highlight w:val="yellow"/>
        </w:rPr>
      </w:pPr>
      <w:r>
        <w:rPr>
          <w:highlight w:val="yellow"/>
        </w:rPr>
      </w:r>
      <w:r>
        <w:rPr>
          <w:highlight w:val="yellow"/>
        </w:rPr>
      </w:r>
      <w:r>
        <w:rPr>
          <w:highlight w:val="yellow"/>
        </w:rPr>
      </w:r>
    </w:p>
    <w:p>
      <w:pPr>
        <w:numPr>
          <w:ilvl w:val="0"/>
          <w:numId w:val="8"/>
        </w:numPr>
        <w:ind w:left="555" w:hanging="428"/>
        <w:jc w:val="both"/>
        <w:spacing w:after="55" w:line="270" w:lineRule="auto"/>
      </w:pPr>
      <w:r>
        <w:t xml:space="preserve">Электронная библиотека «Университетская библиотека </w:t>
      </w:r>
      <w:r>
        <w:t xml:space="preserve">online</w:t>
      </w:r>
      <w:r>
        <w:t xml:space="preserve">». </w:t>
      </w:r>
      <w:r>
        <w:t xml:space="preserve">URL: http://biblioclub.ru/ </w:t>
      </w:r>
      <w:r/>
    </w:p>
    <w:p>
      <w:pPr>
        <w:numPr>
          <w:ilvl w:val="0"/>
          <w:numId w:val="8"/>
        </w:numPr>
        <w:ind w:left="555" w:hanging="428"/>
        <w:jc w:val="both"/>
        <w:spacing w:after="53" w:line="270" w:lineRule="auto"/>
      </w:pPr>
      <w:r>
        <w:t xml:space="preserve">Информационная система «Единое окно доступа к образовательным ресурсам». </w:t>
      </w:r>
      <w:r>
        <w:t xml:space="preserve">URL: http://window.edu.ru/ </w:t>
      </w:r>
      <w:r/>
    </w:p>
    <w:p>
      <w:pPr>
        <w:numPr>
          <w:ilvl w:val="0"/>
          <w:numId w:val="8"/>
        </w:numPr>
        <w:ind w:left="555" w:hanging="428"/>
        <w:jc w:val="both"/>
        <w:spacing w:after="51" w:line="270" w:lineRule="auto"/>
      </w:pPr>
      <w:r>
        <w:t xml:space="preserve">Образовательный </w:t>
      </w:r>
      <w:r>
        <w:tab/>
        <w:t xml:space="preserve">портал </w:t>
      </w:r>
      <w:r>
        <w:tab/>
        <w:t xml:space="preserve">Череповецкого </w:t>
      </w:r>
      <w:r>
        <w:tab/>
        <w:t xml:space="preserve">государственного </w:t>
      </w:r>
      <w:r>
        <w:tab/>
        <w:t xml:space="preserve">университета. </w:t>
      </w:r>
      <w:r>
        <w:tab/>
      </w:r>
      <w:r>
        <w:t xml:space="preserve">URL: </w:t>
      </w:r>
      <w:hyperlink r:id="rId17" w:tooltip="https://edu.chsu.ru/" w:history="1">
        <w:r>
          <w:rPr>
            <w:color w:val="0000ff"/>
            <w:u w:val="single"/>
          </w:rPr>
          <w:t xml:space="preserve">https://edu.chsu.ru/</w:t>
        </w:r>
      </w:hyperlink>
      <w:r/>
      <w:hyperlink r:id="rId18" w:tooltip="https://edu.chsu.ru/" w:history="1">
        <w:r>
          <w:t xml:space="preserve"> </w:t>
        </w:r>
      </w:hyperlink>
      <w:r/>
      <w:r/>
    </w:p>
    <w:p>
      <w:pPr>
        <w:numPr>
          <w:ilvl w:val="0"/>
          <w:numId w:val="8"/>
        </w:numPr>
        <w:ind w:left="555" w:hanging="428"/>
        <w:jc w:val="both"/>
        <w:spacing w:after="246" w:line="270" w:lineRule="auto"/>
      </w:pPr>
      <w:r>
        <w:t xml:space="preserve">Образовательная платформа Открытое образование, онлайн курсы: Теория игр: </w:t>
      </w:r>
      <w:r>
        <w:t xml:space="preserve">https</w:t>
      </w:r>
      <w:r>
        <w:t xml:space="preserve">://</w:t>
      </w:r>
      <w:r>
        <w:t xml:space="preserve">openedu</w:t>
      </w:r>
      <w:r>
        <w:t xml:space="preserve">.</w:t>
      </w:r>
      <w:r>
        <w:t xml:space="preserve">ru</w:t>
      </w:r>
      <w:r>
        <w:t xml:space="preserve">/</w:t>
      </w:r>
      <w:r>
        <w:t xml:space="preserve">course</w:t>
      </w:r>
      <w:r>
        <w:t xml:space="preserve">/</w:t>
      </w:r>
      <w:r>
        <w:t xml:space="preserve">mipt</w:t>
      </w:r>
      <w:r>
        <w:t xml:space="preserve">/</w:t>
      </w:r>
      <w:r>
        <w:t xml:space="preserve">GAMETH</w:t>
      </w:r>
      <w:r>
        <w:t xml:space="preserve">/ </w:t>
      </w:r>
      <w:r/>
    </w:p>
    <w:p>
      <w:pPr>
        <w:jc w:val="both"/>
        <w:rPr>
          <w:b/>
          <w:bCs/>
          <w:highlight w:val="none"/>
        </w:rPr>
      </w:pPr>
      <w:r>
        <w:rPr>
          <w:b/>
        </w:rPr>
        <w:t xml:space="preserve">г) дополнительная литература, доступная студентам ЯрГУ</w:t>
      </w:r>
      <w:r>
        <w:rPr>
          <w:b/>
        </w:rPr>
      </w:r>
      <w:r>
        <w:rPr>
          <w:b/>
          <w:bCs/>
          <w:highlight w:val="none"/>
        </w:rPr>
      </w:r>
    </w:p>
    <w:p>
      <w:pPr>
        <w:jc w:val="both"/>
        <w:rPr>
          <w:b/>
          <w:bCs/>
        </w:rPr>
      </w:pPr>
      <w:r>
        <w:rPr>
          <w:b/>
          <w:highlight w:val="none"/>
        </w:rPr>
      </w:r>
      <w:r>
        <w:rPr>
          <w:b/>
          <w:highlight w:val="none"/>
        </w:rPr>
      </w:r>
      <w:r>
        <w:rPr>
          <w:b/>
          <w:bCs/>
        </w:rPr>
      </w:r>
    </w:p>
    <w:p>
      <w:pPr>
        <w:pStyle w:val="883"/>
        <w:numPr>
          <w:ilvl w:val="0"/>
          <w:numId w:val="13"/>
        </w:numPr>
        <w:ind w:left="709" w:right="0" w:hanging="425"/>
        <w:rPr>
          <w:sz w:val="24"/>
          <w:szCs w:val="24"/>
        </w:rPr>
      </w:pPr>
      <w:r>
        <w:rPr>
          <w:sz w:val="24"/>
          <w:highlight w:val="none"/>
        </w:rPr>
      </w:r>
      <w:r>
        <w:rPr>
          <w:sz w:val="24"/>
          <w:highlight w:val="none"/>
        </w:rPr>
        <w:t xml:space="preserve">М</w:t>
      </w:r>
      <w:r>
        <w:rPr>
          <w:sz w:val="24"/>
          <w:highlight w:val="none"/>
        </w:rPr>
        <w:t xml:space="preserve">азалов, В. В. Математическая теория игр и приложения : учебное пособие для вузов / В. В. Мазалов. — 4-е изд., перераб. и доп. — Санкт-Петербург : Лань, 2021. — 500 с. — ISBN 978-5-8114-5627-7. — Текст : электронный // Лань : электронно-библиотечная система</w:t>
      </w:r>
      <w:r>
        <w:rPr>
          <w:sz w:val="24"/>
          <w:highlight w:val="none"/>
        </w:rPr>
        <w:t xml:space="preserve">. — URL: </w:t>
      </w:r>
      <w:hyperlink r:id="rId19" w:tooltip="https://e.lanbook.com/book/153917" w:history="1">
        <w:r>
          <w:rPr>
            <w:rStyle w:val="837"/>
            <w:sz w:val="24"/>
            <w:highlight w:val="none"/>
          </w:rPr>
          <w:t xml:space="preserve">https://e.lanbook.com/book/153917</w:t>
        </w:r>
        <w:r>
          <w:rPr>
            <w:rStyle w:val="837"/>
            <w:sz w:val="24"/>
            <w:highlight w:val="none"/>
          </w:rPr>
        </w:r>
      </w:hyperlink>
      <w:r>
        <w:rPr>
          <w:sz w:val="24"/>
          <w:highlight w:val="none"/>
        </w:rPr>
        <w:t xml:space="preserve"> </w:t>
      </w:r>
      <w:r>
        <w:rPr>
          <w:sz w:val="24"/>
          <w:szCs w:val="24"/>
        </w:rPr>
      </w:r>
      <w:r>
        <w:rPr>
          <w:sz w:val="24"/>
          <w:szCs w:val="24"/>
        </w:rPr>
      </w:r>
    </w:p>
    <w:p>
      <w:pPr>
        <w:ind w:right="142"/>
        <w:tabs>
          <w:tab w:val="left" w:pos="5670" w:leader="none"/>
        </w:tabs>
        <w:rPr>
          <w:sz w:val="28"/>
          <w:szCs w:val="28"/>
        </w:rPr>
        <w:sectPr>
          <w:footnotePr/>
          <w:endnotePr/>
          <w:type w:val="nextPage"/>
          <w:pgSz w:w="11906" w:h="16838" w:orient="portrait"/>
          <w:pgMar w:top="1134" w:right="1134" w:bottom="1134" w:left="1418" w:header="0" w:footer="0" w:gutter="0"/>
          <w:cols w:num="1" w:sep="0" w:space="720" w:equalWidth="1"/>
          <w:docGrid w:linePitch="360"/>
        </w:sectPr>
      </w:pPr>
      <w:r>
        <w:rPr>
          <w:sz w:val="28"/>
          <w:szCs w:val="28"/>
        </w:rPr>
      </w:r>
      <w:r>
        <w:rPr>
          <w:sz w:val="28"/>
          <w:szCs w:val="28"/>
        </w:rPr>
      </w:r>
      <w:r>
        <w:rPr>
          <w:sz w:val="28"/>
          <w:szCs w:val="28"/>
        </w:rPr>
      </w:r>
    </w:p>
    <w:p>
      <w:pPr>
        <w:ind w:firstLine="1276"/>
        <w:jc w:val="right"/>
        <w:rPr>
          <w:b/>
          <w:bCs/>
          <w:highlight w:val="none"/>
        </w:rPr>
      </w:pPr>
      <w:r>
        <w:rPr>
          <w:b/>
        </w:rPr>
        <w:t xml:space="preserve">Приложение № 1 к рабочей программе дисциплины</w:t>
      </w:r>
      <w:r>
        <w:rPr>
          <w:b/>
          <w:bCs/>
          <w:highlight w:val="none"/>
        </w:rPr>
      </w:r>
      <w:r>
        <w:rPr>
          <w:b/>
          <w:bCs/>
          <w:highlight w:val="none"/>
        </w:rPr>
      </w:r>
    </w:p>
    <w:p>
      <w:pPr>
        <w:ind w:firstLine="1276"/>
        <w:jc w:val="right"/>
        <w:rPr>
          <w:b w:val="0"/>
          <w:bCs w:val="0"/>
        </w:rPr>
      </w:pPr>
      <w:r>
        <w:rPr>
          <w:b w:val="0"/>
          <w:bCs w:val="0"/>
          <w:highlight w:val="none"/>
        </w:rPr>
      </w:r>
      <w:r>
        <w:rPr>
          <w:i w:val="0"/>
          <w:iCs w:val="0"/>
          <w:vertAlign w:val="baseline"/>
        </w:rPr>
        <w:t xml:space="preserve">«Теория игр и исследование операций»</w:t>
      </w:r>
      <w:r>
        <w:rPr>
          <w:b w:val="0"/>
          <w:bCs w:val="0"/>
        </w:rPr>
      </w:r>
      <w:r>
        <w:rPr>
          <w:b w:val="0"/>
          <w:bCs w:val="0"/>
        </w:rPr>
      </w:r>
    </w:p>
    <w:p>
      <w:pPr>
        <w:jc w:val="center"/>
        <w:rPr>
          <w:i/>
          <w:sz w:val="20"/>
          <w:szCs w:val="20"/>
        </w:rPr>
      </w:pPr>
      <w:r>
        <w:rPr>
          <w:i/>
          <w:sz w:val="20"/>
          <w:szCs w:val="20"/>
        </w:rPr>
      </w:r>
      <w:r>
        <w:rPr>
          <w:i/>
          <w:sz w:val="20"/>
          <w:szCs w:val="20"/>
        </w:rPr>
      </w:r>
      <w:r>
        <w:rPr>
          <w:i/>
          <w:sz w:val="20"/>
          <w:szCs w:val="20"/>
        </w:rPr>
      </w:r>
    </w:p>
    <w:p>
      <w:pPr>
        <w:jc w:val="center"/>
      </w:pPr>
      <w:r>
        <w:rPr>
          <w:b/>
        </w:rPr>
        <w:t xml:space="preserve">Фонд оценочных средств</w:t>
      </w:r>
      <w:r>
        <w:rPr>
          <w:b/>
          <w:bCs/>
        </w:rPr>
        <w:t xml:space="preserve"> </w:t>
      </w:r>
      <w:r/>
    </w:p>
    <w:p>
      <w:pPr>
        <w:jc w:val="center"/>
        <w:rPr>
          <w:b/>
          <w:bCs/>
        </w:rPr>
      </w:pPr>
      <w:r>
        <w:rPr>
          <w:b/>
          <w:bCs/>
        </w:rPr>
        <w:t xml:space="preserve">для проведения текущего контроля успеваемости </w:t>
      </w:r>
      <w:r>
        <w:rPr>
          <w:b/>
          <w:bCs/>
        </w:rPr>
      </w:r>
      <w:r>
        <w:rPr>
          <w:b/>
          <w:bCs/>
        </w:rPr>
      </w:r>
    </w:p>
    <w:p>
      <w:pPr>
        <w:jc w:val="center"/>
      </w:pPr>
      <w:r>
        <w:rPr>
          <w:b/>
          <w:bCs/>
        </w:rPr>
        <w:t xml:space="preserve">и </w:t>
      </w:r>
      <w:r>
        <w:rPr>
          <w:b/>
        </w:rPr>
        <w:t xml:space="preserve">промежуточной аттестации студентов</w:t>
      </w:r>
      <w:r>
        <w:rPr>
          <w:b/>
          <w:bCs/>
        </w:rPr>
        <w:t xml:space="preserve"> </w:t>
      </w:r>
      <w:r/>
    </w:p>
    <w:p>
      <w:pPr>
        <w:jc w:val="center"/>
        <w:rPr>
          <w:b/>
          <w:bCs/>
        </w:rPr>
      </w:pPr>
      <w:r>
        <w:rPr>
          <w:b/>
          <w:bCs/>
        </w:rPr>
        <w:t xml:space="preserve">по дисциплине</w:t>
      </w:r>
      <w:r>
        <w:rPr>
          <w:b/>
          <w:bCs/>
        </w:rPr>
      </w:r>
      <w:r>
        <w:rPr>
          <w:b/>
          <w:bCs/>
        </w:rPr>
      </w:r>
    </w:p>
    <w:p>
      <w:pPr>
        <w:jc w:val="both"/>
        <w:rPr>
          <w:b/>
          <w:bCs/>
        </w:rPr>
      </w:pPr>
      <w:r>
        <w:rPr>
          <w:b/>
          <w:bCs/>
        </w:rPr>
      </w:r>
      <w:r>
        <w:rPr>
          <w:b/>
          <w:bCs/>
        </w:rPr>
      </w:r>
      <w:r>
        <w:rPr>
          <w:b/>
          <w:bCs/>
        </w:rPr>
      </w:r>
    </w:p>
    <w:p>
      <w:pPr>
        <w:jc w:val="center"/>
        <w:rPr>
          <w:bCs/>
        </w:rPr>
      </w:pPr>
      <w:r>
        <w:rPr>
          <w:bCs/>
        </w:rPr>
      </w:r>
      <w:r>
        <w:rPr>
          <w:bCs/>
        </w:rPr>
      </w:r>
      <w:r>
        <w:rPr>
          <w:bCs/>
        </w:rPr>
      </w:r>
    </w:p>
    <w:p>
      <w:pPr>
        <w:jc w:val="center"/>
      </w:pPr>
      <w:r/>
      <w:r/>
    </w:p>
    <w:p>
      <w:pPr>
        <w:numPr>
          <w:ilvl w:val="0"/>
          <w:numId w:val="4"/>
        </w:numPr>
        <w:jc w:val="center"/>
      </w:pPr>
      <w:r>
        <w:t xml:space="preserve">Типовые контрольные задания и иные материалы,</w:t>
      </w:r>
      <w:r/>
    </w:p>
    <w:p>
      <w:pPr>
        <w:jc w:val="center"/>
      </w:pPr>
      <w:r>
        <w:t xml:space="preserve">используемые в процессе текущего контроля успеваемости</w:t>
      </w:r>
      <w:r/>
    </w:p>
    <w:p>
      <w:pPr>
        <w:jc w:val="center"/>
      </w:pPr>
      <w:r/>
      <w:r/>
    </w:p>
    <w:p>
      <w:pPr>
        <w:pStyle w:val="856"/>
        <w:numPr>
          <w:ilvl w:val="0"/>
          <w:numId w:val="0"/>
        </w:numPr>
        <w:ind w:left="150" w:right="3"/>
        <w:spacing w:after="84"/>
        <w:rPr>
          <w:lang w:val="ru-RU"/>
        </w:rPr>
      </w:pPr>
      <w:r>
        <w:rPr>
          <w:lang w:val="ru-RU"/>
        </w:rPr>
        <w:t xml:space="preserve">Образцы заданий для выполнения проверочных и контрольных работ </w:t>
      </w:r>
      <w:r>
        <w:rPr>
          <w:lang w:val="ru-RU"/>
        </w:rPr>
      </w:r>
      <w:r>
        <w:rPr>
          <w:lang w:val="ru-RU"/>
        </w:rPr>
      </w:r>
    </w:p>
    <w:p>
      <w:pPr>
        <w:jc w:val="center"/>
        <w:rPr>
          <w:highlight w:val="yellow"/>
        </w:rPr>
      </w:pPr>
      <w:r>
        <w:rPr>
          <w:highlight w:val="yellow"/>
        </w:rPr>
      </w:r>
      <w:r>
        <w:rPr>
          <w:highlight w:val="yellow"/>
        </w:rPr>
      </w:r>
      <w:r>
        <w:rPr>
          <w:highlight w:val="yellow"/>
        </w:rPr>
      </w:r>
    </w:p>
    <w:p>
      <w:pPr>
        <w:numPr>
          <w:ilvl w:val="0"/>
          <w:numId w:val="5"/>
        </w:numPr>
        <w:ind w:hanging="240"/>
        <w:jc w:val="both"/>
        <w:spacing w:after="9" w:line="270" w:lineRule="auto"/>
      </w:pPr>
      <w:r>
        <w:t xml:space="preserve">Найдите </w:t>
      </w:r>
      <w:r>
        <w:t xml:space="preserve">решения  игр</w:t>
      </w:r>
      <w:r>
        <w:t xml:space="preserve"> с заданными платежными матрицами:  </w:t>
      </w:r>
      <w:r/>
    </w:p>
    <w:p>
      <w:pPr>
        <w:ind w:left="208"/>
        <w:jc w:val="center"/>
        <w:spacing w:after="21" w:line="259" w:lineRule="auto"/>
      </w:pPr>
      <w:r>
        <w:t xml:space="preserve">а)   </w:t>
      </w:r>
      <w:r>
        <mc:AlternateContent>
          <mc:Choice Requires="wpg">
            <w:drawing>
              <wp:inline xmlns:wp="http://schemas.openxmlformats.org/drawingml/2006/wordprocessingDrawing" distT="0" distB="0" distL="0" distR="0">
                <wp:extent cx="584200" cy="393700"/>
                <wp:effectExtent l="0" t="0" r="0" b="0"/>
                <wp:docPr id="2" name="Picture 1425"/>
                <wp:cNvGraphicFramePr/>
                <a:graphic xmlns:a="http://schemas.openxmlformats.org/drawingml/2006/main">
                  <a:graphicData uri="http://schemas.openxmlformats.org/drawingml/2006/picture">
                    <pic:pic xmlns:pic="http://schemas.openxmlformats.org/drawingml/2006/picture">
                      <pic:nvPicPr>
                        <pic:cNvPr id="1425" name="Picture 1425"/>
                        <pic:cNvPicPr/>
                        <pic:nvPr/>
                      </pic:nvPicPr>
                      <pic:blipFill>
                        <a:blip r:embed="rId20"/>
                        <a:stretch/>
                      </pic:blipFill>
                      <pic:spPr bwMode="auto">
                        <a:xfrm>
                          <a:off x="0" y="0"/>
                          <a:ext cx="584200" cy="3937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46.00pt;height:31.00pt;mso-wrap-distance-left:0.00pt;mso-wrap-distance-top:0.00pt;mso-wrap-distance-right:0.00pt;mso-wrap-distance-bottom:0.00pt;" stroked="false">
                <v:path textboxrect="0,0,0,0"/>
                <v:imagedata r:id="rId20" o:title=""/>
              </v:shape>
            </w:pict>
          </mc:Fallback>
        </mc:AlternateContent>
      </w:r>
      <w:r>
        <w:t xml:space="preserve">                             б)   </w:t>
      </w:r>
      <w:r>
        <mc:AlternateContent>
          <mc:Choice Requires="wpg">
            <w:drawing>
              <wp:inline xmlns:wp="http://schemas.openxmlformats.org/drawingml/2006/wordprocessingDrawing" distT="0" distB="0" distL="0" distR="0">
                <wp:extent cx="774700" cy="393700"/>
                <wp:effectExtent l="0" t="0" r="0" b="0"/>
                <wp:docPr id="3" name="Picture 1427"/>
                <wp:cNvGraphicFramePr/>
                <a:graphic xmlns:a="http://schemas.openxmlformats.org/drawingml/2006/main">
                  <a:graphicData uri="http://schemas.openxmlformats.org/drawingml/2006/picture">
                    <pic:pic xmlns:pic="http://schemas.openxmlformats.org/drawingml/2006/picture">
                      <pic:nvPicPr>
                        <pic:cNvPr id="1427" name="Picture 1427"/>
                        <pic:cNvPicPr/>
                        <pic:nvPr/>
                      </pic:nvPicPr>
                      <pic:blipFill>
                        <a:blip r:embed="rId21"/>
                        <a:stretch/>
                      </pic:blipFill>
                      <pic:spPr bwMode="auto">
                        <a:xfrm>
                          <a:off x="0" y="0"/>
                          <a:ext cx="774700" cy="39370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61.00pt;height:31.00pt;mso-wrap-distance-left:0.00pt;mso-wrap-distance-top:0.00pt;mso-wrap-distance-right:0.00pt;mso-wrap-distance-bottom:0.00pt;" stroked="false">
                <v:path textboxrect="0,0,0,0"/>
                <v:imagedata r:id="rId21" o:title=""/>
              </v:shape>
            </w:pict>
          </mc:Fallback>
        </mc:AlternateContent>
      </w:r>
      <w:r>
        <w:t xml:space="preserve"> </w:t>
      </w:r>
      <w:r/>
    </w:p>
    <w:p>
      <w:pPr>
        <w:numPr>
          <w:ilvl w:val="0"/>
          <w:numId w:val="5"/>
        </w:numPr>
        <w:ind w:hanging="240"/>
        <w:jc w:val="both"/>
        <w:spacing w:after="9" w:line="270" w:lineRule="auto"/>
      </w:pPr>
      <w:r>
        <w:t xml:space="preserve">Найдите решения матричных игр, исключив </w:t>
      </w:r>
      <w:r>
        <w:t xml:space="preserve">доминируемые</w:t>
      </w:r>
      <w:r>
        <w:t xml:space="preserve"> стратегии: </w:t>
      </w:r>
      <w:r/>
    </w:p>
    <w:p>
      <w:pPr>
        <w:ind w:left="208"/>
        <w:jc w:val="center"/>
        <w:spacing w:after="21" w:line="259" w:lineRule="auto"/>
      </w:pPr>
      <w:r>
        <w:t xml:space="preserve">а)  </w:t>
      </w:r>
      <w:r>
        <mc:AlternateContent>
          <mc:Choice Requires="wpg">
            <w:drawing>
              <wp:inline xmlns:wp="http://schemas.openxmlformats.org/drawingml/2006/wordprocessingDrawing" distT="0" distB="0" distL="0" distR="0">
                <wp:extent cx="1117600" cy="603250"/>
                <wp:effectExtent l="0" t="0" r="0" b="0"/>
                <wp:docPr id="4" name="Picture 1429"/>
                <wp:cNvGraphicFramePr/>
                <a:graphic xmlns:a="http://schemas.openxmlformats.org/drawingml/2006/main">
                  <a:graphicData uri="http://schemas.openxmlformats.org/drawingml/2006/picture">
                    <pic:pic xmlns:pic="http://schemas.openxmlformats.org/drawingml/2006/picture">
                      <pic:nvPicPr>
                        <pic:cNvPr id="1429" name="Picture 1429"/>
                        <pic:cNvPicPr/>
                        <pic:nvPr/>
                      </pic:nvPicPr>
                      <pic:blipFill>
                        <a:blip r:embed="rId22"/>
                        <a:stretch/>
                      </pic:blipFill>
                      <pic:spPr bwMode="auto">
                        <a:xfrm>
                          <a:off x="0" y="0"/>
                          <a:ext cx="1117600" cy="603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88.00pt;height:47.50pt;mso-wrap-distance-left:0.00pt;mso-wrap-distance-top:0.00pt;mso-wrap-distance-right:0.00pt;mso-wrap-distance-bottom:0.00pt;" stroked="false">
                <v:path textboxrect="0,0,0,0"/>
                <v:imagedata r:id="rId22" o:title=""/>
              </v:shape>
            </w:pict>
          </mc:Fallback>
        </mc:AlternateContent>
      </w:r>
      <w:r>
        <w:t xml:space="preserve">                  б)  </w:t>
      </w:r>
      <w:r>
        <mc:AlternateContent>
          <mc:Choice Requires="wpg">
            <w:drawing>
              <wp:inline xmlns:wp="http://schemas.openxmlformats.org/drawingml/2006/wordprocessingDrawing" distT="0" distB="0" distL="0" distR="0">
                <wp:extent cx="647700" cy="781050"/>
                <wp:effectExtent l="0" t="0" r="0" b="0"/>
                <wp:docPr id="5" name="Picture 1431"/>
                <wp:cNvGraphicFramePr/>
                <a:graphic xmlns:a="http://schemas.openxmlformats.org/drawingml/2006/main">
                  <a:graphicData uri="http://schemas.openxmlformats.org/drawingml/2006/picture">
                    <pic:pic xmlns:pic="http://schemas.openxmlformats.org/drawingml/2006/picture">
                      <pic:nvPicPr>
                        <pic:cNvPr id="1431" name="Picture 1431"/>
                        <pic:cNvPicPr/>
                        <pic:nvPr/>
                      </pic:nvPicPr>
                      <pic:blipFill>
                        <a:blip r:embed="rId23"/>
                        <a:stretch/>
                      </pic:blipFill>
                      <pic:spPr bwMode="auto">
                        <a:xfrm>
                          <a:off x="0" y="0"/>
                          <a:ext cx="647700" cy="7810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51.00pt;height:61.50pt;mso-wrap-distance-left:0.00pt;mso-wrap-distance-top:0.00pt;mso-wrap-distance-right:0.00pt;mso-wrap-distance-bottom:0.00pt;" stroked="false">
                <v:path textboxrect="0,0,0,0"/>
                <v:imagedata r:id="rId23" o:title=""/>
              </v:shape>
            </w:pict>
          </mc:Fallback>
        </mc:AlternateContent>
      </w:r>
      <w:r>
        <w:t xml:space="preserve"> </w:t>
      </w:r>
      <w:r/>
    </w:p>
    <w:p>
      <w:pPr>
        <w:numPr>
          <w:ilvl w:val="0"/>
          <w:numId w:val="5"/>
        </w:numPr>
        <w:ind w:hanging="240"/>
        <w:jc w:val="both"/>
        <w:spacing w:after="9" w:line="270" w:lineRule="auto"/>
      </w:pPr>
      <w:r>
        <w:t xml:space="preserve">Найдите множество всех решений игр с заданными платежными матрицами: </w:t>
      </w:r>
      <w:r/>
    </w:p>
    <w:p>
      <w:pPr>
        <w:ind w:left="208" w:right="2"/>
        <w:jc w:val="center"/>
        <w:spacing w:after="21" w:line="259" w:lineRule="auto"/>
      </w:pPr>
      <w:r>
        <w:t xml:space="preserve">а)  </w:t>
      </w:r>
      <w:r>
        <mc:AlternateContent>
          <mc:Choice Requires="wpg">
            <w:drawing>
              <wp:inline xmlns:wp="http://schemas.openxmlformats.org/drawingml/2006/wordprocessingDrawing" distT="0" distB="0" distL="0" distR="0">
                <wp:extent cx="831850" cy="400050"/>
                <wp:effectExtent l="0" t="0" r="0" b="0"/>
                <wp:docPr id="6" name="Picture 1433"/>
                <wp:cNvGraphicFramePr/>
                <a:graphic xmlns:a="http://schemas.openxmlformats.org/drawingml/2006/main">
                  <a:graphicData uri="http://schemas.openxmlformats.org/drawingml/2006/picture">
                    <pic:pic xmlns:pic="http://schemas.openxmlformats.org/drawingml/2006/picture">
                      <pic:nvPicPr>
                        <pic:cNvPr id="1433" name="Picture 1433"/>
                        <pic:cNvPicPr/>
                        <pic:nvPr/>
                      </pic:nvPicPr>
                      <pic:blipFill>
                        <a:blip r:embed="rId24"/>
                        <a:stretch/>
                      </pic:blipFill>
                      <pic:spPr bwMode="auto">
                        <a:xfrm>
                          <a:off x="0" y="0"/>
                          <a:ext cx="831850" cy="4000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65.50pt;height:31.50pt;mso-wrap-distance-left:0.00pt;mso-wrap-distance-top:0.00pt;mso-wrap-distance-right:0.00pt;mso-wrap-distance-bottom:0.00pt;" stroked="false">
                <v:path textboxrect="0,0,0,0"/>
                <v:imagedata r:id="rId24" o:title=""/>
              </v:shape>
            </w:pict>
          </mc:Fallback>
        </mc:AlternateContent>
      </w:r>
      <w:r>
        <w:t xml:space="preserve">                          б)  </w:t>
      </w:r>
      <w:r>
        <mc:AlternateContent>
          <mc:Choice Requires="wpg">
            <w:drawing>
              <wp:inline xmlns:wp="http://schemas.openxmlformats.org/drawingml/2006/wordprocessingDrawing" distT="0" distB="0" distL="0" distR="0">
                <wp:extent cx="419100" cy="603250"/>
                <wp:effectExtent l="0" t="0" r="0" b="0"/>
                <wp:docPr id="7" name="Picture 1435"/>
                <wp:cNvGraphicFramePr/>
                <a:graphic xmlns:a="http://schemas.openxmlformats.org/drawingml/2006/main">
                  <a:graphicData uri="http://schemas.openxmlformats.org/drawingml/2006/picture">
                    <pic:pic xmlns:pic="http://schemas.openxmlformats.org/drawingml/2006/picture">
                      <pic:nvPicPr>
                        <pic:cNvPr id="1435" name="Picture 1435"/>
                        <pic:cNvPicPr/>
                        <pic:nvPr/>
                      </pic:nvPicPr>
                      <pic:blipFill>
                        <a:blip r:embed="rId25"/>
                        <a:stretch/>
                      </pic:blipFill>
                      <pic:spPr bwMode="auto">
                        <a:xfrm>
                          <a:off x="0" y="0"/>
                          <a:ext cx="419100" cy="603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33.00pt;height:47.50pt;mso-wrap-distance-left:0.00pt;mso-wrap-distance-top:0.00pt;mso-wrap-distance-right:0.00pt;mso-wrap-distance-bottom:0.00pt;" stroked="false">
                <v:path textboxrect="0,0,0,0"/>
                <v:imagedata r:id="rId25" o:title=""/>
              </v:shape>
            </w:pict>
          </mc:Fallback>
        </mc:AlternateContent>
      </w:r>
      <w:r>
        <w:t xml:space="preserve"> </w:t>
      </w:r>
      <w:r/>
    </w:p>
    <w:p>
      <w:pPr>
        <w:numPr>
          <w:ilvl w:val="0"/>
          <w:numId w:val="5"/>
        </w:numPr>
        <w:ind w:hanging="240"/>
        <w:jc w:val="both"/>
        <w:spacing w:after="9" w:line="270" w:lineRule="auto"/>
      </w:pPr>
      <w:r>
        <w:t xml:space="preserve">Найдите решение матричной игры, сведя ее к двойственной задаче линейного программирования: </w:t>
      </w:r>
      <w:r/>
    </w:p>
    <w:p>
      <w:pPr>
        <w:ind w:left="199"/>
        <w:jc w:val="center"/>
        <w:spacing w:line="259" w:lineRule="auto"/>
      </w:pPr>
      <w:r>
        <mc:AlternateContent>
          <mc:Choice Requires="wpg">
            <w:drawing>
              <wp:inline xmlns:wp="http://schemas.openxmlformats.org/drawingml/2006/wordprocessingDrawing" distT="0" distB="0" distL="0" distR="0">
                <wp:extent cx="838200" cy="603250"/>
                <wp:effectExtent l="0" t="0" r="0" b="0"/>
                <wp:docPr id="8" name="Picture 1437"/>
                <wp:cNvGraphicFramePr/>
                <a:graphic xmlns:a="http://schemas.openxmlformats.org/drawingml/2006/main">
                  <a:graphicData uri="http://schemas.openxmlformats.org/drawingml/2006/picture">
                    <pic:pic xmlns:pic="http://schemas.openxmlformats.org/drawingml/2006/picture">
                      <pic:nvPicPr>
                        <pic:cNvPr id="1437" name="Picture 1437"/>
                        <pic:cNvPicPr/>
                        <pic:nvPr/>
                      </pic:nvPicPr>
                      <pic:blipFill>
                        <a:blip r:embed="rId26"/>
                        <a:stretch/>
                      </pic:blipFill>
                      <pic:spPr bwMode="auto">
                        <a:xfrm>
                          <a:off x="0" y="0"/>
                          <a:ext cx="838200" cy="603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66.00pt;height:47.50pt;mso-wrap-distance-left:0.00pt;mso-wrap-distance-top:0.00pt;mso-wrap-distance-right:0.00pt;mso-wrap-distance-bottom:0.00pt;" stroked="false">
                <v:path textboxrect="0,0,0,0"/>
                <v:imagedata r:id="rId26" o:title=""/>
              </v:shape>
            </w:pict>
          </mc:Fallback>
        </mc:AlternateContent>
      </w:r>
      <w:r>
        <w:t xml:space="preserve"> </w:t>
      </w:r>
      <w:r/>
    </w:p>
    <w:p>
      <w:pPr>
        <w:numPr>
          <w:ilvl w:val="0"/>
          <w:numId w:val="5"/>
        </w:numPr>
        <w:ind w:hanging="240"/>
        <w:jc w:val="both"/>
        <w:spacing w:after="9" w:line="270" w:lineRule="auto"/>
      </w:pPr>
      <w:r>
        <w:t xml:space="preserve">Найдите приближенное решение игры, заданной </w:t>
      </w:r>
      <w:r>
        <w:t xml:space="preserve">матрицей:   </w:t>
      </w:r>
      <w:r>
        <mc:AlternateContent>
          <mc:Choice Requires="wpg">
            <w:drawing>
              <wp:inline xmlns:wp="http://schemas.openxmlformats.org/drawingml/2006/wordprocessingDrawing" distT="0" distB="0" distL="0" distR="0">
                <wp:extent cx="806450" cy="603250"/>
                <wp:effectExtent l="0" t="0" r="0" b="0"/>
                <wp:docPr id="9" name="Picture 1849"/>
                <wp:cNvGraphicFramePr/>
                <a:graphic xmlns:a="http://schemas.openxmlformats.org/drawingml/2006/main">
                  <a:graphicData uri="http://schemas.openxmlformats.org/drawingml/2006/picture">
                    <pic:pic xmlns:pic="http://schemas.openxmlformats.org/drawingml/2006/picture">
                      <pic:nvPicPr>
                        <pic:cNvPr id="1849" name="Picture 1849"/>
                        <pic:cNvPicPr/>
                        <pic:nvPr/>
                      </pic:nvPicPr>
                      <pic:blipFill>
                        <a:blip r:embed="rId27"/>
                        <a:stretch/>
                      </pic:blipFill>
                      <pic:spPr bwMode="auto">
                        <a:xfrm>
                          <a:off x="0" y="0"/>
                          <a:ext cx="806450" cy="60325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63.50pt;height:47.50pt;mso-wrap-distance-left:0.00pt;mso-wrap-distance-top:0.00pt;mso-wrap-distance-right:0.00pt;mso-wrap-distance-bottom:0.00pt;" stroked="false">
                <v:path textboxrect="0,0,0,0"/>
                <v:imagedata r:id="rId27" o:title=""/>
              </v:shape>
            </w:pict>
          </mc:Fallback>
        </mc:AlternateContent>
      </w:r>
      <w:r>
        <w:t xml:space="preserve"> </w:t>
      </w:r>
      <w:r/>
    </w:p>
    <w:p>
      <w:pPr>
        <w:jc w:val="both"/>
        <w:rPr>
          <w:bCs/>
          <w:highlight w:val="yellow"/>
        </w:rPr>
      </w:pPr>
      <w:r>
        <w:rPr>
          <w:bCs/>
          <w:highlight w:val="yellow"/>
        </w:rPr>
      </w:r>
      <w:r>
        <w:rPr>
          <w:bCs/>
          <w:highlight w:val="yellow"/>
        </w:rPr>
      </w:r>
      <w:r>
        <w:rPr>
          <w:bCs/>
          <w:highlight w:val="yellow"/>
        </w:rPr>
      </w:r>
    </w:p>
    <w:p>
      <w:pPr>
        <w:pStyle w:val="856"/>
        <w:numPr>
          <w:ilvl w:val="0"/>
          <w:numId w:val="0"/>
        </w:numPr>
        <w:ind w:left="150" w:right="5"/>
        <w:rPr>
          <w:lang w:val="ru-RU"/>
        </w:rPr>
      </w:pPr>
      <w:r>
        <w:rPr>
          <w:lang w:val="ru-RU"/>
        </w:rPr>
        <w:t xml:space="preserve">Образцы тестовых заданий </w:t>
      </w:r>
      <w:r>
        <w:rPr>
          <w:lang w:val="ru-RU"/>
        </w:rPr>
      </w:r>
      <w:r>
        <w:rPr>
          <w:lang w:val="ru-RU"/>
        </w:rPr>
      </w:r>
    </w:p>
    <w:p>
      <w:pPr>
        <w:ind w:right="49"/>
        <w:jc w:val="right"/>
        <w:spacing w:after="94" w:line="259" w:lineRule="auto"/>
      </w:pPr>
      <w:r>
        <mc:AlternateContent>
          <mc:Choice Requires="wpg">
            <w:drawing>
              <wp:inline xmlns:wp="http://schemas.openxmlformats.org/drawingml/2006/wordprocessingDrawing" distT="0" distB="0" distL="0" distR="0">
                <wp:extent cx="5987161" cy="3971290"/>
                <wp:effectExtent l="0" t="0" r="0" b="0"/>
                <wp:docPr id="10" name="Picture 1851"/>
                <wp:cNvGraphicFramePr/>
                <a:graphic xmlns:a="http://schemas.openxmlformats.org/drawingml/2006/main">
                  <a:graphicData uri="http://schemas.openxmlformats.org/drawingml/2006/picture">
                    <pic:pic xmlns:pic="http://schemas.openxmlformats.org/drawingml/2006/picture">
                      <pic:nvPicPr>
                        <pic:cNvPr id="1851" name="Picture 1851"/>
                        <pic:cNvPicPr/>
                        <pic:nvPr/>
                      </pic:nvPicPr>
                      <pic:blipFill>
                        <a:blip r:embed="rId28"/>
                        <a:stretch/>
                      </pic:blipFill>
                      <pic:spPr bwMode="auto">
                        <a:xfrm>
                          <a:off x="0" y="0"/>
                          <a:ext cx="5987161" cy="3971290"/>
                        </a:xfrm>
                        <a:prstGeom prst="rect">
                          <a:avLst/>
                        </a:prstGeom>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width:471.43pt;height:312.70pt;mso-wrap-distance-left:0.00pt;mso-wrap-distance-top:0.00pt;mso-wrap-distance-right:0.00pt;mso-wrap-distance-bottom:0.00pt;" stroked="false">
                <v:path textboxrect="0,0,0,0"/>
                <v:imagedata r:id="rId28" o:title=""/>
              </v:shape>
            </w:pict>
          </mc:Fallback>
        </mc:AlternateContent>
      </w:r>
      <w:r>
        <w:rPr>
          <w:b/>
        </w:rPr>
        <w:t xml:space="preserve"> </w:t>
      </w:r>
      <w:r/>
    </w:p>
    <w:p>
      <w:pPr>
        <w:ind w:left="142" w:right="110" w:firstLine="2535"/>
        <w:spacing w:after="19" w:line="259" w:lineRule="auto"/>
      </w:pPr>
      <w:r>
        <w:rPr>
          <w:b/>
        </w:rPr>
        <w:t xml:space="preserve">Образец задания для лабораторных работ </w:t>
      </w:r>
      <w:r>
        <w:t xml:space="preserve">1. У инвестора имеется возможность вложи</w:t>
      </w:r>
      <w:r>
        <w:t xml:space="preserve">ть деньги в три инвестиционных фонда: простой, специальный и глобальный. Прибыль от инвестиции может измениться в зависимости от условий рынка. Следующая таблица содержит значения процентов прибыли от суммы инвестиций при трех возможностях развития рынка. </w:t>
      </w:r>
      <w:r/>
    </w:p>
    <w:tbl>
      <w:tblPr>
        <w:tblStyle w:val="894"/>
        <w:tblW w:w="8376" w:type="dxa"/>
        <w:tblInd w:w="82" w:type="dxa"/>
        <w:tblCellMar>
          <w:left w:w="46" w:type="dxa"/>
          <w:top w:w="45" w:type="dxa"/>
          <w:right w:w="115" w:type="dxa"/>
        </w:tblCellMar>
        <w:tblLook w:val="04A0" w:firstRow="1" w:lastRow="0" w:firstColumn="1" w:lastColumn="0" w:noHBand="0" w:noVBand="1"/>
      </w:tblPr>
      <w:tblGrid>
        <w:gridCol w:w="1981"/>
        <w:gridCol w:w="3236"/>
        <w:gridCol w:w="1696"/>
        <w:gridCol w:w="1463"/>
      </w:tblGrid>
      <w:tr>
        <w:tblPrEx/>
        <w:trPr>
          <w:trHeight w:val="409"/>
        </w:trPr>
        <w:tc>
          <w:tcPr>
            <w:tcBorders>
              <w:top w:val="single" w:color="A0A0A0" w:sz="6" w:space="0"/>
              <w:left w:val="single" w:color="F0F0F0" w:sz="6" w:space="0"/>
              <w:bottom w:val="single" w:color="FFFFFF" w:sz="6" w:space="0"/>
              <w:right w:val="single" w:color="A0A0A0" w:sz="6" w:space="0"/>
            </w:tcBorders>
            <w:tcW w:w="1980" w:type="dxa"/>
            <w:vMerge w:val="restart"/>
            <w:textDirection w:val="lrTb"/>
            <w:noWrap w:val="false"/>
          </w:tcPr>
          <w:p>
            <w:pPr>
              <w:ind w:left="14"/>
              <w:spacing w:line="259" w:lineRule="auto"/>
            </w:pPr>
            <w:r>
              <w:t xml:space="preserve">Фонды </w:t>
            </w:r>
            <w:r/>
          </w:p>
        </w:tc>
        <w:tc>
          <w:tcPr>
            <w:gridSpan w:val="2"/>
            <w:tcBorders>
              <w:top w:val="single" w:color="A0A0A0" w:sz="6" w:space="0"/>
              <w:left w:val="single" w:color="F0F0F0" w:sz="6" w:space="0"/>
              <w:bottom w:val="single" w:color="FFFFFF" w:sz="6" w:space="0"/>
              <w:right w:val="none" w:color="000000" w:sz="4" w:space="0"/>
            </w:tcBorders>
            <w:tcW w:w="4932" w:type="dxa"/>
            <w:textDirection w:val="lrTb"/>
            <w:noWrap w:val="false"/>
          </w:tcPr>
          <w:p>
            <w:pPr>
              <w:spacing w:line="259" w:lineRule="auto"/>
            </w:pPr>
            <w:r>
              <w:t xml:space="preserve">Процент прибыли от инвестиции (%) </w:t>
            </w:r>
            <w:r/>
          </w:p>
        </w:tc>
        <w:tc>
          <w:tcPr>
            <w:tcBorders>
              <w:top w:val="single" w:color="A0A0A0" w:sz="6" w:space="0"/>
              <w:left w:val="none" w:color="000000" w:sz="4" w:space="0"/>
              <w:bottom w:val="single" w:color="FFFFFF" w:sz="6" w:space="0"/>
              <w:right w:val="single" w:color="A0A0A0" w:sz="6" w:space="0"/>
            </w:tcBorders>
            <w:tcW w:w="1463" w:type="dxa"/>
            <w:textDirection w:val="lrTb"/>
            <w:noWrap w:val="false"/>
          </w:tcPr>
          <w:p>
            <w:pPr>
              <w:spacing w:after="160" w:line="259" w:lineRule="auto"/>
            </w:pPr>
            <w:r/>
            <w:r/>
          </w:p>
        </w:tc>
      </w:tr>
      <w:tr>
        <w:tblPrEx/>
        <w:trPr>
          <w:trHeight w:val="922"/>
        </w:trPr>
        <w:tc>
          <w:tcPr>
            <w:tcBorders>
              <w:top w:val="none" w:color="000000" w:sz="4" w:space="0"/>
              <w:left w:val="single" w:color="F0F0F0" w:sz="6" w:space="0"/>
              <w:bottom w:val="single" w:color="FFFFFF" w:sz="6" w:space="0"/>
              <w:right w:val="single" w:color="A0A0A0" w:sz="6" w:space="0"/>
            </w:tcBorders>
            <w:tcW w:w="0" w:type="auto"/>
            <w:vMerge w:val="continue"/>
            <w:textDirection w:val="lrTb"/>
            <w:noWrap w:val="false"/>
          </w:tcPr>
          <w:p>
            <w:pPr>
              <w:spacing w:after="160" w:line="259" w:lineRule="auto"/>
            </w:pPr>
            <w:r/>
            <w:r/>
          </w:p>
        </w:tc>
        <w:tc>
          <w:tcPr>
            <w:tcBorders>
              <w:top w:val="single" w:color="FFFFFF" w:sz="6" w:space="0"/>
              <w:left w:val="single" w:color="A0A0A0" w:sz="6" w:space="0"/>
              <w:bottom w:val="single" w:color="FFFFFF" w:sz="6" w:space="0"/>
              <w:right w:val="single" w:color="A0A0A0" w:sz="6" w:space="0"/>
            </w:tcBorders>
            <w:tcW w:w="3236" w:type="dxa"/>
            <w:textDirection w:val="lrTb"/>
            <w:noWrap w:val="false"/>
          </w:tcPr>
          <w:p>
            <w:pPr>
              <w:spacing w:line="259" w:lineRule="auto"/>
            </w:pPr>
            <w:r>
              <w:t xml:space="preserve">Ухудшающийся рынок </w:t>
            </w:r>
            <w:r/>
          </w:p>
        </w:tc>
        <w:tc>
          <w:tcPr>
            <w:tcBorders>
              <w:top w:val="single" w:color="FFFFFF" w:sz="6" w:space="0"/>
              <w:left w:val="single" w:color="A0A0A0" w:sz="6" w:space="0"/>
              <w:bottom w:val="single" w:color="FFFFFF" w:sz="6" w:space="0"/>
              <w:right w:val="single" w:color="A0A0A0" w:sz="6" w:space="0"/>
            </w:tcBorders>
            <w:tcW w:w="1696" w:type="dxa"/>
            <w:textDirection w:val="lrTb"/>
            <w:noWrap w:val="false"/>
          </w:tcPr>
          <w:p>
            <w:pPr>
              <w:spacing w:line="259" w:lineRule="auto"/>
            </w:pPr>
            <w:r>
              <w:t xml:space="preserve">Умеренный  рынок</w:t>
            </w:r>
            <w:r>
              <w:t xml:space="preserve"> </w:t>
            </w:r>
            <w:r/>
          </w:p>
        </w:tc>
        <w:tc>
          <w:tcPr>
            <w:tcBorders>
              <w:top w:val="single" w:color="FFFFFF" w:sz="6" w:space="0"/>
              <w:left w:val="single" w:color="A0A0A0" w:sz="6" w:space="0"/>
              <w:bottom w:val="single" w:color="FFFFFF" w:sz="6" w:space="0"/>
              <w:right w:val="single" w:color="A0A0A0" w:sz="6" w:space="0"/>
            </w:tcBorders>
            <w:tcW w:w="1463" w:type="dxa"/>
            <w:textDirection w:val="lrTb"/>
            <w:noWrap w:val="false"/>
          </w:tcPr>
          <w:p>
            <w:pPr>
              <w:ind w:left="1"/>
              <w:spacing w:line="259" w:lineRule="auto"/>
            </w:pPr>
            <w:r>
              <w:t xml:space="preserve">Растущий  рынок</w:t>
            </w:r>
            <w:r>
              <w:t xml:space="preserve"> </w:t>
            </w:r>
            <w:r/>
          </w:p>
        </w:tc>
      </w:tr>
      <w:tr>
        <w:tblPrEx/>
        <w:trPr>
          <w:trHeight w:val="365"/>
        </w:trPr>
        <w:tc>
          <w:tcPr>
            <w:tcBorders>
              <w:top w:val="single" w:color="FFFFFF" w:sz="6" w:space="0"/>
              <w:left w:val="single" w:color="F0F0F0" w:sz="6" w:space="0"/>
              <w:bottom w:val="single" w:color="FFFFFF" w:sz="6" w:space="0"/>
              <w:right w:val="single" w:color="A0A0A0" w:sz="6" w:space="0"/>
            </w:tcBorders>
            <w:tcW w:w="1980" w:type="dxa"/>
            <w:textDirection w:val="lrTb"/>
            <w:noWrap w:val="false"/>
          </w:tcPr>
          <w:p>
            <w:pPr>
              <w:ind w:left="14"/>
              <w:spacing w:line="259" w:lineRule="auto"/>
            </w:pPr>
            <w:r>
              <w:t xml:space="preserve">Простой </w:t>
            </w:r>
            <w:r/>
          </w:p>
        </w:tc>
        <w:tc>
          <w:tcPr>
            <w:tcBorders>
              <w:top w:val="single" w:color="FFFFFF" w:sz="6" w:space="0"/>
              <w:left w:val="single" w:color="A0A0A0" w:sz="6" w:space="0"/>
              <w:bottom w:val="single" w:color="FFFFFF" w:sz="6" w:space="0"/>
              <w:right w:val="single" w:color="A0A0A0" w:sz="6" w:space="0"/>
            </w:tcBorders>
            <w:tcW w:w="3236" w:type="dxa"/>
            <w:textDirection w:val="lrTb"/>
            <w:noWrap w:val="false"/>
          </w:tcPr>
          <w:p>
            <w:pPr>
              <w:ind w:left="70"/>
              <w:jc w:val="center"/>
              <w:spacing w:line="259" w:lineRule="auto"/>
            </w:pPr>
            <w:r>
              <w:t xml:space="preserve">5 </w:t>
            </w:r>
            <w:r/>
          </w:p>
        </w:tc>
        <w:tc>
          <w:tcPr>
            <w:tcBorders>
              <w:top w:val="single" w:color="FFFFFF" w:sz="6" w:space="0"/>
              <w:left w:val="single" w:color="A0A0A0" w:sz="6" w:space="0"/>
              <w:bottom w:val="single" w:color="FFFFFF" w:sz="6" w:space="0"/>
              <w:right w:val="single" w:color="A0A0A0" w:sz="6" w:space="0"/>
            </w:tcBorders>
            <w:tcW w:w="1696" w:type="dxa"/>
            <w:textDirection w:val="lrTb"/>
            <w:noWrap w:val="false"/>
          </w:tcPr>
          <w:p>
            <w:pPr>
              <w:ind w:left="69"/>
              <w:jc w:val="center"/>
              <w:spacing w:line="259" w:lineRule="auto"/>
            </w:pPr>
            <w:r>
              <w:t xml:space="preserve">7 </w:t>
            </w:r>
            <w:r/>
          </w:p>
        </w:tc>
        <w:tc>
          <w:tcPr>
            <w:tcBorders>
              <w:top w:val="single" w:color="FFFFFF" w:sz="6" w:space="0"/>
              <w:left w:val="single" w:color="A0A0A0" w:sz="6" w:space="0"/>
              <w:bottom w:val="single" w:color="FFFFFF" w:sz="6" w:space="0"/>
              <w:right w:val="single" w:color="A0A0A0" w:sz="6" w:space="0"/>
            </w:tcBorders>
            <w:tcW w:w="1463" w:type="dxa"/>
            <w:textDirection w:val="lrTb"/>
            <w:noWrap w:val="false"/>
          </w:tcPr>
          <w:p>
            <w:pPr>
              <w:ind w:left="58"/>
              <w:jc w:val="center"/>
              <w:spacing w:line="259" w:lineRule="auto"/>
            </w:pPr>
            <w:r>
              <w:t xml:space="preserve">8 </w:t>
            </w:r>
            <w:r/>
          </w:p>
        </w:tc>
      </w:tr>
      <w:tr>
        <w:tblPrEx/>
        <w:trPr>
          <w:trHeight w:val="368"/>
        </w:trPr>
        <w:tc>
          <w:tcPr>
            <w:tcBorders>
              <w:top w:val="single" w:color="FFFFFF" w:sz="6" w:space="0"/>
              <w:left w:val="single" w:color="F0F0F0" w:sz="6" w:space="0"/>
              <w:bottom w:val="single" w:color="FFFFFF" w:sz="6" w:space="0"/>
              <w:right w:val="single" w:color="A0A0A0" w:sz="6" w:space="0"/>
            </w:tcBorders>
            <w:tcW w:w="1980" w:type="dxa"/>
            <w:textDirection w:val="lrTb"/>
            <w:noWrap w:val="false"/>
          </w:tcPr>
          <w:p>
            <w:pPr>
              <w:ind w:left="14"/>
              <w:spacing w:line="259" w:lineRule="auto"/>
            </w:pPr>
            <w:r>
              <w:t xml:space="preserve">Специальный </w:t>
            </w:r>
            <w:r/>
          </w:p>
        </w:tc>
        <w:tc>
          <w:tcPr>
            <w:tcBorders>
              <w:top w:val="single" w:color="FFFFFF" w:sz="6" w:space="0"/>
              <w:left w:val="single" w:color="A0A0A0" w:sz="6" w:space="0"/>
              <w:bottom w:val="single" w:color="FFFFFF" w:sz="6" w:space="0"/>
              <w:right w:val="single" w:color="A0A0A0" w:sz="6" w:space="0"/>
            </w:tcBorders>
            <w:tcW w:w="3236" w:type="dxa"/>
            <w:textDirection w:val="lrTb"/>
            <w:noWrap w:val="false"/>
          </w:tcPr>
          <w:p>
            <w:pPr>
              <w:ind w:left="68"/>
              <w:jc w:val="center"/>
              <w:spacing w:line="259" w:lineRule="auto"/>
            </w:pPr>
            <w:r>
              <w:t xml:space="preserve">-10 </w:t>
            </w:r>
            <w:r/>
          </w:p>
        </w:tc>
        <w:tc>
          <w:tcPr>
            <w:tcBorders>
              <w:top w:val="single" w:color="FFFFFF" w:sz="6" w:space="0"/>
              <w:left w:val="single" w:color="A0A0A0" w:sz="6" w:space="0"/>
              <w:bottom w:val="single" w:color="FFFFFF" w:sz="6" w:space="0"/>
              <w:right w:val="single" w:color="A0A0A0" w:sz="6" w:space="0"/>
            </w:tcBorders>
            <w:tcW w:w="1696" w:type="dxa"/>
            <w:textDirection w:val="lrTb"/>
            <w:noWrap w:val="false"/>
          </w:tcPr>
          <w:p>
            <w:pPr>
              <w:ind w:left="69"/>
              <w:jc w:val="center"/>
              <w:spacing w:line="259" w:lineRule="auto"/>
            </w:pPr>
            <w:r>
              <w:t xml:space="preserve">5 </w:t>
            </w:r>
            <w:r/>
          </w:p>
        </w:tc>
        <w:tc>
          <w:tcPr>
            <w:tcBorders>
              <w:top w:val="single" w:color="FFFFFF" w:sz="6" w:space="0"/>
              <w:left w:val="single" w:color="A0A0A0" w:sz="6" w:space="0"/>
              <w:bottom w:val="single" w:color="FFFFFF" w:sz="6" w:space="0"/>
              <w:right w:val="single" w:color="A0A0A0" w:sz="6" w:space="0"/>
            </w:tcBorders>
            <w:tcW w:w="1463" w:type="dxa"/>
            <w:textDirection w:val="lrTb"/>
            <w:noWrap w:val="false"/>
          </w:tcPr>
          <w:p>
            <w:pPr>
              <w:ind w:left="58"/>
              <w:jc w:val="center"/>
              <w:spacing w:line="259" w:lineRule="auto"/>
            </w:pPr>
            <w:r>
              <w:t xml:space="preserve">30 </w:t>
            </w:r>
            <w:r/>
          </w:p>
        </w:tc>
      </w:tr>
      <w:tr>
        <w:tblPrEx/>
        <w:trPr>
          <w:trHeight w:val="366"/>
        </w:trPr>
        <w:tc>
          <w:tcPr>
            <w:tcBorders>
              <w:top w:val="single" w:color="FFFFFF" w:sz="6" w:space="0"/>
              <w:left w:val="single" w:color="F0F0F0" w:sz="6" w:space="0"/>
              <w:bottom w:val="single" w:color="A0A0A0" w:sz="6" w:space="0"/>
              <w:right w:val="single" w:color="A0A0A0" w:sz="6" w:space="0"/>
            </w:tcBorders>
            <w:tcW w:w="1980" w:type="dxa"/>
            <w:textDirection w:val="lrTb"/>
            <w:noWrap w:val="false"/>
          </w:tcPr>
          <w:p>
            <w:pPr>
              <w:ind w:left="14"/>
              <w:spacing w:line="259" w:lineRule="auto"/>
            </w:pPr>
            <w:r>
              <w:t xml:space="preserve">Глобальный </w:t>
            </w:r>
            <w:r/>
          </w:p>
        </w:tc>
        <w:tc>
          <w:tcPr>
            <w:tcBorders>
              <w:top w:val="single" w:color="FFFFFF" w:sz="6" w:space="0"/>
              <w:left w:val="single" w:color="A0A0A0" w:sz="6" w:space="0"/>
              <w:bottom w:val="single" w:color="A0A0A0" w:sz="6" w:space="0"/>
              <w:right w:val="single" w:color="A0A0A0" w:sz="6" w:space="0"/>
            </w:tcBorders>
            <w:tcW w:w="3236" w:type="dxa"/>
            <w:textDirection w:val="lrTb"/>
            <w:noWrap w:val="false"/>
          </w:tcPr>
          <w:p>
            <w:pPr>
              <w:ind w:left="70"/>
              <w:jc w:val="center"/>
              <w:spacing w:line="259" w:lineRule="auto"/>
            </w:pPr>
            <w:r>
              <w:t xml:space="preserve">2 </w:t>
            </w:r>
            <w:r/>
          </w:p>
        </w:tc>
        <w:tc>
          <w:tcPr>
            <w:tcBorders>
              <w:top w:val="single" w:color="FFFFFF" w:sz="6" w:space="0"/>
              <w:left w:val="single" w:color="A0A0A0" w:sz="6" w:space="0"/>
              <w:bottom w:val="single" w:color="A0A0A0" w:sz="6" w:space="0"/>
              <w:right w:val="single" w:color="A0A0A0" w:sz="6" w:space="0"/>
            </w:tcBorders>
            <w:tcW w:w="1696" w:type="dxa"/>
            <w:textDirection w:val="lrTb"/>
            <w:noWrap w:val="false"/>
          </w:tcPr>
          <w:p>
            <w:pPr>
              <w:ind w:left="69"/>
              <w:jc w:val="center"/>
              <w:spacing w:line="259" w:lineRule="auto"/>
            </w:pPr>
            <w:r>
              <w:t xml:space="preserve">7 </w:t>
            </w:r>
            <w:r/>
          </w:p>
        </w:tc>
        <w:tc>
          <w:tcPr>
            <w:tcBorders>
              <w:top w:val="single" w:color="FFFFFF" w:sz="6" w:space="0"/>
              <w:left w:val="single" w:color="A0A0A0" w:sz="6" w:space="0"/>
              <w:bottom w:val="single" w:color="A0A0A0" w:sz="6" w:space="0"/>
              <w:right w:val="single" w:color="A0A0A0" w:sz="6" w:space="0"/>
            </w:tcBorders>
            <w:tcW w:w="1463" w:type="dxa"/>
            <w:textDirection w:val="lrTb"/>
            <w:noWrap w:val="false"/>
          </w:tcPr>
          <w:p>
            <w:pPr>
              <w:ind w:left="58"/>
              <w:jc w:val="center"/>
              <w:spacing w:line="259" w:lineRule="auto"/>
            </w:pPr>
            <w:r>
              <w:t xml:space="preserve">20 </w:t>
            </w:r>
            <w:r/>
          </w:p>
        </w:tc>
      </w:tr>
    </w:tbl>
    <w:p>
      <w:pPr>
        <w:ind w:left="137"/>
        <w:spacing w:after="286"/>
      </w:pPr>
      <w:r>
        <w:t xml:space="preserve">Выбрать, в какой фонд должен вложить денежные средства инвестор. </w:t>
      </w:r>
      <w:r/>
    </w:p>
    <w:p>
      <w:pPr>
        <w:ind w:left="137"/>
        <w:spacing w:after="48"/>
      </w:pPr>
      <w:r>
        <w:t xml:space="preserve">Для формирования базы освоения компетенций дисциплины студентам предлагается </w:t>
      </w:r>
      <w:r/>
    </w:p>
    <w:p>
      <w:pPr>
        <w:jc w:val="both"/>
      </w:pPr>
      <w:r>
        <w:t xml:space="preserve">подготовиться по следующему перечню вопросов, выносимых на зачет</w:t>
      </w:r>
      <w:r/>
    </w:p>
    <w:p>
      <w:pPr>
        <w:jc w:val="both"/>
      </w:pPr>
      <w:r/>
      <w:r/>
    </w:p>
    <w:p>
      <w:pPr>
        <w:pStyle w:val="856"/>
        <w:ind w:left="1736" w:hanging="360"/>
        <w:jc w:val="left"/>
        <w:spacing w:after="22" w:line="259" w:lineRule="auto"/>
      </w:pPr>
      <w:r>
        <w:t xml:space="preserve">Критерии</w:t>
      </w:r>
      <w:r>
        <w:t xml:space="preserve"> </w:t>
      </w:r>
      <w:r>
        <w:t xml:space="preserve">оценки</w:t>
      </w:r>
      <w:r>
        <w:t xml:space="preserve"> </w:t>
      </w:r>
      <w:r>
        <w:t xml:space="preserve">выполнения</w:t>
      </w:r>
      <w:r>
        <w:t xml:space="preserve"> </w:t>
      </w:r>
      <w:r>
        <w:t xml:space="preserve">индивидуального</w:t>
      </w:r>
      <w:r>
        <w:t xml:space="preserve"> </w:t>
      </w:r>
      <w:r>
        <w:t xml:space="preserve">задания</w:t>
      </w:r>
      <w:r>
        <w:t xml:space="preserve">  </w:t>
      </w:r>
      <w:r/>
    </w:p>
    <w:p>
      <w:pPr>
        <w:ind w:firstLine="284"/>
      </w:pPr>
      <w:r>
        <w:t xml:space="preserve">От 3 до 5 баллов выставляется студенту, если по итогам он решил правильно больше, чем половину заданий. </w:t>
      </w:r>
      <w:r/>
    </w:p>
    <w:p>
      <w:pPr>
        <w:ind w:firstLine="284"/>
      </w:pPr>
      <w:r>
        <w:t xml:space="preserve">От 0 до 2 баллов выставляется студенту, если он решил правильно половину или менее, чем половину заданий. </w:t>
      </w:r>
      <w:r/>
    </w:p>
    <w:p>
      <w:pPr>
        <w:ind w:left="284"/>
        <w:spacing w:after="34" w:line="259" w:lineRule="auto"/>
      </w:pPr>
      <w:r>
        <w:t xml:space="preserve"> </w:t>
      </w:r>
      <w:r/>
    </w:p>
    <w:p>
      <w:pPr>
        <w:pStyle w:val="856"/>
        <w:ind w:left="501" w:right="574" w:hanging="361"/>
      </w:pPr>
      <w:r>
        <w:t xml:space="preserve">Критерии</w:t>
      </w:r>
      <w:r>
        <w:t xml:space="preserve"> </w:t>
      </w:r>
      <w:r>
        <w:t xml:space="preserve">оценки</w:t>
      </w:r>
      <w:r>
        <w:t xml:space="preserve"> </w:t>
      </w:r>
      <w:r>
        <w:t xml:space="preserve">выполнения</w:t>
      </w:r>
      <w:r>
        <w:t xml:space="preserve"> </w:t>
      </w:r>
      <w:r>
        <w:t xml:space="preserve">теста</w:t>
      </w:r>
      <w:r>
        <w:t xml:space="preserve"> </w:t>
      </w:r>
      <w:r/>
    </w:p>
    <w:p>
      <w:pPr>
        <w:ind w:firstLine="284"/>
      </w:pPr>
      <w:r>
        <w:t xml:space="preserve">От 3 до 5 баллов выставляется студенту, если по итогам он решил правильно больше, чем половину заданий. </w:t>
      </w:r>
      <w:r/>
    </w:p>
    <w:p>
      <w:pPr>
        <w:pStyle w:val="856"/>
        <w:ind w:left="2021" w:hanging="360"/>
        <w:jc w:val="left"/>
        <w:spacing w:after="22" w:line="259" w:lineRule="auto"/>
      </w:pPr>
      <w:r>
        <w:t xml:space="preserve">Критерии</w:t>
      </w:r>
      <w:r>
        <w:t xml:space="preserve"> </w:t>
      </w:r>
      <w:r>
        <w:t xml:space="preserve">оценки</w:t>
      </w:r>
      <w:r>
        <w:t xml:space="preserve"> </w:t>
      </w:r>
      <w:r>
        <w:t xml:space="preserve">выполнения</w:t>
      </w:r>
      <w:r>
        <w:t xml:space="preserve"> </w:t>
      </w:r>
      <w:r>
        <w:t xml:space="preserve">проверочной</w:t>
      </w:r>
      <w:r>
        <w:t xml:space="preserve"> </w:t>
      </w:r>
      <w:r>
        <w:t xml:space="preserve">работы</w:t>
      </w:r>
      <w:r>
        <w:t xml:space="preserve"> </w:t>
      </w:r>
      <w:r/>
    </w:p>
    <w:p>
      <w:pPr>
        <w:ind w:firstLine="284"/>
      </w:pPr>
      <w:r>
        <w:t xml:space="preserve">От 5 до 8 баллов выставляется студенту, если по итогам он решил правильно больше, чем половину заданий. </w:t>
      </w:r>
      <w:r/>
    </w:p>
    <w:p>
      <w:pPr>
        <w:ind w:firstLine="284"/>
      </w:pPr>
      <w:r>
        <w:t xml:space="preserve">От 0 до 3 баллов выставляется студенту, если он решил правильно половину или менее, чем половину заданий. </w:t>
      </w:r>
      <w:r/>
    </w:p>
    <w:p>
      <w:pPr>
        <w:ind w:right="368"/>
        <w:jc w:val="center"/>
        <w:spacing w:after="28" w:line="259" w:lineRule="auto"/>
      </w:pPr>
      <w:r>
        <w:rPr>
          <w:b/>
        </w:rPr>
        <w:t xml:space="preserve"> </w:t>
      </w:r>
      <w:r/>
    </w:p>
    <w:p>
      <w:pPr>
        <w:pStyle w:val="856"/>
        <w:ind w:left="2014" w:hanging="360"/>
        <w:jc w:val="left"/>
        <w:spacing w:after="22" w:line="259" w:lineRule="auto"/>
      </w:pPr>
      <w:r>
        <w:t xml:space="preserve">Критерии</w:t>
      </w:r>
      <w:r>
        <w:t xml:space="preserve"> </w:t>
      </w:r>
      <w:r>
        <w:t xml:space="preserve">оценки</w:t>
      </w:r>
      <w:r>
        <w:t xml:space="preserve"> </w:t>
      </w:r>
      <w:r>
        <w:t xml:space="preserve">выполнения</w:t>
      </w:r>
      <w:r>
        <w:t xml:space="preserve"> </w:t>
      </w:r>
      <w:r>
        <w:t xml:space="preserve">контрольной</w:t>
      </w:r>
      <w:r>
        <w:t xml:space="preserve"> </w:t>
      </w:r>
      <w:r>
        <w:t xml:space="preserve">работы</w:t>
      </w:r>
      <w:r>
        <w:t xml:space="preserve"> </w:t>
      </w:r>
      <w:r/>
    </w:p>
    <w:p>
      <w:pPr>
        <w:ind w:firstLine="284"/>
      </w:pPr>
      <w:r>
        <w:t xml:space="preserve">От 6 до 10 баллов выставляется студенту, если по итогам он решил правильно больше, чем половину заданий. </w:t>
      </w:r>
      <w:r/>
    </w:p>
    <w:p>
      <w:pPr>
        <w:ind w:firstLine="284"/>
      </w:pPr>
      <w:r>
        <w:t xml:space="preserve">От 0 до 5 баллов выставляется студенту, если он решил правильно половину или менее, чем половину заданий. </w:t>
      </w:r>
      <w:r/>
    </w:p>
    <w:p>
      <w:pPr>
        <w:ind w:right="368"/>
        <w:jc w:val="center"/>
        <w:spacing w:after="24" w:line="259" w:lineRule="auto"/>
      </w:pPr>
      <w:r>
        <w:rPr>
          <w:b/>
        </w:rPr>
        <w:t xml:space="preserve"> </w:t>
      </w:r>
      <w:r/>
    </w:p>
    <w:p>
      <w:pPr>
        <w:pStyle w:val="856"/>
        <w:ind w:left="1908" w:hanging="240"/>
        <w:jc w:val="left"/>
        <w:spacing w:line="259" w:lineRule="auto"/>
      </w:pPr>
      <w:r>
        <w:t xml:space="preserve">Критерии</w:t>
      </w:r>
      <w:r>
        <w:t xml:space="preserve"> </w:t>
      </w:r>
      <w:r>
        <w:t xml:space="preserve">оценки</w:t>
      </w:r>
      <w:r>
        <w:t xml:space="preserve"> </w:t>
      </w:r>
      <w:r>
        <w:t xml:space="preserve">выполнения</w:t>
      </w:r>
      <w:r>
        <w:t xml:space="preserve"> </w:t>
      </w:r>
      <w:r>
        <w:t xml:space="preserve">лабораторной</w:t>
      </w:r>
      <w:r>
        <w:t xml:space="preserve"> </w:t>
      </w:r>
      <w:r>
        <w:t xml:space="preserve">работы</w:t>
      </w:r>
      <w:r>
        <w:t xml:space="preserve"> </w:t>
      </w:r>
      <w:r/>
    </w:p>
    <w:p>
      <w:pPr>
        <w:ind w:firstLine="284"/>
        <w:spacing w:after="46"/>
      </w:pPr>
      <w:r>
        <w:t xml:space="preserve">По итогам выполнения лабораторной работы студент формирует отчет, демонстрирует результаты своей работы и работы программы преподавателю. </w:t>
      </w:r>
      <w:r/>
    </w:p>
    <w:p>
      <w:pPr>
        <w:ind w:firstLine="284"/>
        <w:spacing w:after="47"/>
      </w:pPr>
      <w:r>
        <w:t xml:space="preserve">До 8 баллов в</w:t>
      </w:r>
      <w:r>
        <w:t xml:space="preserve">ыставляется студенту, если работа выполнена самостоятельно и полностью верно; представлен отчет, содержащий результаты выполнения заданий лабораторной работы; студент анализирует результаты, полученные в ходе выполнения лабораторной работы, делает выводы. </w:t>
      </w:r>
      <w:r/>
    </w:p>
    <w:p>
      <w:pPr>
        <w:ind w:firstLine="284"/>
        <w:spacing w:after="47"/>
      </w:pPr>
      <w:r>
        <w:t xml:space="preserve">До 6 баллов выставляется студенту, если работа выполнена самостоятел</w:t>
      </w:r>
      <w:r>
        <w:t xml:space="preserve">ьно, в целом правильно, но имеются некоторые неточности в выполнении заданий; представлен отчет, содержащий результаты выполнения заданий лабораторной работы; студент анализирует результаты, полученные в ходе выполнения лабораторной работы, делает выводы. </w:t>
      </w:r>
      <w:r/>
    </w:p>
    <w:p>
      <w:pPr>
        <w:ind w:firstLine="284"/>
        <w:spacing w:after="47"/>
      </w:pPr>
      <w:r>
        <w:t xml:space="preserve">До 4 баллов</w:t>
      </w:r>
      <w:r>
        <w:rPr>
          <w:b/>
          <w:i/>
        </w:rPr>
        <w:t xml:space="preserve"> </w:t>
      </w:r>
      <w:r>
        <w:t xml:space="preserve">выставляется студенту, если работа выполнена самостоятельно, в целом правильно, но имеются некоторые неточности в выполнении з</w:t>
      </w:r>
      <w:r>
        <w:t xml:space="preserve">аданий или незначительные ошибки; представлен отчет, содержащий результаты выполнения заданий лабораторной работы; студент испытывает затруднения при проведении анализа результатов, полученных в ходе выполнения лабораторной работы, и формулировке выводов. </w:t>
      </w:r>
      <w:r/>
    </w:p>
    <w:p>
      <w:pPr>
        <w:ind w:left="294"/>
        <w:spacing w:after="51"/>
      </w:pPr>
      <w:r>
        <w:t xml:space="preserve">От 1 до 3 баллов выставляется студенту, если студент не до конца справился с заданием. </w:t>
      </w:r>
      <w:r/>
    </w:p>
    <w:p>
      <w:pPr>
        <w:ind w:left="294"/>
      </w:pPr>
      <w:r>
        <w:t xml:space="preserve">0 баллов выставляется студенту, если студент не справился с заданием.  </w:t>
      </w:r>
      <w:r/>
    </w:p>
    <w:p>
      <w:pPr>
        <w:ind w:left="284"/>
        <w:spacing w:after="69" w:line="259" w:lineRule="auto"/>
      </w:pPr>
      <w:r>
        <w:t xml:space="preserve"> </w:t>
      </w:r>
      <w:r/>
    </w:p>
    <w:p>
      <w:pPr>
        <w:jc w:val="both"/>
        <w:rPr>
          <w:bCs/>
          <w:highlight w:val="yellow"/>
        </w:rPr>
      </w:pPr>
      <w:r>
        <w:rPr>
          <w:bCs/>
          <w:highlight w:val="yellow"/>
        </w:rPr>
      </w:r>
      <w:r>
        <w:rPr>
          <w:bCs/>
          <w:highlight w:val="yellow"/>
        </w:rPr>
      </w:r>
      <w:r>
        <w:rPr>
          <w:bCs/>
          <w:highlight w:val="yellow"/>
        </w:rPr>
      </w:r>
    </w:p>
    <w:p>
      <w:pPr>
        <w:jc w:val="both"/>
        <w:rPr>
          <w:bCs/>
          <w:highlight w:val="yellow"/>
        </w:rPr>
      </w:pPr>
      <w:r>
        <w:rPr>
          <w:bCs/>
          <w:highlight w:val="yellow"/>
        </w:rPr>
      </w:r>
      <w:r>
        <w:rPr>
          <w:bCs/>
          <w:highlight w:val="yellow"/>
        </w:rPr>
      </w:r>
      <w:r>
        <w:rPr>
          <w:bCs/>
          <w:highlight w:val="yellow"/>
        </w:rPr>
      </w:r>
    </w:p>
    <w:p>
      <w:pPr>
        <w:jc w:val="both"/>
        <w:rPr>
          <w:bCs/>
        </w:rPr>
      </w:pPr>
      <w:r>
        <w:rPr>
          <w:bCs/>
        </w:rPr>
      </w:r>
      <w:r>
        <w:rPr>
          <w:bCs/>
        </w:rPr>
      </w:r>
      <w:r>
        <w:rPr>
          <w:bCs/>
        </w:rPr>
      </w:r>
    </w:p>
    <w:p>
      <w:pPr>
        <w:numPr>
          <w:ilvl w:val="0"/>
          <w:numId w:val="2"/>
        </w:numPr>
        <w:jc w:val="center"/>
      </w:pPr>
      <w:r>
        <w:t xml:space="preserve">Список вопросов и (или) заданий для проведения промежуточной аттестации</w:t>
      </w:r>
      <w:r/>
    </w:p>
    <w:p>
      <w:pPr>
        <w:jc w:val="center"/>
        <w:rPr>
          <w:i/>
          <w:highlight w:val="yellow"/>
        </w:rPr>
      </w:pPr>
      <w:r>
        <w:rPr>
          <w:i/>
          <w:highlight w:val="yellow"/>
        </w:rPr>
      </w:r>
      <w:r>
        <w:rPr>
          <w:i/>
          <w:highlight w:val="yellow"/>
        </w:rPr>
      </w:r>
      <w:r>
        <w:rPr>
          <w:i/>
          <w:highlight w:val="yellow"/>
        </w:rPr>
      </w:r>
    </w:p>
    <w:p>
      <w:pPr>
        <w:ind w:left="137" w:right="231"/>
        <w:spacing w:line="379" w:lineRule="auto"/>
      </w:pPr>
      <w:r>
        <w:t xml:space="preserve">1. Определение, цели, методы исследования операций. Виды задач исследования операций. </w:t>
      </w:r>
      <w:r/>
    </w:p>
    <w:p>
      <w:pPr>
        <w:numPr>
          <w:ilvl w:val="0"/>
          <w:numId w:val="7"/>
        </w:numPr>
        <w:ind w:hanging="420"/>
        <w:jc w:val="both"/>
        <w:spacing w:after="9" w:line="270" w:lineRule="auto"/>
      </w:pPr>
      <w:r>
        <w:t xml:space="preserve">Основные этапы операционного исследования. Принципы принятия решений в ИО.    </w:t>
      </w:r>
      <w:r/>
    </w:p>
    <w:p>
      <w:pPr>
        <w:numPr>
          <w:ilvl w:val="0"/>
          <w:numId w:val="7"/>
        </w:numPr>
        <w:ind w:hanging="420"/>
        <w:jc w:val="both"/>
        <w:spacing w:after="9" w:line="270" w:lineRule="auto"/>
      </w:pPr>
      <w:r>
        <w:t xml:space="preserve">Принятие решений в условиях определенности. </w:t>
      </w:r>
      <w:r>
        <w:t xml:space="preserve">Методика определения полезности.  </w:t>
      </w:r>
      <w:r/>
    </w:p>
    <w:p>
      <w:pPr>
        <w:numPr>
          <w:ilvl w:val="0"/>
          <w:numId w:val="7"/>
        </w:numPr>
        <w:ind w:hanging="420"/>
        <w:jc w:val="both"/>
        <w:spacing w:after="9" w:line="270" w:lineRule="auto"/>
      </w:pPr>
      <w:r>
        <w:t xml:space="preserve">Принятие решений в условиях риска.  </w:t>
      </w:r>
      <w:r/>
    </w:p>
    <w:p>
      <w:pPr>
        <w:numPr>
          <w:ilvl w:val="0"/>
          <w:numId w:val="7"/>
        </w:numPr>
        <w:ind w:hanging="420"/>
        <w:jc w:val="both"/>
        <w:spacing w:after="9" w:line="270" w:lineRule="auto"/>
      </w:pPr>
      <w:r>
        <w:t xml:space="preserve">Принятие решений в условиях неопределенности.  </w:t>
      </w:r>
      <w:r/>
    </w:p>
    <w:p>
      <w:pPr>
        <w:numPr>
          <w:ilvl w:val="0"/>
          <w:numId w:val="7"/>
        </w:numPr>
        <w:ind w:hanging="420"/>
        <w:jc w:val="both"/>
        <w:spacing w:after="9" w:line="270" w:lineRule="auto"/>
      </w:pPr>
      <w:r>
        <w:t xml:space="preserve">Принятие решений в условиях конфликта. </w:t>
      </w:r>
      <w:r/>
    </w:p>
    <w:p>
      <w:pPr>
        <w:numPr>
          <w:ilvl w:val="0"/>
          <w:numId w:val="7"/>
        </w:numPr>
        <w:ind w:hanging="420"/>
        <w:jc w:val="both"/>
        <w:spacing w:after="9" w:line="270" w:lineRule="auto"/>
      </w:pPr>
      <w:r>
        <w:t xml:space="preserve">Игра как математическая модель ситуации Классификация игр.  </w:t>
      </w:r>
      <w:r/>
    </w:p>
    <w:p>
      <w:pPr>
        <w:numPr>
          <w:ilvl w:val="0"/>
          <w:numId w:val="7"/>
        </w:numPr>
        <w:ind w:hanging="420"/>
        <w:jc w:val="both"/>
        <w:spacing w:after="9" w:line="270" w:lineRule="auto"/>
      </w:pPr>
      <w:r>
        <w:t xml:space="preserve">Доминирующие стратегии. Упрощение игр. </w:t>
      </w:r>
      <w:r/>
    </w:p>
    <w:p>
      <w:pPr>
        <w:numPr>
          <w:ilvl w:val="0"/>
          <w:numId w:val="7"/>
        </w:numPr>
        <w:ind w:hanging="420"/>
        <w:jc w:val="both"/>
        <w:spacing w:after="9" w:line="270" w:lineRule="auto"/>
      </w:pPr>
      <w:r>
        <w:t xml:space="preserve">Чистые стратегии. Принципы минимакса и максимина.  </w:t>
      </w:r>
      <w:r/>
    </w:p>
    <w:p>
      <w:pPr>
        <w:numPr>
          <w:ilvl w:val="0"/>
          <w:numId w:val="7"/>
        </w:numPr>
        <w:ind w:hanging="420"/>
        <w:jc w:val="both"/>
        <w:spacing w:after="9" w:line="270" w:lineRule="auto"/>
      </w:pPr>
      <w:r>
        <w:t xml:space="preserve">Смешанные стратегии. Графический способ нахождения оптимальных стратегий. </w:t>
      </w:r>
      <w:r/>
    </w:p>
    <w:p>
      <w:pPr>
        <w:numPr>
          <w:ilvl w:val="0"/>
          <w:numId w:val="7"/>
        </w:numPr>
        <w:ind w:hanging="420"/>
        <w:jc w:val="both"/>
        <w:spacing w:after="9" w:line="270" w:lineRule="auto"/>
      </w:pPr>
      <w:r>
        <w:t xml:space="preserve">Итерационный метод решения матричных игр. </w:t>
      </w:r>
      <w:r/>
    </w:p>
    <w:p>
      <w:pPr>
        <w:numPr>
          <w:ilvl w:val="0"/>
          <w:numId w:val="7"/>
        </w:numPr>
        <w:ind w:hanging="420"/>
        <w:jc w:val="both"/>
        <w:spacing w:after="9" w:line="270" w:lineRule="auto"/>
      </w:pPr>
      <w:r>
        <w:t xml:space="preserve">Структура позиционной игры. Нормализация позиционной игры.  </w:t>
      </w:r>
      <w:r/>
    </w:p>
    <w:p>
      <w:pPr>
        <w:numPr>
          <w:ilvl w:val="0"/>
          <w:numId w:val="7"/>
        </w:numPr>
        <w:ind w:hanging="420"/>
        <w:jc w:val="both"/>
        <w:spacing w:after="9" w:line="270" w:lineRule="auto"/>
      </w:pPr>
      <w:r>
        <w:t xml:space="preserve">Позиционные игры с полной информацией. </w:t>
      </w:r>
      <w:r/>
    </w:p>
    <w:p>
      <w:pPr>
        <w:numPr>
          <w:ilvl w:val="0"/>
          <w:numId w:val="7"/>
        </w:numPr>
        <w:ind w:hanging="420"/>
        <w:jc w:val="both"/>
        <w:spacing w:after="9" w:line="270" w:lineRule="auto"/>
      </w:pPr>
      <w:r>
        <w:t xml:space="preserve">Биматричные игры. Примеры биматричных игр.  </w:t>
      </w:r>
      <w:r/>
    </w:p>
    <w:p>
      <w:pPr>
        <w:numPr>
          <w:ilvl w:val="0"/>
          <w:numId w:val="7"/>
        </w:numPr>
        <w:ind w:hanging="420"/>
        <w:jc w:val="both"/>
        <w:spacing w:after="9" w:line="270" w:lineRule="auto"/>
      </w:pPr>
      <w:r>
        <w:t xml:space="preserve">Равновесие по Нэшу. Алгоритм определения равновесий по Нэшу.  </w:t>
      </w:r>
      <w:r/>
    </w:p>
    <w:p>
      <w:pPr>
        <w:numPr>
          <w:ilvl w:val="0"/>
          <w:numId w:val="7"/>
        </w:numPr>
        <w:ind w:hanging="420"/>
        <w:jc w:val="both"/>
        <w:spacing w:after="9" w:line="270" w:lineRule="auto"/>
      </w:pPr>
      <w:r>
        <w:t xml:space="preserve">Оптимальность по </w:t>
      </w:r>
      <w:r>
        <w:t xml:space="preserve">Паретто</w:t>
      </w:r>
      <w:r>
        <w:t xml:space="preserve">.  </w:t>
      </w:r>
      <w:r/>
    </w:p>
    <w:p>
      <w:pPr>
        <w:numPr>
          <w:ilvl w:val="0"/>
          <w:numId w:val="7"/>
        </w:numPr>
        <w:ind w:hanging="420"/>
        <w:jc w:val="both"/>
        <w:spacing w:after="9" w:line="270" w:lineRule="auto"/>
      </w:pPr>
      <w:r>
        <w:t xml:space="preserve">Смешанные стратегии для игр с ненулевой суммой. </w:t>
      </w:r>
      <w:r/>
    </w:p>
    <w:p>
      <w:pPr>
        <w:numPr>
          <w:ilvl w:val="0"/>
          <w:numId w:val="7"/>
        </w:numPr>
        <w:ind w:hanging="420"/>
        <w:jc w:val="both"/>
        <w:spacing w:after="9" w:line="270" w:lineRule="auto"/>
      </w:pPr>
      <w:r>
        <w:t xml:space="preserve">Модели дифференциальных игр. Необходимые и достаточные условия оптимальности.  </w:t>
      </w:r>
      <w:r/>
    </w:p>
    <w:p>
      <w:pPr>
        <w:numPr>
          <w:ilvl w:val="0"/>
          <w:numId w:val="7"/>
        </w:numPr>
        <w:ind w:hanging="420"/>
        <w:jc w:val="both"/>
        <w:spacing w:after="9" w:line="270" w:lineRule="auto"/>
      </w:pPr>
      <w:r>
        <w:t xml:space="preserve">Допустимые стратегии и управления. Гарантирующие стратегии.  </w:t>
      </w:r>
      <w:r/>
    </w:p>
    <w:p>
      <w:pPr>
        <w:numPr>
          <w:ilvl w:val="0"/>
          <w:numId w:val="7"/>
        </w:numPr>
        <w:ind w:hanging="420"/>
        <w:jc w:val="both"/>
        <w:spacing w:after="9" w:line="270" w:lineRule="auto"/>
      </w:pPr>
      <w:r>
        <w:t xml:space="preserve">Равновесные стратегии.  </w:t>
      </w:r>
      <w:r/>
    </w:p>
    <w:p>
      <w:pPr>
        <w:numPr>
          <w:ilvl w:val="0"/>
          <w:numId w:val="7"/>
        </w:numPr>
        <w:ind w:hanging="420"/>
        <w:jc w:val="both"/>
        <w:spacing w:after="9" w:line="270" w:lineRule="auto"/>
      </w:pPr>
      <w:r>
        <w:t xml:space="preserve">Игра преследования.  </w:t>
      </w:r>
      <w:r/>
    </w:p>
    <w:p>
      <w:pPr>
        <w:numPr>
          <w:ilvl w:val="0"/>
          <w:numId w:val="7"/>
        </w:numPr>
        <w:ind w:hanging="420"/>
        <w:jc w:val="both"/>
        <w:spacing w:after="9" w:line="270" w:lineRule="auto"/>
      </w:pPr>
      <w:r>
        <w:t xml:space="preserve">Линейная игра с квадратичной функцией выигрыша.  </w:t>
      </w:r>
      <w:r/>
    </w:p>
    <w:p>
      <w:pPr>
        <w:numPr>
          <w:ilvl w:val="0"/>
          <w:numId w:val="7"/>
        </w:numPr>
        <w:ind w:hanging="420"/>
        <w:jc w:val="both"/>
        <w:spacing w:after="9" w:line="270" w:lineRule="auto"/>
      </w:pPr>
      <w:r>
        <w:t xml:space="preserve">Свойства равновесных стратегий и управлений.  </w:t>
      </w:r>
      <w:r/>
    </w:p>
    <w:p>
      <w:pPr>
        <w:numPr>
          <w:ilvl w:val="0"/>
          <w:numId w:val="7"/>
        </w:numPr>
        <w:ind w:hanging="420"/>
        <w:jc w:val="both"/>
        <w:spacing w:after="9" w:line="270" w:lineRule="auto"/>
      </w:pPr>
      <w:r>
        <w:t xml:space="preserve">Коалиционные дифференциальные игры.  </w:t>
      </w:r>
      <w:r/>
    </w:p>
    <w:p>
      <w:pPr>
        <w:numPr>
          <w:ilvl w:val="0"/>
          <w:numId w:val="7"/>
        </w:numPr>
        <w:ind w:hanging="420"/>
        <w:jc w:val="both"/>
        <w:spacing w:after="9" w:line="270" w:lineRule="auto"/>
      </w:pPr>
      <w:r>
        <w:t xml:space="preserve">Метод доминирования риска.  </w:t>
      </w:r>
      <w:r/>
    </w:p>
    <w:p>
      <w:pPr>
        <w:numPr>
          <w:ilvl w:val="0"/>
          <w:numId w:val="7"/>
        </w:numPr>
        <w:ind w:hanging="420"/>
        <w:jc w:val="both"/>
        <w:spacing w:after="9" w:line="270" w:lineRule="auto"/>
      </w:pPr>
      <w:r>
        <w:t xml:space="preserve">Необходимые и достаточные условия угроз и контругроз.  </w:t>
      </w:r>
      <w:r/>
    </w:p>
    <w:p>
      <w:pPr>
        <w:numPr>
          <w:ilvl w:val="0"/>
          <w:numId w:val="7"/>
        </w:numPr>
        <w:ind w:hanging="420"/>
        <w:jc w:val="both"/>
        <w:spacing w:after="9" w:line="270" w:lineRule="auto"/>
      </w:pPr>
      <w:r>
        <w:t xml:space="preserve">Локальные угрозы и контругрозы. </w:t>
      </w:r>
      <w:r/>
    </w:p>
    <w:p>
      <w:pPr>
        <w:numPr>
          <w:ilvl w:val="0"/>
          <w:numId w:val="7"/>
        </w:numPr>
        <w:ind w:hanging="420"/>
        <w:jc w:val="both"/>
        <w:spacing w:after="9" w:line="270" w:lineRule="auto"/>
      </w:pPr>
      <w:r>
        <w:t xml:space="preserve">Задачи дискретного программирования. Метод отсечения.  </w:t>
      </w:r>
      <w:r/>
    </w:p>
    <w:p>
      <w:pPr>
        <w:numPr>
          <w:ilvl w:val="0"/>
          <w:numId w:val="7"/>
        </w:numPr>
        <w:ind w:hanging="420"/>
        <w:jc w:val="both"/>
        <w:spacing w:after="9" w:line="270" w:lineRule="auto"/>
      </w:pPr>
      <w:r>
        <w:t xml:space="preserve">Метод последовательного уточнения оценок.  </w:t>
      </w:r>
      <w:r/>
    </w:p>
    <w:p>
      <w:pPr>
        <w:numPr>
          <w:ilvl w:val="0"/>
          <w:numId w:val="7"/>
        </w:numPr>
        <w:ind w:hanging="420"/>
        <w:jc w:val="both"/>
        <w:spacing w:after="9" w:line="270" w:lineRule="auto"/>
      </w:pPr>
      <w:r>
        <w:t xml:space="preserve">Первый алгоритм Гомори. Доказательство конечности.  </w:t>
      </w:r>
      <w:r/>
    </w:p>
    <w:p>
      <w:pPr>
        <w:numPr>
          <w:ilvl w:val="0"/>
          <w:numId w:val="7"/>
        </w:numPr>
        <w:ind w:hanging="420"/>
        <w:jc w:val="both"/>
        <w:spacing w:after="9" w:line="270" w:lineRule="auto"/>
      </w:pPr>
      <w:r>
        <w:t xml:space="preserve">Второй алгоритм Гомори.  </w:t>
      </w:r>
      <w:r/>
    </w:p>
    <w:p>
      <w:pPr>
        <w:numPr>
          <w:ilvl w:val="0"/>
          <w:numId w:val="7"/>
        </w:numPr>
        <w:ind w:hanging="420"/>
        <w:jc w:val="both"/>
        <w:spacing w:after="9" w:line="270" w:lineRule="auto"/>
      </w:pPr>
      <w:r>
        <w:t xml:space="preserve">Третий алгоритм Гомори. Построение целочисленного правильного отсечения для третьего алгоритма Гомори.  </w:t>
      </w:r>
      <w:r/>
    </w:p>
    <w:p>
      <w:pPr>
        <w:numPr>
          <w:ilvl w:val="0"/>
          <w:numId w:val="7"/>
        </w:numPr>
        <w:ind w:hanging="420"/>
        <w:jc w:val="both"/>
        <w:spacing w:after="9" w:line="270" w:lineRule="auto"/>
      </w:pPr>
      <w:r>
        <w:t xml:space="preserve">Доказательство конечности третьего алгоритма Гомори. </w:t>
      </w:r>
      <w:r/>
    </w:p>
    <w:p>
      <w:pPr>
        <w:numPr>
          <w:ilvl w:val="0"/>
          <w:numId w:val="7"/>
        </w:numPr>
        <w:ind w:hanging="420"/>
        <w:jc w:val="both"/>
        <w:spacing w:after="9" w:line="270" w:lineRule="auto"/>
      </w:pPr>
      <w:r>
        <w:t xml:space="preserve">Задачи динамического программирования. Прямой и обратный ход алгоритма динамического программирования.  </w:t>
      </w:r>
      <w:r/>
    </w:p>
    <w:p>
      <w:pPr>
        <w:numPr>
          <w:ilvl w:val="0"/>
          <w:numId w:val="7"/>
        </w:numPr>
        <w:ind w:hanging="420"/>
        <w:jc w:val="both"/>
        <w:spacing w:after="9" w:line="270" w:lineRule="auto"/>
      </w:pPr>
      <w:r>
        <w:t xml:space="preserve">Характеристики алгоритмов. </w:t>
      </w:r>
      <w:r/>
    </w:p>
    <w:p>
      <w:pPr>
        <w:numPr>
          <w:ilvl w:val="0"/>
          <w:numId w:val="7"/>
        </w:numPr>
        <w:ind w:hanging="420"/>
        <w:jc w:val="both"/>
        <w:spacing w:after="9" w:line="270" w:lineRule="auto"/>
      </w:pPr>
      <w:r>
        <w:t xml:space="preserve">Полиномиальные алгоритмы. </w:t>
      </w:r>
      <w:r/>
    </w:p>
    <w:p>
      <w:pPr>
        <w:ind w:left="142"/>
        <w:spacing w:after="33" w:line="259" w:lineRule="auto"/>
      </w:pPr>
      <w:r>
        <w:t xml:space="preserve"> </w:t>
      </w:r>
      <w:r/>
    </w:p>
    <w:p>
      <w:pPr>
        <w:pStyle w:val="856"/>
        <w:ind w:left="381" w:right="567" w:hanging="241"/>
        <w:rPr>
          <w:lang w:val="ru-RU"/>
        </w:rPr>
      </w:pPr>
      <w:r>
        <w:rPr>
          <w:lang w:val="ru-RU"/>
        </w:rPr>
        <w:t xml:space="preserve">Критерии оценки знаний на зачете </w:t>
      </w:r>
      <w:r>
        <w:rPr>
          <w:lang w:val="ru-RU"/>
        </w:rPr>
      </w:r>
      <w:r>
        <w:rPr>
          <w:lang w:val="ru-RU"/>
        </w:rPr>
      </w:r>
    </w:p>
    <w:p>
      <w:pPr>
        <w:ind w:firstLine="425"/>
        <w:spacing w:after="47"/>
      </w:pPr>
      <w:r>
        <w:t xml:space="preserve">Преподаватель в течение лабораторных работ проводит систематический контроль знаний студентов, ориентир</w:t>
      </w:r>
      <w:r>
        <w:t xml:space="preserve">уясь на перечень вопросов для проведения зачета. Поэтому, если текущий рейтинг по дисциплине будет равен или превысит 55 баллов, студент может получить зачет по дисциплине без прохождения промежуточной аттестации или экзамен с оценкой «удовлетворительно». </w:t>
      </w:r>
      <w:r/>
    </w:p>
    <w:p>
      <w:pPr>
        <w:ind w:firstLine="425"/>
        <w:spacing w:after="162"/>
      </w:pPr>
      <w:r>
        <w:t xml:space="preserve">Ответ на зачете оценивается исходя из 40 баллов (максимум). Билет содержит теоретический вопрос и практическое задание, преподаватель может задавать дополнительные вопросы. Полный ответ на основной вопрос оценивается максимум в 20 баллов, предполагает своб</w:t>
      </w:r>
      <w:r>
        <w:t xml:space="preserve">одное изложение (не чтение) всего необходимого материала, ответы студента на уточняющие вопросы, если они есть. Правильный ответ на дополнительный вопрос оценивается максимум в 5 баллов. Правильное выполнение практического задания оценивается в 20 баллов. </w:t>
      </w:r>
      <w:r/>
    </w:p>
    <w:tbl>
      <w:tblPr>
        <w:tblStyle w:val="894"/>
        <w:tblW w:w="9856" w:type="dxa"/>
        <w:tblInd w:w="34" w:type="dxa"/>
        <w:tblCellMar>
          <w:left w:w="108" w:type="dxa"/>
          <w:top w:w="32" w:type="dxa"/>
          <w:right w:w="115" w:type="dxa"/>
        </w:tblCellMar>
        <w:tblLook w:val="04A0" w:firstRow="1" w:lastRow="0" w:firstColumn="1" w:lastColumn="0" w:noHBand="0" w:noVBand="1"/>
      </w:tblPr>
      <w:tblGrid>
        <w:gridCol w:w="3284"/>
        <w:gridCol w:w="3286"/>
        <w:gridCol w:w="3286"/>
      </w:tblGrid>
      <w:tr>
        <w:tblPrEx/>
        <w:trPr>
          <w:trHeight w:val="797"/>
        </w:trPr>
        <w:tc>
          <w:tcPr>
            <w:tcBorders>
              <w:top w:val="single" w:color="000000" w:sz="2" w:space="0"/>
              <w:left w:val="single" w:color="000000" w:sz="2" w:space="0"/>
              <w:bottom w:val="single" w:color="000000" w:sz="2" w:space="0"/>
              <w:right w:val="single" w:color="000000" w:sz="2" w:space="0"/>
            </w:tcBorders>
            <w:tcW w:w="3284" w:type="dxa"/>
            <w:vAlign w:val="center"/>
            <w:textDirection w:val="lrTb"/>
            <w:noWrap w:val="false"/>
          </w:tcPr>
          <w:p>
            <w:pPr>
              <w:ind w:left="2"/>
              <w:spacing w:line="259" w:lineRule="auto"/>
            </w:pPr>
            <w:r>
              <w:t xml:space="preserve">Оценка в 100-балльной шкале </w:t>
            </w:r>
            <w:r/>
          </w:p>
        </w:tc>
        <w:tc>
          <w:tcPr>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pPr>
              <w:spacing w:line="259" w:lineRule="auto"/>
            </w:pPr>
            <w:r>
              <w:t xml:space="preserve">Оценка в 5-ти балльной шкале </w:t>
            </w:r>
            <w:r/>
          </w:p>
        </w:tc>
        <w:tc>
          <w:tcPr>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pPr>
              <w:spacing w:line="259" w:lineRule="auto"/>
            </w:pPr>
            <w:r>
              <w:t xml:space="preserve">Уровень сформированности компетенций </w:t>
            </w:r>
            <w:r/>
          </w:p>
        </w:tc>
      </w:tr>
      <w:tr>
        <w:tblPrEx/>
        <w:trPr>
          <w:trHeight w:val="797"/>
        </w:trPr>
        <w:tc>
          <w:tcPr>
            <w:tcBorders>
              <w:top w:val="single" w:color="000000" w:sz="2" w:space="0"/>
              <w:left w:val="single" w:color="000000" w:sz="2" w:space="0"/>
              <w:bottom w:val="single" w:color="000000" w:sz="2" w:space="0"/>
              <w:right w:val="single" w:color="000000" w:sz="2" w:space="0"/>
            </w:tcBorders>
            <w:tcW w:w="3284" w:type="dxa"/>
            <w:vAlign w:val="center"/>
            <w:textDirection w:val="lrTb"/>
            <w:noWrap w:val="false"/>
          </w:tcPr>
          <w:p>
            <w:pPr>
              <w:ind w:left="2"/>
              <w:spacing w:line="259" w:lineRule="auto"/>
            </w:pPr>
            <w:r>
              <w:t xml:space="preserve">0-54 баллов </w:t>
            </w:r>
            <w:r/>
          </w:p>
        </w:tc>
        <w:tc>
          <w:tcPr>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pPr>
              <w:spacing w:line="259" w:lineRule="auto"/>
            </w:pPr>
            <w:r>
              <w:t xml:space="preserve">неудовлетворительно (не зачтено) </w:t>
            </w:r>
            <w:r/>
          </w:p>
        </w:tc>
        <w:tc>
          <w:tcPr>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pPr>
              <w:spacing w:line="259" w:lineRule="auto"/>
            </w:pPr>
            <w:r>
              <w:t xml:space="preserve">недостаточный </w:t>
            </w:r>
            <w:r/>
          </w:p>
        </w:tc>
      </w:tr>
      <w:tr>
        <w:tblPrEx/>
        <w:trPr>
          <w:trHeight w:val="521"/>
        </w:trPr>
        <w:tc>
          <w:tcPr>
            <w:tcBorders>
              <w:top w:val="single" w:color="000000" w:sz="2" w:space="0"/>
              <w:left w:val="single" w:color="000000" w:sz="2" w:space="0"/>
              <w:bottom w:val="single" w:color="000000" w:sz="2" w:space="0"/>
              <w:right w:val="single" w:color="000000" w:sz="2" w:space="0"/>
            </w:tcBorders>
            <w:tcW w:w="3284" w:type="dxa"/>
            <w:vAlign w:val="center"/>
            <w:textDirection w:val="lrTb"/>
            <w:noWrap w:val="false"/>
          </w:tcPr>
          <w:p>
            <w:pPr>
              <w:ind w:left="2"/>
              <w:spacing w:line="259" w:lineRule="auto"/>
            </w:pPr>
            <w:r>
              <w:t xml:space="preserve">55-69 баллов </w:t>
            </w:r>
            <w:r/>
          </w:p>
        </w:tc>
        <w:tc>
          <w:tcPr>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pPr>
              <w:spacing w:line="259" w:lineRule="auto"/>
            </w:pPr>
            <w:r>
              <w:t xml:space="preserve">удовлетворительно (зачтено) </w:t>
            </w:r>
            <w:r/>
          </w:p>
        </w:tc>
        <w:tc>
          <w:tcPr>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pPr>
              <w:spacing w:line="259" w:lineRule="auto"/>
            </w:pPr>
            <w:r>
              <w:t xml:space="preserve">базовый </w:t>
            </w:r>
            <w:r/>
          </w:p>
        </w:tc>
      </w:tr>
      <w:tr>
        <w:tblPrEx/>
        <w:trPr>
          <w:trHeight w:val="521"/>
        </w:trPr>
        <w:tc>
          <w:tcPr>
            <w:tcBorders>
              <w:top w:val="single" w:color="000000" w:sz="2" w:space="0"/>
              <w:left w:val="single" w:color="000000" w:sz="2" w:space="0"/>
              <w:bottom w:val="single" w:color="000000" w:sz="2" w:space="0"/>
              <w:right w:val="single" w:color="000000" w:sz="2" w:space="0"/>
            </w:tcBorders>
            <w:tcW w:w="3284" w:type="dxa"/>
            <w:vAlign w:val="center"/>
            <w:textDirection w:val="lrTb"/>
            <w:noWrap w:val="false"/>
          </w:tcPr>
          <w:p>
            <w:pPr>
              <w:ind w:left="2"/>
              <w:spacing w:line="259" w:lineRule="auto"/>
            </w:pPr>
            <w:r>
              <w:t xml:space="preserve">70-85 баллов </w:t>
            </w:r>
            <w:r/>
          </w:p>
        </w:tc>
        <w:tc>
          <w:tcPr>
            <w:tcBorders>
              <w:top w:val="single" w:color="000000" w:sz="2" w:space="0"/>
              <w:left w:val="single" w:color="000000" w:sz="2" w:space="0"/>
              <w:bottom w:val="single" w:color="000000" w:sz="2" w:space="0"/>
              <w:right w:val="single" w:color="000000" w:sz="2" w:space="0"/>
            </w:tcBorders>
            <w:tcW w:w="3286" w:type="dxa"/>
            <w:vAlign w:val="center"/>
            <w:textDirection w:val="lrTb"/>
            <w:noWrap w:val="false"/>
          </w:tcPr>
          <w:p>
            <w:pPr>
              <w:spacing w:line="259" w:lineRule="auto"/>
            </w:pPr>
            <w:r>
              <w:t xml:space="preserve">хорошо (зачтено) </w:t>
            </w:r>
            <w:r/>
          </w:p>
        </w:tc>
        <w:tc>
          <w:tcPr>
            <w:tcBorders>
              <w:top w:val="single" w:color="000000" w:sz="2" w:space="0"/>
              <w:left w:val="single" w:color="000000" w:sz="2" w:space="0"/>
              <w:bottom w:val="none" w:color="000000" w:sz="4" w:space="0"/>
              <w:right w:val="single" w:color="000000" w:sz="2" w:space="0"/>
            </w:tcBorders>
            <w:tcW w:w="3286" w:type="dxa"/>
            <w:vAlign w:val="bottom"/>
            <w:vMerge w:val="restart"/>
            <w:textDirection w:val="lrTb"/>
            <w:noWrap w:val="false"/>
          </w:tcPr>
          <w:p>
            <w:pPr>
              <w:spacing w:line="259" w:lineRule="auto"/>
            </w:pPr>
            <w:r>
              <w:t xml:space="preserve">повышенный </w:t>
            </w:r>
            <w:r/>
          </w:p>
        </w:tc>
      </w:tr>
      <w:tr>
        <w:tblPrEx/>
        <w:trPr>
          <w:trHeight w:val="128"/>
        </w:trPr>
        <w:tc>
          <w:tcPr>
            <w:tcBorders>
              <w:top w:val="single" w:color="000000" w:sz="2" w:space="0"/>
              <w:left w:val="single" w:color="000000" w:sz="2" w:space="0"/>
              <w:bottom w:val="none" w:color="000000" w:sz="4" w:space="0"/>
              <w:right w:val="single" w:color="000000" w:sz="2" w:space="0"/>
            </w:tcBorders>
            <w:tcW w:w="3284" w:type="dxa"/>
            <w:textDirection w:val="lrTb"/>
            <w:noWrap w:val="false"/>
          </w:tcPr>
          <w:p>
            <w:pPr>
              <w:spacing w:after="160" w:line="259" w:lineRule="auto"/>
            </w:pPr>
            <w:r/>
            <w:r/>
          </w:p>
        </w:tc>
        <w:tc>
          <w:tcPr>
            <w:tcBorders>
              <w:top w:val="single" w:color="000000" w:sz="2" w:space="0"/>
              <w:left w:val="single" w:color="000000" w:sz="2" w:space="0"/>
              <w:bottom w:val="none" w:color="000000" w:sz="4" w:space="0"/>
              <w:right w:val="single" w:color="000000" w:sz="2" w:space="0"/>
            </w:tcBorders>
            <w:tcW w:w="3286" w:type="dxa"/>
            <w:textDirection w:val="lrTb"/>
            <w:noWrap w:val="false"/>
          </w:tcPr>
          <w:p>
            <w:pPr>
              <w:spacing w:after="160" w:line="259" w:lineRule="auto"/>
            </w:pPr>
            <w:r/>
            <w:r/>
          </w:p>
        </w:tc>
        <w:tc>
          <w:tcPr>
            <w:tcBorders>
              <w:top w:val="none" w:color="000000" w:sz="4" w:space="0"/>
              <w:left w:val="single" w:color="000000" w:sz="2" w:space="0"/>
              <w:bottom w:val="none" w:color="000000" w:sz="4" w:space="0"/>
              <w:right w:val="single" w:color="000000" w:sz="2" w:space="0"/>
            </w:tcBorders>
            <w:tcW w:w="0" w:type="auto"/>
            <w:vMerge w:val="continue"/>
            <w:textDirection w:val="lrTb"/>
            <w:noWrap w:val="false"/>
          </w:tcPr>
          <w:p>
            <w:pPr>
              <w:spacing w:after="160" w:line="259" w:lineRule="auto"/>
            </w:pPr>
            <w:r/>
            <w:r/>
          </w:p>
        </w:tc>
      </w:tr>
      <w:tr>
        <w:tblPrEx/>
        <w:trPr>
          <w:trHeight w:val="393"/>
        </w:trPr>
        <w:tc>
          <w:tcPr>
            <w:tcBorders>
              <w:top w:val="none" w:color="000000" w:sz="4" w:space="0"/>
              <w:left w:val="single" w:color="000000" w:sz="2" w:space="0"/>
              <w:bottom w:val="single" w:color="000000" w:sz="2" w:space="0"/>
              <w:right w:val="single" w:color="000000" w:sz="2" w:space="0"/>
            </w:tcBorders>
            <w:tcW w:w="3284" w:type="dxa"/>
            <w:textDirection w:val="lrTb"/>
            <w:noWrap w:val="false"/>
          </w:tcPr>
          <w:p>
            <w:pPr>
              <w:ind w:left="2"/>
              <w:spacing w:line="259" w:lineRule="auto"/>
            </w:pPr>
            <w:r>
              <w:t xml:space="preserve">86-100 баллов </w:t>
            </w:r>
            <w:r/>
          </w:p>
        </w:tc>
        <w:tc>
          <w:tcPr>
            <w:tcBorders>
              <w:top w:val="none" w:color="000000" w:sz="4" w:space="0"/>
              <w:left w:val="single" w:color="000000" w:sz="2" w:space="0"/>
              <w:bottom w:val="single" w:color="000000" w:sz="2" w:space="0"/>
              <w:right w:val="single" w:color="000000" w:sz="2" w:space="0"/>
            </w:tcBorders>
            <w:tcW w:w="3286" w:type="dxa"/>
            <w:textDirection w:val="lrTb"/>
            <w:noWrap w:val="false"/>
          </w:tcPr>
          <w:p>
            <w:pPr>
              <w:spacing w:line="259" w:lineRule="auto"/>
            </w:pPr>
            <w:r>
              <w:t xml:space="preserve">отлично (зачтено) </w:t>
            </w:r>
            <w:r/>
          </w:p>
        </w:tc>
        <w:tc>
          <w:tcPr>
            <w:tcBorders>
              <w:top w:val="none" w:color="000000" w:sz="4" w:space="0"/>
              <w:left w:val="single" w:color="000000" w:sz="2" w:space="0"/>
              <w:bottom w:val="single" w:color="000000" w:sz="2" w:space="0"/>
              <w:right w:val="single" w:color="000000" w:sz="2" w:space="0"/>
            </w:tcBorders>
            <w:tcW w:w="3286" w:type="dxa"/>
            <w:textDirection w:val="lrTb"/>
            <w:noWrap w:val="false"/>
          </w:tcPr>
          <w:p>
            <w:pPr>
              <w:spacing w:after="160" w:line="259" w:lineRule="auto"/>
            </w:pPr>
            <w:r/>
            <w:r/>
          </w:p>
        </w:tc>
      </w:tr>
    </w:tbl>
    <w:p>
      <w:pPr>
        <w:ind w:firstLine="425"/>
        <w:spacing w:after="162"/>
      </w:pPr>
      <w:r/>
      <w:r/>
    </w:p>
    <w:p>
      <w:pPr>
        <w:jc w:val="center"/>
        <w:rPr>
          <w:bCs/>
          <w:i/>
          <w:color w:val="000000"/>
          <w:highlight w:val="yellow"/>
        </w:rPr>
      </w:pPr>
      <w:r>
        <w:rPr>
          <w:bCs/>
          <w:i/>
          <w:color w:val="000000"/>
          <w:highlight w:val="yellow"/>
        </w:rPr>
      </w:r>
      <w:r>
        <w:rPr>
          <w:bCs/>
          <w:i/>
          <w:color w:val="000000"/>
          <w:highlight w:val="yellow"/>
        </w:rPr>
      </w:r>
      <w:r>
        <w:rPr>
          <w:bCs/>
          <w:i/>
          <w:color w:val="000000"/>
          <w:highlight w:val="yellow"/>
        </w:rPr>
      </w:r>
    </w:p>
    <w:p>
      <w:pPr>
        <w:rPr>
          <w:bCs/>
          <w:color w:val="000000"/>
          <w:highlight w:val="yellow"/>
        </w:rPr>
      </w:pPr>
      <w:r>
        <w:rPr>
          <w:bCs/>
          <w:color w:val="000000"/>
          <w:highlight w:val="yellow"/>
        </w:rPr>
      </w:r>
      <w:r>
        <w:rPr>
          <w:bCs/>
          <w:color w:val="000000"/>
          <w:highlight w:val="yellow"/>
        </w:rPr>
      </w:r>
      <w:r>
        <w:rPr>
          <w:bCs/>
          <w:color w:val="000000"/>
          <w:highlight w:val="yellow"/>
        </w:rPr>
      </w:r>
    </w:p>
    <w:p>
      <w:pPr>
        <w:ind w:left="1080"/>
        <w:jc w:val="both"/>
        <w:rPr>
          <w:bCs/>
          <w:color w:val="000000"/>
          <w:highlight w:val="yellow"/>
        </w:rPr>
      </w:pPr>
      <w:r>
        <w:rPr>
          <w:bCs/>
          <w:color w:val="000000"/>
          <w:highlight w:val="yellow"/>
        </w:rPr>
      </w:r>
      <w:r>
        <w:rPr>
          <w:bCs/>
          <w:color w:val="000000"/>
          <w:highlight w:val="yellow"/>
        </w:rPr>
      </w:r>
      <w:r>
        <w:rPr>
          <w:bCs/>
          <w:color w:val="000000"/>
          <w:highlight w:val="yellow"/>
        </w:rPr>
      </w:r>
    </w:p>
    <w:p>
      <w:pPr>
        <w:ind w:left="1080"/>
        <w:jc w:val="both"/>
        <w:rPr>
          <w:bCs/>
          <w:highlight w:val="yellow"/>
        </w:rPr>
        <w:sectPr>
          <w:footnotePr/>
          <w:endnotePr/>
          <w:type w:val="nextPage"/>
          <w:pgSz w:w="11906" w:h="16838" w:orient="portrait"/>
          <w:pgMar w:top="1134" w:right="1134" w:bottom="1134" w:left="1418" w:header="0" w:footer="0" w:gutter="0"/>
          <w:cols w:num="1" w:sep="0" w:space="720" w:equalWidth="1"/>
          <w:docGrid w:linePitch="360"/>
        </w:sectPr>
      </w:pPr>
      <w:r>
        <w:rPr>
          <w:bCs/>
          <w:highlight w:val="yellow"/>
        </w:rPr>
      </w:r>
      <w:r>
        <w:rPr>
          <w:bCs/>
          <w:highlight w:val="yellow"/>
        </w:rPr>
      </w:r>
      <w:r>
        <w:rPr>
          <w:bCs/>
          <w:highlight w:val="yellow"/>
        </w:rPr>
      </w:r>
    </w:p>
    <w:p>
      <w:pPr>
        <w:jc w:val="right"/>
        <w:rPr>
          <w:b/>
          <w:bCs/>
          <w:highlight w:val="yellow"/>
        </w:rPr>
      </w:pPr>
      <w:r>
        <w:rPr>
          <w:b/>
          <w:bCs/>
          <w:highlight w:val="yellow"/>
        </w:rPr>
      </w:r>
      <w:r>
        <w:rPr>
          <w:b/>
          <w:bCs/>
          <w:highlight w:val="yellow"/>
        </w:rPr>
      </w:r>
      <w:r>
        <w:rPr>
          <w:b/>
          <w:bCs/>
          <w:highlight w:val="yellow"/>
        </w:rPr>
      </w:r>
    </w:p>
    <w:p>
      <w:pPr>
        <w:jc w:val="right"/>
        <w:rPr>
          <w:b/>
          <w:bCs/>
          <w:highlight w:val="none"/>
        </w:rPr>
      </w:pPr>
      <w:r>
        <w:rPr>
          <w:b/>
        </w:rPr>
        <w:t xml:space="preserve">Приложение № 2 к рабочей программе дисциплины</w:t>
      </w:r>
      <w:r>
        <w:rPr>
          <w:b/>
          <w:bCs/>
          <w:highlight w:val="none"/>
        </w:rPr>
      </w:r>
      <w:r>
        <w:rPr>
          <w:b/>
          <w:bCs/>
          <w:highlight w:val="none"/>
        </w:rPr>
      </w:r>
    </w:p>
    <w:p>
      <w:pPr>
        <w:jc w:val="right"/>
        <w:rPr>
          <w:b w:val="0"/>
          <w:bCs w:val="0"/>
        </w:rPr>
      </w:pPr>
      <w:r>
        <w:rPr>
          <w:b w:val="0"/>
          <w:bCs w:val="0"/>
          <w:highlight w:val="none"/>
        </w:rPr>
      </w:r>
      <w:r>
        <w:rPr>
          <w:i w:val="0"/>
          <w:iCs w:val="0"/>
          <w:vertAlign w:val="baseline"/>
        </w:rPr>
        <w:t xml:space="preserve">«Теория игр и исследование операций»</w:t>
      </w:r>
      <w:r>
        <w:rPr>
          <w:b w:val="0"/>
          <w:bCs w:val="0"/>
        </w:rPr>
      </w:r>
      <w:r>
        <w:rPr>
          <w:b w:val="0"/>
          <w:bCs w:val="0"/>
        </w:rPr>
      </w:r>
    </w:p>
    <w:p>
      <w:pPr>
        <w:ind w:left="1080"/>
        <w:jc w:val="both"/>
        <w:rPr>
          <w:i/>
          <w:sz w:val="20"/>
          <w:szCs w:val="28"/>
          <w:highlight w:val="yellow"/>
        </w:rPr>
      </w:pPr>
      <w:r>
        <w:rPr>
          <w:i/>
          <w:sz w:val="20"/>
          <w:szCs w:val="28"/>
          <w:highlight w:val="yellow"/>
        </w:rPr>
      </w:r>
      <w:r>
        <w:rPr>
          <w:i/>
          <w:sz w:val="20"/>
          <w:szCs w:val="28"/>
          <w:highlight w:val="yellow"/>
        </w:rPr>
      </w:r>
      <w:r>
        <w:rPr>
          <w:i/>
          <w:sz w:val="20"/>
          <w:szCs w:val="28"/>
          <w:highlight w:val="yellow"/>
        </w:rPr>
      </w:r>
    </w:p>
    <w:p>
      <w:pPr>
        <w:jc w:val="center"/>
        <w:rPr>
          <w:b/>
        </w:rPr>
      </w:pPr>
      <w:r>
        <w:rPr>
          <w:b/>
        </w:rPr>
        <w:t xml:space="preserve">Методические указания для студентов по освоению дисциплины</w:t>
      </w:r>
      <w:r>
        <w:rPr>
          <w:b/>
        </w:rPr>
      </w:r>
      <w:r>
        <w:rPr>
          <w:b/>
        </w:rPr>
      </w:r>
    </w:p>
    <w:p>
      <w:pPr>
        <w:jc w:val="left"/>
        <w:rPr>
          <w:b/>
          <w:bCs/>
        </w:rPr>
      </w:pPr>
      <w:r>
        <w:rPr>
          <w:b/>
          <w:bCs/>
        </w:rPr>
      </w:r>
      <w:r>
        <w:rPr>
          <w:b/>
          <w:bCs/>
        </w:rPr>
      </w:r>
      <w:r>
        <w:rPr>
          <w:b/>
          <w:bCs/>
        </w:rPr>
      </w:r>
    </w:p>
    <w:p>
      <w:pPr>
        <w:pStyle w:val="878"/>
        <w:ind w:left="100" w:right="110" w:firstLine="710"/>
        <w:jc w:val="both"/>
        <w:spacing w:before="1" w:line="276" w:lineRule="auto"/>
      </w:pPr>
      <w:r>
        <w:t xml:space="preserve">Основной формой изложения</w:t>
      </w:r>
      <w:r>
        <w:rPr>
          <w:spacing w:val="1"/>
        </w:rPr>
        <w:t xml:space="preserve"> </w:t>
      </w:r>
      <w:r>
        <w:t xml:space="preserve">учебного материала по дисциплине «Теория игр и</w:t>
      </w:r>
      <w:r>
        <w:rPr>
          <w:spacing w:val="1"/>
        </w:rPr>
        <w:t xml:space="preserve"> </w:t>
      </w:r>
      <w:r>
        <w:t xml:space="preserve">исследование операций» являются лекции. По большинству тем предусмотрены практиче</w:t>
      </w:r>
      <w:r>
        <w:t xml:space="preserve">ские занятия, на которых происходит закрепление</w:t>
      </w:r>
      <w:r>
        <w:rPr>
          <w:spacing w:val="1"/>
        </w:rPr>
        <w:t xml:space="preserve"> </w:t>
      </w:r>
      <w:r>
        <w:t xml:space="preserve">лекционного материала</w:t>
      </w:r>
      <w:r>
        <w:rPr>
          <w:spacing w:val="1"/>
        </w:rPr>
        <w:t xml:space="preserve"> </w:t>
      </w:r>
      <w:r>
        <w:t xml:space="preserve">путем приме-</w:t>
      </w:r>
      <w:r>
        <w:rPr>
          <w:spacing w:val="1"/>
        </w:rPr>
        <w:t xml:space="preserve"> </w:t>
      </w:r>
      <w:r>
        <w:t xml:space="preserve">нения его</w:t>
      </w:r>
      <w:r>
        <w:rPr>
          <w:spacing w:val="2"/>
        </w:rPr>
        <w:t xml:space="preserve"> </w:t>
      </w:r>
      <w:r>
        <w:t xml:space="preserve">к</w:t>
      </w:r>
      <w:r>
        <w:rPr>
          <w:spacing w:val="-1"/>
        </w:rPr>
        <w:t xml:space="preserve"> </w:t>
      </w:r>
      <w:r>
        <w:t xml:space="preserve">конкретным</w:t>
      </w:r>
      <w:r>
        <w:rPr>
          <w:spacing w:val="1"/>
        </w:rPr>
        <w:t xml:space="preserve"> </w:t>
      </w:r>
      <w:r>
        <w:t xml:space="preserve">задачам.</w:t>
      </w:r>
      <w:r/>
    </w:p>
    <w:p>
      <w:pPr>
        <w:pStyle w:val="878"/>
        <w:ind w:left="100" w:right="108" w:firstLine="710"/>
        <w:jc w:val="both"/>
        <w:spacing w:line="276" w:lineRule="auto"/>
      </w:pPr>
      <w:r>
        <w:t xml:space="preserve">Для успешного освоения дисциплины очень важно решение достаточно большого</w:t>
      </w:r>
      <w:r>
        <w:rPr>
          <w:spacing w:val="1"/>
        </w:rPr>
        <w:t xml:space="preserve"> </w:t>
      </w:r>
      <w:r>
        <w:t xml:space="preserve">количества задач, как в аудитории, так и самостоятельно в качестве домашних заданий.</w:t>
      </w:r>
      <w:r>
        <w:rPr>
          <w:spacing w:val="1"/>
        </w:rPr>
        <w:t xml:space="preserve"> </w:t>
      </w:r>
      <w:r>
        <w:t xml:space="preserve">Примеры решения задач разбираются на лекциях, при необходимости по наиболее труд-</w:t>
      </w:r>
      <w:r>
        <w:rPr>
          <w:spacing w:val="1"/>
        </w:rPr>
        <w:t xml:space="preserve"> </w:t>
      </w:r>
      <w:r>
        <w:t xml:space="preserve">ным темам проводятся дополнительные консультации. Основная цель решения задач –</w:t>
      </w:r>
      <w:r>
        <w:rPr>
          <w:spacing w:val="1"/>
        </w:rPr>
        <w:t xml:space="preserve"> </w:t>
      </w:r>
      <w:r>
        <w:t xml:space="preserve">помочь усвоить фундаментальные понятия и основы исследования операций. Для реше-</w:t>
      </w:r>
      <w:r>
        <w:rPr>
          <w:spacing w:val="1"/>
        </w:rPr>
        <w:t xml:space="preserve"> </w:t>
      </w:r>
      <w:r>
        <w:t xml:space="preserve">ния всех задач необходимо</w:t>
      </w:r>
      <w:r>
        <w:rPr>
          <w:spacing w:val="1"/>
        </w:rPr>
        <w:t xml:space="preserve"> </w:t>
      </w:r>
      <w:r>
        <w:t xml:space="preserve">знать и понимать</w:t>
      </w:r>
      <w:r>
        <w:rPr>
          <w:spacing w:val="1"/>
        </w:rPr>
        <w:t xml:space="preserve"> </w:t>
      </w:r>
      <w:r>
        <w:t xml:space="preserve">лекционный материал. Поэтому в процессе</w:t>
      </w:r>
      <w:r>
        <w:rPr>
          <w:spacing w:val="1"/>
        </w:rPr>
        <w:t xml:space="preserve"> </w:t>
      </w:r>
      <w:r>
        <w:t xml:space="preserve">изучения дисциплины</w:t>
      </w:r>
      <w:r>
        <w:rPr>
          <w:spacing w:val="1"/>
        </w:rPr>
        <w:t xml:space="preserve"> </w:t>
      </w:r>
      <w:r>
        <w:t xml:space="preserve">рекомендуется регулярное повторение пройденного лекционного</w:t>
      </w:r>
      <w:r>
        <w:rPr>
          <w:spacing w:val="1"/>
        </w:rPr>
        <w:t xml:space="preserve"> </w:t>
      </w:r>
      <w:r>
        <w:t xml:space="preserve">материала. Материал, законспектированный на лекциях, необходимо дома еще раз прора-</w:t>
      </w:r>
      <w:r>
        <w:rPr>
          <w:spacing w:val="1"/>
        </w:rPr>
        <w:t xml:space="preserve"> </w:t>
      </w:r>
      <w:r>
        <w:t xml:space="preserve">батывать и при необходимости дополнять информацией, полученной на консультациях,</w:t>
      </w:r>
      <w:r>
        <w:rPr>
          <w:spacing w:val="1"/>
        </w:rPr>
        <w:t xml:space="preserve"> </w:t>
      </w:r>
      <w:r>
        <w:t xml:space="preserve">практических занятиях</w:t>
      </w:r>
      <w:r>
        <w:rPr>
          <w:spacing w:val="1"/>
        </w:rPr>
        <w:t xml:space="preserve"> </w:t>
      </w:r>
      <w:r>
        <w:t xml:space="preserve">или</w:t>
      </w:r>
      <w:r>
        <w:rPr>
          <w:spacing w:val="1"/>
        </w:rPr>
        <w:t xml:space="preserve"> </w:t>
      </w:r>
      <w:r>
        <w:t xml:space="preserve">из</w:t>
      </w:r>
      <w:r>
        <w:rPr>
          <w:spacing w:val="-2"/>
        </w:rPr>
        <w:t xml:space="preserve"> </w:t>
      </w:r>
      <w:r>
        <w:t xml:space="preserve">учебной</w:t>
      </w:r>
      <w:r>
        <w:rPr>
          <w:spacing w:val="1"/>
        </w:rPr>
        <w:t xml:space="preserve"> </w:t>
      </w:r>
      <w:r>
        <w:t xml:space="preserve">литературы.</w:t>
      </w:r>
      <w:r/>
    </w:p>
    <w:p>
      <w:pPr>
        <w:pStyle w:val="878"/>
        <w:ind w:left="100" w:right="108" w:firstLine="710"/>
        <w:jc w:val="both"/>
        <w:spacing w:line="276" w:lineRule="auto"/>
      </w:pPr>
      <w:r>
        <w:t xml:space="preserve">Большое внимание должно быть уделено выполнению самостоятельной</w:t>
      </w:r>
      <w:r>
        <w:rPr>
          <w:spacing w:val="1"/>
        </w:rPr>
        <w:t xml:space="preserve"> </w:t>
      </w:r>
      <w:r>
        <w:t xml:space="preserve">работы. В</w:t>
      </w:r>
      <w:r>
        <w:rPr>
          <w:spacing w:val="1"/>
        </w:rPr>
        <w:t xml:space="preserve"> </w:t>
      </w:r>
      <w:r>
        <w:t xml:space="preserve">качестве</w:t>
      </w:r>
      <w:r>
        <w:rPr>
          <w:spacing w:val="1"/>
        </w:rPr>
        <w:t xml:space="preserve"> </w:t>
      </w:r>
      <w:r>
        <w:t xml:space="preserve">заданий</w:t>
      </w:r>
      <w:r>
        <w:rPr>
          <w:spacing w:val="1"/>
        </w:rPr>
        <w:t xml:space="preserve"> </w:t>
      </w:r>
      <w:r>
        <w:t xml:space="preserve">для</w:t>
      </w:r>
      <w:r>
        <w:rPr>
          <w:spacing w:val="1"/>
        </w:rPr>
        <w:t xml:space="preserve"> </w:t>
      </w:r>
      <w:r>
        <w:t xml:space="preserve">самостоятельной</w:t>
      </w:r>
      <w:r>
        <w:rPr>
          <w:spacing w:val="1"/>
        </w:rPr>
        <w:t xml:space="preserve"> </w:t>
      </w:r>
      <w:r>
        <w:t xml:space="preserve">работы</w:t>
      </w:r>
      <w:r>
        <w:rPr>
          <w:spacing w:val="1"/>
        </w:rPr>
        <w:t xml:space="preserve"> </w:t>
      </w:r>
      <w:r>
        <w:t xml:space="preserve">дома</w:t>
      </w:r>
      <w:r>
        <w:rPr>
          <w:spacing w:val="1"/>
        </w:rPr>
        <w:t xml:space="preserve"> </w:t>
      </w:r>
      <w:r>
        <w:t xml:space="preserve">студентам</w:t>
      </w:r>
      <w:r>
        <w:rPr>
          <w:spacing w:val="1"/>
        </w:rPr>
        <w:t xml:space="preserve"> </w:t>
      </w:r>
      <w:r>
        <w:t xml:space="preserve">предлагаются</w:t>
      </w:r>
      <w:r>
        <w:rPr>
          <w:spacing w:val="1"/>
        </w:rPr>
        <w:t xml:space="preserve"> </w:t>
      </w:r>
      <w:r>
        <w:t xml:space="preserve">задачи,</w:t>
      </w:r>
      <w:r>
        <w:rPr>
          <w:spacing w:val="1"/>
        </w:rPr>
        <w:t xml:space="preserve"> </w:t>
      </w:r>
      <w:r>
        <w:t xml:space="preserve">аналогичные разобранным на лекциях и практических занятиях или немного более слож</w:t>
      </w:r>
      <w:r>
        <w:t xml:space="preserve">ные,</w:t>
      </w:r>
      <w:r>
        <w:rPr>
          <w:spacing w:val="-2"/>
        </w:rPr>
        <w:t xml:space="preserve"> </w:t>
      </w:r>
      <w:r>
        <w:t xml:space="preserve">которые являются результатом</w:t>
      </w:r>
      <w:r>
        <w:rPr>
          <w:spacing w:val="1"/>
        </w:rPr>
        <w:t xml:space="preserve"> </w:t>
      </w:r>
      <w:r>
        <w:t xml:space="preserve">объединения</w:t>
      </w:r>
      <w:r>
        <w:rPr>
          <w:spacing w:val="2"/>
        </w:rPr>
        <w:t xml:space="preserve"> </w:t>
      </w:r>
      <w:r>
        <w:t xml:space="preserve">нескольких базовых</w:t>
      </w:r>
      <w:r>
        <w:rPr>
          <w:spacing w:val="-1"/>
        </w:rPr>
        <w:t xml:space="preserve"> </w:t>
      </w:r>
      <w:r>
        <w:t xml:space="preserve">задач.</w:t>
      </w:r>
      <w:r/>
    </w:p>
    <w:p>
      <w:pPr>
        <w:pStyle w:val="878"/>
        <w:ind w:left="100" w:right="110" w:firstLine="710"/>
        <w:jc w:val="both"/>
        <w:spacing w:line="276" w:lineRule="auto"/>
      </w:pPr>
      <w:r>
        <w:t xml:space="preserve">Для</w:t>
      </w:r>
      <w:r>
        <w:rPr>
          <w:spacing w:val="1"/>
        </w:rPr>
        <w:t xml:space="preserve"> </w:t>
      </w:r>
      <w:r>
        <w:t xml:space="preserve">проверки</w:t>
      </w:r>
      <w:r>
        <w:rPr>
          <w:spacing w:val="1"/>
        </w:rPr>
        <w:t xml:space="preserve"> </w:t>
      </w:r>
      <w:r>
        <w:t xml:space="preserve">и</w:t>
      </w:r>
      <w:r>
        <w:rPr>
          <w:spacing w:val="1"/>
        </w:rPr>
        <w:t xml:space="preserve"> </w:t>
      </w:r>
      <w:r>
        <w:t xml:space="preserve">контроля</w:t>
      </w:r>
      <w:r>
        <w:rPr>
          <w:spacing w:val="1"/>
        </w:rPr>
        <w:t xml:space="preserve"> </w:t>
      </w:r>
      <w:r>
        <w:t xml:space="preserve">усвоения</w:t>
      </w:r>
      <w:r>
        <w:rPr>
          <w:spacing w:val="1"/>
        </w:rPr>
        <w:t xml:space="preserve"> </w:t>
      </w:r>
      <w:r>
        <w:t xml:space="preserve">теоретического</w:t>
      </w:r>
      <w:r>
        <w:rPr>
          <w:spacing w:val="1"/>
        </w:rPr>
        <w:t xml:space="preserve"> </w:t>
      </w:r>
      <w:r>
        <w:t xml:space="preserve">материала,</w:t>
      </w:r>
      <w:r>
        <w:rPr>
          <w:spacing w:val="1"/>
        </w:rPr>
        <w:t xml:space="preserve"> </w:t>
      </w:r>
      <w:r>
        <w:t xml:space="preserve">приобретенных</w:t>
      </w:r>
      <w:r>
        <w:rPr>
          <w:spacing w:val="-57"/>
        </w:rPr>
        <w:t xml:space="preserve"> </w:t>
      </w:r>
      <w:r>
        <w:t xml:space="preserve">практических навыков по формализации практических задач выбора оптимального плана,</w:t>
      </w:r>
      <w:r>
        <w:rPr>
          <w:spacing w:val="1"/>
        </w:rPr>
        <w:t xml:space="preserve"> </w:t>
      </w:r>
      <w:r>
        <w:t xml:space="preserve">в течение обучения проводятся</w:t>
      </w:r>
      <w:r>
        <w:rPr>
          <w:spacing w:val="1"/>
        </w:rPr>
        <w:t xml:space="preserve"> </w:t>
      </w:r>
      <w:r>
        <w:t xml:space="preserve">мероприятия текущей аттестации в виде самостоятельных</w:t>
      </w:r>
      <w:r>
        <w:rPr>
          <w:spacing w:val="-57"/>
        </w:rPr>
        <w:t xml:space="preserve"> </w:t>
      </w:r>
      <w:r>
        <w:t xml:space="preserve">работ (в аудитории).</w:t>
      </w:r>
      <w:r>
        <w:rPr>
          <w:spacing w:val="1"/>
        </w:rPr>
        <w:t xml:space="preserve"> </w:t>
      </w:r>
      <w:r>
        <w:t xml:space="preserve">Также проводятся консультации (при необходимости) по разбору за-</w:t>
      </w:r>
      <w:r>
        <w:rPr>
          <w:spacing w:val="-57"/>
        </w:rPr>
        <w:t xml:space="preserve"> </w:t>
      </w:r>
      <w:r>
        <w:t xml:space="preserve">даний для самостоятельной</w:t>
      </w:r>
      <w:r>
        <w:rPr>
          <w:spacing w:val="2"/>
        </w:rPr>
        <w:t xml:space="preserve"> </w:t>
      </w:r>
      <w:r>
        <w:t xml:space="preserve">работы, которые вызвали затруднения.</w:t>
      </w:r>
      <w:r/>
    </w:p>
    <w:p>
      <w:pPr>
        <w:pStyle w:val="878"/>
        <w:ind w:left="100" w:right="118" w:firstLine="710"/>
        <w:jc w:val="both"/>
        <w:spacing w:line="276" w:lineRule="auto"/>
      </w:pPr>
      <w:r>
        <w:t xml:space="preserve">В конце семестра студенты сдают экзамен. Экзамен проводится в письменном виде</w:t>
      </w:r>
      <w:r>
        <w:rPr>
          <w:spacing w:val="-57"/>
        </w:rPr>
        <w:t xml:space="preserve"> </w:t>
      </w:r>
      <w:r>
        <w:t xml:space="preserve">по экзаменационным билетам,</w:t>
      </w:r>
      <w:r>
        <w:rPr>
          <w:spacing w:val="1"/>
        </w:rPr>
        <w:t xml:space="preserve"> </w:t>
      </w:r>
      <w:r>
        <w:t xml:space="preserve">каждый из которых включает в себя один теоретический</w:t>
      </w:r>
      <w:r>
        <w:rPr>
          <w:spacing w:val="1"/>
        </w:rPr>
        <w:t xml:space="preserve"> </w:t>
      </w:r>
      <w:r>
        <w:t xml:space="preserve">вопрос</w:t>
      </w:r>
      <w:r>
        <w:rPr>
          <w:spacing w:val="1"/>
        </w:rPr>
        <w:t xml:space="preserve"> </w:t>
      </w:r>
      <w:r>
        <w:t xml:space="preserve">и</w:t>
      </w:r>
      <w:r>
        <w:rPr>
          <w:spacing w:val="1"/>
        </w:rPr>
        <w:t xml:space="preserve"> </w:t>
      </w:r>
      <w:r>
        <w:t xml:space="preserve">дну</w:t>
      </w:r>
      <w:r>
        <w:rPr>
          <w:spacing w:val="1"/>
        </w:rPr>
        <w:t xml:space="preserve"> </w:t>
      </w:r>
      <w:r>
        <w:t xml:space="preserve">задачу.</w:t>
      </w:r>
      <w:r>
        <w:rPr>
          <w:spacing w:val="1"/>
        </w:rPr>
        <w:t xml:space="preserve"> </w:t>
      </w:r>
      <w:r>
        <w:t xml:space="preserve">Во</w:t>
      </w:r>
      <w:r>
        <w:rPr>
          <w:spacing w:val="1"/>
        </w:rPr>
        <w:t xml:space="preserve"> </w:t>
      </w:r>
      <w:r>
        <w:t xml:space="preserve">время</w:t>
      </w:r>
      <w:r>
        <w:rPr>
          <w:spacing w:val="1"/>
        </w:rPr>
        <w:t xml:space="preserve"> </w:t>
      </w:r>
      <w:r>
        <w:t xml:space="preserve">подготовки</w:t>
      </w:r>
      <w:r>
        <w:rPr>
          <w:spacing w:val="1"/>
        </w:rPr>
        <w:t xml:space="preserve"> </w:t>
      </w:r>
      <w:r>
        <w:t xml:space="preserve">к</w:t>
      </w:r>
      <w:r>
        <w:rPr>
          <w:spacing w:val="1"/>
        </w:rPr>
        <w:t xml:space="preserve"> </w:t>
      </w:r>
      <w:r>
        <w:t xml:space="preserve">экзамену</w:t>
      </w:r>
      <w:r>
        <w:rPr>
          <w:spacing w:val="1"/>
        </w:rPr>
        <w:t xml:space="preserve"> </w:t>
      </w:r>
      <w:r>
        <w:t xml:space="preserve">предусмотрена</w:t>
      </w:r>
      <w:r>
        <w:rPr>
          <w:spacing w:val="1"/>
        </w:rPr>
        <w:t xml:space="preserve"> </w:t>
      </w:r>
      <w:r>
        <w:t xml:space="preserve">групповая</w:t>
      </w:r>
      <w:r>
        <w:rPr>
          <w:spacing w:val="1"/>
        </w:rPr>
        <w:t xml:space="preserve"> </w:t>
      </w:r>
      <w:r>
        <w:t xml:space="preserve">консультация.</w:t>
      </w:r>
      <w:r/>
    </w:p>
    <w:p>
      <w:pPr>
        <w:pStyle w:val="878"/>
        <w:ind w:left="100" w:right="110" w:firstLine="710"/>
        <w:jc w:val="both"/>
        <w:spacing w:line="276" w:lineRule="auto"/>
      </w:pPr>
      <w:r>
        <w:t xml:space="preserve">Посещение</w:t>
      </w:r>
      <w:r>
        <w:rPr>
          <w:spacing w:val="1"/>
        </w:rPr>
        <w:t xml:space="preserve"> </w:t>
      </w:r>
      <w:r>
        <w:t xml:space="preserve">всех</w:t>
      </w:r>
      <w:r>
        <w:rPr>
          <w:spacing w:val="1"/>
        </w:rPr>
        <w:t xml:space="preserve"> </w:t>
      </w:r>
      <w:r>
        <w:t xml:space="preserve">аудиторных</w:t>
      </w:r>
      <w:r>
        <w:rPr>
          <w:spacing w:val="1"/>
        </w:rPr>
        <w:t xml:space="preserve"> </w:t>
      </w:r>
      <w:r>
        <w:t xml:space="preserve">занятий</w:t>
      </w:r>
      <w:r>
        <w:rPr>
          <w:spacing w:val="1"/>
        </w:rPr>
        <w:t xml:space="preserve"> </w:t>
      </w:r>
      <w:r>
        <w:t xml:space="preserve">является</w:t>
      </w:r>
      <w:r>
        <w:rPr>
          <w:spacing w:val="1"/>
        </w:rPr>
        <w:t xml:space="preserve"> </w:t>
      </w:r>
      <w:r>
        <w:t xml:space="preserve">совершенно</w:t>
      </w:r>
      <w:r>
        <w:rPr>
          <w:spacing w:val="1"/>
        </w:rPr>
        <w:t xml:space="preserve"> </w:t>
      </w:r>
      <w:r>
        <w:t xml:space="preserve">необходимым.</w:t>
      </w:r>
      <w:r>
        <w:rPr>
          <w:spacing w:val="1"/>
        </w:rPr>
        <w:t xml:space="preserve"> </w:t>
      </w:r>
      <w:r>
        <w:t xml:space="preserve">Без</w:t>
      </w:r>
      <w:r>
        <w:rPr>
          <w:spacing w:val="1"/>
        </w:rPr>
        <w:t xml:space="preserve"> </w:t>
      </w:r>
      <w:r>
        <w:t xml:space="preserve">упорных и регулярных занятий в течение семестра сдать экзамен по итогам изучения дис-</w:t>
      </w:r>
      <w:r>
        <w:rPr>
          <w:spacing w:val="1"/>
        </w:rPr>
        <w:t xml:space="preserve"> </w:t>
      </w:r>
      <w:r>
        <w:t xml:space="preserve">циплины</w:t>
      </w:r>
      <w:r>
        <w:rPr>
          <w:spacing w:val="1"/>
        </w:rPr>
        <w:t xml:space="preserve"> </w:t>
      </w:r>
      <w:r>
        <w:t xml:space="preserve">студенту</w:t>
      </w:r>
      <w:r>
        <w:rPr>
          <w:spacing w:val="3"/>
        </w:rPr>
        <w:t xml:space="preserve"> </w:t>
      </w:r>
      <w:r>
        <w:t xml:space="preserve">практически</w:t>
      </w:r>
      <w:r>
        <w:rPr>
          <w:spacing w:val="3"/>
        </w:rPr>
        <w:t xml:space="preserve"> </w:t>
      </w:r>
      <w:r>
        <w:t xml:space="preserve">невозможно.</w:t>
      </w:r>
      <w:r/>
    </w:p>
    <w:p>
      <w:pPr>
        <w:pStyle w:val="878"/>
        <w:spacing w:before="2"/>
      </w:pPr>
      <w:r/>
      <w:r/>
    </w:p>
    <w:p>
      <w:pPr>
        <w:pStyle w:val="854"/>
        <w:numPr>
          <w:ilvl w:val="0"/>
          <w:numId w:val="0"/>
        </w:numPr>
        <w:ind w:left="0" w:right="0" w:firstLine="0"/>
        <w:jc w:val="center"/>
        <w:spacing w:line="276" w:lineRule="auto"/>
        <w:rPr>
          <w:sz w:val="24"/>
          <w:szCs w:val="20"/>
        </w:rPr>
      </w:pPr>
      <w:r>
        <w:rPr>
          <w:sz w:val="24"/>
          <w:szCs w:val="20"/>
        </w:rPr>
        <w:t xml:space="preserve">Учебно-методическое обеспечение</w:t>
      </w:r>
      <w:r>
        <w:rPr>
          <w:spacing w:val="1"/>
          <w:sz w:val="24"/>
          <w:szCs w:val="20"/>
        </w:rPr>
        <w:t xml:space="preserve"> </w:t>
      </w:r>
      <w:r>
        <w:rPr>
          <w:sz w:val="24"/>
          <w:szCs w:val="20"/>
        </w:rPr>
        <w:t xml:space="preserve">самостоятельной</w:t>
      </w:r>
      <w:r>
        <w:rPr>
          <w:spacing w:val="-6"/>
          <w:sz w:val="24"/>
          <w:szCs w:val="20"/>
        </w:rPr>
        <w:t xml:space="preserve"> </w:t>
      </w:r>
      <w:r>
        <w:rPr>
          <w:sz w:val="24"/>
          <w:szCs w:val="20"/>
        </w:rPr>
        <w:t xml:space="preserve">работы</w:t>
      </w:r>
      <w:r>
        <w:rPr>
          <w:spacing w:val="-6"/>
          <w:sz w:val="24"/>
          <w:szCs w:val="20"/>
        </w:rPr>
        <w:t xml:space="preserve"> </w:t>
      </w:r>
      <w:r>
        <w:rPr>
          <w:sz w:val="24"/>
          <w:szCs w:val="20"/>
        </w:rPr>
        <w:t xml:space="preserve">студентов</w:t>
      </w:r>
      <w:r>
        <w:rPr>
          <w:spacing w:val="-6"/>
          <w:sz w:val="24"/>
          <w:szCs w:val="20"/>
        </w:rPr>
        <w:t xml:space="preserve"> </w:t>
      </w:r>
      <w:r>
        <w:rPr>
          <w:sz w:val="24"/>
          <w:szCs w:val="20"/>
        </w:rPr>
        <w:t xml:space="preserve">по</w:t>
      </w:r>
      <w:r>
        <w:rPr>
          <w:spacing w:val="-6"/>
          <w:sz w:val="24"/>
          <w:szCs w:val="20"/>
        </w:rPr>
        <w:t xml:space="preserve"> </w:t>
      </w:r>
      <w:r>
        <w:rPr>
          <w:sz w:val="24"/>
          <w:szCs w:val="20"/>
        </w:rPr>
        <w:t xml:space="preserve">дисциплине</w:t>
      </w:r>
      <w:r>
        <w:rPr>
          <w:sz w:val="24"/>
          <w:szCs w:val="20"/>
        </w:rPr>
      </w:r>
      <w:r>
        <w:rPr>
          <w:sz w:val="24"/>
          <w:szCs w:val="20"/>
        </w:rPr>
      </w:r>
    </w:p>
    <w:p>
      <w:pPr>
        <w:pStyle w:val="878"/>
        <w:ind w:left="100" w:right="117" w:firstLine="710"/>
        <w:jc w:val="both"/>
        <w:spacing w:line="276" w:lineRule="auto"/>
      </w:pPr>
      <w:r>
        <w:t xml:space="preserve">Для самостоятельной работы рекомендуется использовать учебную литературу, с</w:t>
      </w:r>
      <w:r>
        <w:rPr>
          <w:spacing w:val="1"/>
        </w:rPr>
        <w:t xml:space="preserve"> </w:t>
      </w:r>
      <w:r>
        <w:t xml:space="preserve">подробно</w:t>
      </w:r>
      <w:r>
        <w:rPr>
          <w:spacing w:val="1"/>
        </w:rPr>
        <w:t xml:space="preserve"> </w:t>
      </w:r>
      <w:r>
        <w:t xml:space="preserve">разобранными</w:t>
      </w:r>
      <w:r>
        <w:rPr>
          <w:spacing w:val="1"/>
        </w:rPr>
        <w:t xml:space="preserve"> </w:t>
      </w:r>
      <w:r>
        <w:t xml:space="preserve">примерами</w:t>
      </w:r>
      <w:r>
        <w:rPr>
          <w:spacing w:val="1"/>
        </w:rPr>
        <w:t xml:space="preserve"> </w:t>
      </w:r>
      <w:r>
        <w:t xml:space="preserve">формализации</w:t>
      </w:r>
      <w:r>
        <w:rPr>
          <w:spacing w:val="1"/>
        </w:rPr>
        <w:t xml:space="preserve"> </w:t>
      </w:r>
      <w:r>
        <w:t xml:space="preserve">практических</w:t>
      </w:r>
      <w:r>
        <w:rPr>
          <w:spacing w:val="1"/>
        </w:rPr>
        <w:t xml:space="preserve"> </w:t>
      </w:r>
      <w:r>
        <w:t xml:space="preserve">задач</w:t>
      </w:r>
      <w:r>
        <w:rPr>
          <w:spacing w:val="1"/>
        </w:rPr>
        <w:t xml:space="preserve"> </w:t>
      </w:r>
      <w:r>
        <w:t xml:space="preserve">принятия</w:t>
      </w:r>
      <w:r>
        <w:rPr>
          <w:spacing w:val="1"/>
        </w:rPr>
        <w:t xml:space="preserve"> </w:t>
      </w:r>
      <w:r>
        <w:t xml:space="preserve">оптимального решения и выбора соответствующего алгоритма. К таким можно отнести</w:t>
      </w:r>
      <w:r>
        <w:rPr>
          <w:spacing w:val="1"/>
        </w:rPr>
        <w:t xml:space="preserve"> </w:t>
      </w:r>
      <w:r>
        <w:t xml:space="preserve">литературу,</w:t>
      </w:r>
      <w:r>
        <w:rPr>
          <w:spacing w:val="1"/>
        </w:rPr>
        <w:t xml:space="preserve"> </w:t>
      </w:r>
      <w:r>
        <w:t xml:space="preserve">указанную</w:t>
      </w:r>
      <w:r>
        <w:rPr>
          <w:spacing w:val="59"/>
        </w:rPr>
        <w:t xml:space="preserve"> </w:t>
      </w:r>
      <w:r>
        <w:t xml:space="preserve">выше</w:t>
      </w:r>
      <w:r>
        <w:rPr>
          <w:spacing w:val="56"/>
        </w:rPr>
        <w:t xml:space="preserve"> </w:t>
      </w:r>
      <w:r>
        <w:t xml:space="preserve">в</w:t>
      </w:r>
      <w:r>
        <w:rPr>
          <w:spacing w:val="-2"/>
        </w:rPr>
        <w:t xml:space="preserve"> </w:t>
      </w:r>
      <w:r>
        <w:t xml:space="preserve">п.</w:t>
      </w:r>
      <w:r>
        <w:rPr>
          <w:spacing w:val="-1"/>
        </w:rPr>
        <w:t xml:space="preserve"> </w:t>
      </w:r>
      <w:r>
        <w:t xml:space="preserve">1.1</w:t>
      </w:r>
      <w:r>
        <w:rPr>
          <w:spacing w:val="-2"/>
        </w:rPr>
        <w:t xml:space="preserve"> </w:t>
      </w:r>
      <w:r>
        <w:t xml:space="preserve">для</w:t>
      </w:r>
      <w:r>
        <w:rPr>
          <w:spacing w:val="-2"/>
        </w:rPr>
        <w:t xml:space="preserve"> </w:t>
      </w:r>
      <w:r>
        <w:t xml:space="preserve">каждого</w:t>
      </w:r>
      <w:r>
        <w:rPr>
          <w:spacing w:val="-1"/>
        </w:rPr>
        <w:t xml:space="preserve"> </w:t>
      </w:r>
      <w:r>
        <w:t xml:space="preserve">задания,</w:t>
      </w:r>
      <w:r>
        <w:rPr>
          <w:spacing w:val="2"/>
        </w:rPr>
        <w:t xml:space="preserve"> </w:t>
      </w:r>
      <w:r>
        <w:t xml:space="preserve">а</w:t>
      </w:r>
      <w:r>
        <w:rPr>
          <w:spacing w:val="-3"/>
        </w:rPr>
        <w:t xml:space="preserve"> </w:t>
      </w:r>
      <w:r>
        <w:t xml:space="preserve">также учебное</w:t>
      </w:r>
      <w:r>
        <w:rPr>
          <w:spacing w:val="-1"/>
        </w:rPr>
        <w:t xml:space="preserve"> </w:t>
      </w:r>
      <w:r>
        <w:t xml:space="preserve">пособия</w:t>
      </w:r>
      <w:r/>
    </w:p>
    <w:p>
      <w:pPr>
        <w:pStyle w:val="878"/>
        <w:ind w:left="100" w:right="110" w:firstLine="710"/>
        <w:jc w:val="both"/>
        <w:spacing w:line="276" w:lineRule="auto"/>
        <w:rPr>
          <w:highlight w:val="none"/>
        </w:rPr>
      </w:pPr>
      <w:r>
        <w:t xml:space="preserve">Морозов В.В., Сухарев А.Г., Федоров В.В. Исследование операций в примерах и за-</w:t>
      </w:r>
      <w:r>
        <w:rPr>
          <w:spacing w:val="-57"/>
        </w:rPr>
        <w:t xml:space="preserve"> </w:t>
      </w:r>
      <w:r>
        <w:t xml:space="preserve">дачах:</w:t>
      </w:r>
      <w:r>
        <w:rPr>
          <w:spacing w:val="2"/>
        </w:rPr>
        <w:t xml:space="preserve"> </w:t>
      </w:r>
      <w:r>
        <w:t xml:space="preserve">Учеб.</w:t>
      </w:r>
      <w:r>
        <w:rPr>
          <w:spacing w:val="-1"/>
        </w:rPr>
        <w:t xml:space="preserve"> </w:t>
      </w:r>
      <w:r>
        <w:t xml:space="preserve">пособ.</w:t>
      </w:r>
      <w:r>
        <w:rPr>
          <w:spacing w:val="1"/>
        </w:rPr>
        <w:t xml:space="preserve"> </w:t>
      </w:r>
      <w:r>
        <w:t xml:space="preserve">М.: Высшая.</w:t>
      </w:r>
      <w:r>
        <w:rPr>
          <w:spacing w:val="3"/>
        </w:rPr>
        <w:t xml:space="preserve"> </w:t>
      </w:r>
      <w:r>
        <w:t xml:space="preserve">школа, 1986.</w:t>
      </w:r>
      <w:r>
        <w:rPr>
          <w:highlight w:val="none"/>
        </w:rPr>
      </w:r>
      <w:r>
        <w:rPr>
          <w:highlight w:val="none"/>
        </w:rPr>
      </w:r>
    </w:p>
    <w:p>
      <w:pPr>
        <w:ind w:left="137" w:firstLine="571"/>
        <w:spacing w:after="40"/>
      </w:pPr>
      <w:r>
        <w:t xml:space="preserve">Плашенков</w:t>
      </w:r>
      <w:r>
        <w:t xml:space="preserve">, В.В. Исследование операций. В двух частях: учебное пособие для вузов. Ч.1. Теория игр / </w:t>
      </w:r>
      <w:r>
        <w:t xml:space="preserve">Плашенков</w:t>
      </w:r>
      <w:r>
        <w:t xml:space="preserve"> В.В., Зуев А.Н. - Череповец: ГОУ ВПО ЧГУ, 2010. - 166 </w:t>
      </w:r>
      <w:r>
        <w:t xml:space="preserve">c</w:t>
      </w:r>
      <w:r>
        <w:t xml:space="preserve">. </w:t>
      </w:r>
      <w:hyperlink r:id="rId29" w:tooltip="https://edu.chsu.ru/" w:history="1">
        <w:r>
          <w:t xml:space="preserve">https://edu.chsu.ru/</w:t>
        </w:r>
      </w:hyperlink>
      <w:r/>
      <w:hyperlink r:id="rId30" w:tooltip="https://edu.chsu.ru/" w:history="1">
        <w:r>
          <w:t xml:space="preserve"> </w:t>
        </w:r>
      </w:hyperlink>
      <w:r>
        <w:rPr>
          <w:highlight w:val="none"/>
        </w:rPr>
      </w:r>
      <w:r/>
    </w:p>
    <w:p>
      <w:pPr>
        <w:pStyle w:val="878"/>
        <w:ind w:left="100" w:firstLine="710"/>
        <w:spacing w:before="148" w:line="276" w:lineRule="auto"/>
      </w:pPr>
      <w:r>
        <w:t xml:space="preserve">Также</w:t>
      </w:r>
      <w:r>
        <w:rPr>
          <w:spacing w:val="12"/>
        </w:rPr>
        <w:t xml:space="preserve"> </w:t>
      </w:r>
      <w:r>
        <w:t xml:space="preserve">для</w:t>
      </w:r>
      <w:r>
        <w:rPr>
          <w:spacing w:val="13"/>
        </w:rPr>
        <w:t xml:space="preserve"> </w:t>
      </w:r>
      <w:r>
        <w:t xml:space="preserve">подбора</w:t>
      </w:r>
      <w:r>
        <w:rPr>
          <w:spacing w:val="13"/>
        </w:rPr>
        <w:t xml:space="preserve"> </w:t>
      </w:r>
      <w:r>
        <w:t xml:space="preserve">учебной</w:t>
      </w:r>
      <w:r>
        <w:rPr>
          <w:spacing w:val="15"/>
        </w:rPr>
        <w:t xml:space="preserve"> </w:t>
      </w:r>
      <w:r>
        <w:t xml:space="preserve">литературы</w:t>
      </w:r>
      <w:r>
        <w:rPr>
          <w:spacing w:val="16"/>
        </w:rPr>
        <w:t xml:space="preserve"> </w:t>
      </w:r>
      <w:r>
        <w:t xml:space="preserve">рекомендуется</w:t>
      </w:r>
      <w:r>
        <w:rPr>
          <w:spacing w:val="14"/>
        </w:rPr>
        <w:t xml:space="preserve"> </w:t>
      </w:r>
      <w:r>
        <w:t xml:space="preserve">использовать</w:t>
      </w:r>
      <w:r>
        <w:rPr>
          <w:spacing w:val="16"/>
        </w:rPr>
        <w:t xml:space="preserve"> </w:t>
      </w:r>
      <w:r>
        <w:t xml:space="preserve">широкий</w:t>
      </w:r>
      <w:r>
        <w:rPr>
          <w:spacing w:val="-57"/>
        </w:rPr>
        <w:t xml:space="preserve"> </w:t>
      </w:r>
      <w:r>
        <w:t xml:space="preserve">спектр</w:t>
      </w:r>
      <w:r>
        <w:rPr>
          <w:spacing w:val="2"/>
        </w:rPr>
        <w:t xml:space="preserve"> </w:t>
      </w:r>
      <w:r>
        <w:t xml:space="preserve">интернет-ресурсов, основным</w:t>
      </w:r>
      <w:r>
        <w:rPr>
          <w:spacing w:val="-2"/>
        </w:rPr>
        <w:t xml:space="preserve"> </w:t>
      </w:r>
      <w:r>
        <w:t xml:space="preserve">из которых является</w:t>
      </w:r>
      <w:r/>
    </w:p>
    <w:p>
      <w:pPr>
        <w:pStyle w:val="883"/>
        <w:numPr>
          <w:ilvl w:val="0"/>
          <w:numId w:val="12"/>
        </w:numPr>
        <w:ind w:left="384" w:right="108" w:hanging="284"/>
        <w:jc w:val="both"/>
        <w:spacing w:before="119" w:after="0" w:line="276" w:lineRule="auto"/>
        <w:tabs>
          <w:tab w:val="left" w:pos="384" w:leader="none"/>
        </w:tabs>
        <w:rPr>
          <w:sz w:val="24"/>
        </w:rPr>
      </w:pPr>
      <w:r>
        <w:rPr>
          <w:b/>
          <w:sz w:val="24"/>
        </w:rPr>
        <w:t xml:space="preserve">Электронно-библиотечная</w:t>
      </w:r>
      <w:r>
        <w:rPr>
          <w:b/>
          <w:spacing w:val="1"/>
          <w:sz w:val="24"/>
        </w:rPr>
        <w:t xml:space="preserve"> </w:t>
      </w:r>
      <w:r>
        <w:rPr>
          <w:b/>
          <w:sz w:val="24"/>
        </w:rPr>
        <w:t xml:space="preserve">система</w:t>
      </w:r>
      <w:r>
        <w:rPr>
          <w:b/>
          <w:spacing w:val="1"/>
          <w:sz w:val="24"/>
        </w:rPr>
        <w:t xml:space="preserve"> </w:t>
      </w:r>
      <w:r>
        <w:rPr>
          <w:b/>
          <w:sz w:val="24"/>
        </w:rPr>
        <w:t xml:space="preserve">«Университетская</w:t>
      </w:r>
      <w:r>
        <w:rPr>
          <w:b/>
          <w:spacing w:val="1"/>
          <w:sz w:val="24"/>
        </w:rPr>
        <w:t xml:space="preserve"> </w:t>
      </w:r>
      <w:r>
        <w:rPr>
          <w:b/>
          <w:sz w:val="24"/>
        </w:rPr>
        <w:t xml:space="preserve">библиотека</w:t>
      </w:r>
      <w:r>
        <w:rPr>
          <w:b/>
          <w:spacing w:val="1"/>
          <w:sz w:val="24"/>
        </w:rPr>
        <w:t xml:space="preserve"> </w:t>
      </w:r>
      <w:r>
        <w:rPr>
          <w:b/>
          <w:sz w:val="24"/>
        </w:rPr>
        <w:t xml:space="preserve">online»</w:t>
      </w:r>
      <w:r>
        <w:rPr>
          <w:b/>
          <w:spacing w:val="1"/>
          <w:sz w:val="24"/>
        </w:rPr>
        <w:t xml:space="preserve"> </w:t>
      </w:r>
      <w:r>
        <w:rPr>
          <w:sz w:val="24"/>
        </w:rPr>
        <w:t xml:space="preserve">(</w:t>
      </w:r>
      <w:hyperlink r:id="rId31" w:tooltip="http://www.biblioclub.ru/" w:history="1">
        <w:r>
          <w:rPr>
            <w:sz w:val="24"/>
          </w:rPr>
          <w:t xml:space="preserve">www.biblioclub.ru </w:t>
        </w:r>
      </w:hyperlink>
      <w:r>
        <w:rPr>
          <w:sz w:val="24"/>
        </w:rPr>
        <w:t xml:space="preserve">) - электронная библиотека, обеспечивающая доступ к наиболее вос</w:t>
      </w:r>
      <w:r>
        <w:rPr>
          <w:sz w:val="24"/>
        </w:rPr>
        <w:t xml:space="preserve">требованным материалам-первоисточникам, учебной, научной и художественной ли</w:t>
      </w:r>
      <w:r>
        <w:rPr>
          <w:sz w:val="24"/>
        </w:rPr>
        <w:t xml:space="preserve">тературе ведущих издательств (*регистрация в электронной библиотеке – только в сети</w:t>
      </w:r>
      <w:r>
        <w:rPr>
          <w:spacing w:val="1"/>
          <w:sz w:val="24"/>
        </w:rPr>
        <w:t xml:space="preserve"> </w:t>
      </w:r>
      <w:r>
        <w:rPr>
          <w:sz w:val="24"/>
        </w:rPr>
        <w:t xml:space="preserve">университета. После регистрации работа с системой возможна с любой точки доступа в</w:t>
      </w:r>
      <w:r>
        <w:rPr>
          <w:spacing w:val="-57"/>
          <w:sz w:val="24"/>
        </w:rPr>
        <w:t xml:space="preserve"> </w:t>
      </w:r>
      <w:r>
        <w:rPr>
          <w:sz w:val="24"/>
        </w:rPr>
        <w:t xml:space="preserve"> Internet.).</w:t>
      </w:r>
      <w:r>
        <w:rPr>
          <w:sz w:val="24"/>
        </w:rPr>
      </w:r>
      <w:r>
        <w:rPr>
          <w:sz w:val="24"/>
        </w:rPr>
      </w:r>
    </w:p>
    <w:p>
      <w:pPr>
        <w:pStyle w:val="854"/>
        <w:numPr>
          <w:ilvl w:val="0"/>
          <w:numId w:val="12"/>
        </w:numPr>
        <w:ind w:left="384" w:right="0" w:hanging="284"/>
        <w:jc w:val="both"/>
        <w:spacing w:before="118" w:after="0" w:line="240" w:lineRule="auto"/>
        <w:tabs>
          <w:tab w:val="left" w:pos="384" w:leader="none"/>
        </w:tabs>
        <w:rPr>
          <w:sz w:val="24"/>
          <w:szCs w:val="20"/>
        </w:rPr>
      </w:pPr>
      <w:r>
        <w:rPr>
          <w:sz w:val="24"/>
          <w:szCs w:val="20"/>
        </w:rPr>
        <w:t xml:space="preserve">Информационная</w:t>
      </w:r>
      <w:r>
        <w:rPr>
          <w:spacing w:val="48"/>
          <w:sz w:val="24"/>
          <w:szCs w:val="20"/>
        </w:rPr>
        <w:t xml:space="preserve"> </w:t>
      </w:r>
      <w:r>
        <w:rPr>
          <w:sz w:val="24"/>
          <w:szCs w:val="20"/>
        </w:rPr>
        <w:t xml:space="preserve">система</w:t>
      </w:r>
      <w:r>
        <w:rPr>
          <w:spacing w:val="47"/>
          <w:sz w:val="24"/>
          <w:szCs w:val="20"/>
        </w:rPr>
        <w:t xml:space="preserve"> </w:t>
      </w:r>
      <w:r>
        <w:rPr>
          <w:sz w:val="24"/>
          <w:szCs w:val="20"/>
        </w:rPr>
        <w:t xml:space="preserve">"Единое</w:t>
      </w:r>
      <w:r>
        <w:rPr>
          <w:spacing w:val="47"/>
          <w:sz w:val="24"/>
          <w:szCs w:val="20"/>
        </w:rPr>
        <w:t xml:space="preserve"> </w:t>
      </w:r>
      <w:r>
        <w:rPr>
          <w:sz w:val="24"/>
          <w:szCs w:val="20"/>
        </w:rPr>
        <w:t xml:space="preserve">окно</w:t>
      </w:r>
      <w:r>
        <w:rPr>
          <w:spacing w:val="49"/>
          <w:sz w:val="24"/>
          <w:szCs w:val="20"/>
        </w:rPr>
        <w:t xml:space="preserve"> </w:t>
      </w:r>
      <w:r>
        <w:rPr>
          <w:sz w:val="24"/>
          <w:szCs w:val="20"/>
        </w:rPr>
        <w:t xml:space="preserve">доступа</w:t>
      </w:r>
      <w:r>
        <w:rPr>
          <w:spacing w:val="49"/>
          <w:sz w:val="24"/>
          <w:szCs w:val="20"/>
        </w:rPr>
        <w:t xml:space="preserve"> </w:t>
      </w:r>
      <w:r>
        <w:rPr>
          <w:sz w:val="24"/>
          <w:szCs w:val="20"/>
        </w:rPr>
        <w:t xml:space="preserve">к</w:t>
      </w:r>
      <w:r>
        <w:rPr>
          <w:spacing w:val="47"/>
          <w:sz w:val="24"/>
          <w:szCs w:val="20"/>
        </w:rPr>
        <w:t xml:space="preserve"> </w:t>
      </w:r>
      <w:r>
        <w:rPr>
          <w:sz w:val="24"/>
          <w:szCs w:val="20"/>
        </w:rPr>
        <w:t xml:space="preserve">образовательным</w:t>
      </w:r>
      <w:r>
        <w:rPr>
          <w:spacing w:val="47"/>
          <w:sz w:val="24"/>
          <w:szCs w:val="20"/>
        </w:rPr>
        <w:t xml:space="preserve"> </w:t>
      </w:r>
      <w:r>
        <w:rPr>
          <w:sz w:val="24"/>
          <w:szCs w:val="20"/>
        </w:rPr>
        <w:t xml:space="preserve">ресурсам"</w:t>
      </w:r>
      <w:r>
        <w:rPr>
          <w:sz w:val="24"/>
          <w:szCs w:val="20"/>
        </w:rPr>
      </w:r>
      <w:r>
        <w:rPr>
          <w:sz w:val="24"/>
          <w:szCs w:val="20"/>
        </w:rPr>
      </w:r>
    </w:p>
    <w:p>
      <w:pPr>
        <w:pStyle w:val="878"/>
        <w:ind w:left="384"/>
        <w:spacing w:before="42"/>
      </w:pPr>
      <w:r/>
      <w:hyperlink r:id="rId32" w:tooltip="http://window.edu.ru/library)" w:history="1">
        <w:r>
          <w:t xml:space="preserve">(ht</w:t>
        </w:r>
      </w:hyperlink>
      <w:r>
        <w:t xml:space="preserve">t</w:t>
      </w:r>
      <w:hyperlink r:id="rId33" w:tooltip="http://window.edu.ru/library)" w:history="1">
        <w:r>
          <w:t xml:space="preserve">p://window.edu.ru/library).</w:t>
        </w:r>
      </w:hyperlink>
      <w:r/>
      <w:r/>
    </w:p>
    <w:p>
      <w:pPr>
        <w:pStyle w:val="878"/>
        <w:ind w:left="100" w:right="108" w:firstLine="710"/>
        <w:jc w:val="both"/>
        <w:spacing w:before="40" w:line="276" w:lineRule="auto"/>
      </w:pPr>
      <w:r>
        <w:t xml:space="preserve">Целью создания информационной системы "Единое окно доступа к образователь</w:t>
      </w:r>
      <w:r>
        <w:t xml:space="preserve">ным</w:t>
      </w:r>
      <w:r>
        <w:rPr>
          <w:spacing w:val="1"/>
        </w:rPr>
        <w:t xml:space="preserve"> </w:t>
      </w:r>
      <w:r>
        <w:t xml:space="preserve">ресурсам"</w:t>
      </w:r>
      <w:r>
        <w:rPr>
          <w:spacing w:val="1"/>
        </w:rPr>
        <w:t xml:space="preserve"> </w:t>
      </w:r>
      <w:r>
        <w:t xml:space="preserve">(ИС</w:t>
      </w:r>
      <w:r>
        <w:rPr>
          <w:spacing w:val="1"/>
        </w:rPr>
        <w:t xml:space="preserve"> </w:t>
      </w:r>
      <w:r>
        <w:t xml:space="preserve">"Единое</w:t>
      </w:r>
      <w:r>
        <w:rPr>
          <w:spacing w:val="1"/>
        </w:rPr>
        <w:t xml:space="preserve"> </w:t>
      </w:r>
      <w:r>
        <w:t xml:space="preserve">окно</w:t>
      </w:r>
      <w:r>
        <w:rPr>
          <w:spacing w:val="1"/>
        </w:rPr>
        <w:t xml:space="preserve"> </w:t>
      </w:r>
      <w:r>
        <w:t xml:space="preserve">")</w:t>
      </w:r>
      <w:r>
        <w:rPr>
          <w:spacing w:val="1"/>
        </w:rPr>
        <w:t xml:space="preserve"> </w:t>
      </w:r>
      <w:r>
        <w:t xml:space="preserve">является</w:t>
      </w:r>
      <w:r>
        <w:rPr>
          <w:spacing w:val="1"/>
        </w:rPr>
        <w:t xml:space="preserve"> </w:t>
      </w:r>
      <w:r>
        <w:t xml:space="preserve">обеспечение</w:t>
      </w:r>
      <w:r>
        <w:rPr>
          <w:spacing w:val="1"/>
        </w:rPr>
        <w:t xml:space="preserve"> </w:t>
      </w:r>
      <w:r>
        <w:t xml:space="preserve">свободного</w:t>
      </w:r>
      <w:r>
        <w:rPr>
          <w:spacing w:val="1"/>
        </w:rPr>
        <w:t xml:space="preserve"> </w:t>
      </w:r>
      <w:r>
        <w:t xml:space="preserve">доступа</w:t>
      </w:r>
      <w:r>
        <w:rPr>
          <w:spacing w:val="1"/>
        </w:rPr>
        <w:t xml:space="preserve"> </w:t>
      </w:r>
      <w:r>
        <w:t xml:space="preserve">к</w:t>
      </w:r>
      <w:r>
        <w:rPr>
          <w:spacing w:val="1"/>
        </w:rPr>
        <w:t xml:space="preserve"> </w:t>
      </w:r>
      <w:r>
        <w:t xml:space="preserve">ин</w:t>
      </w:r>
      <w:r>
        <w:t xml:space="preserve">тегральному каталогу образовательных интернет-ресурсов и к электронной библиотеке</w:t>
      </w:r>
      <w:r>
        <w:rPr>
          <w:spacing w:val="1"/>
        </w:rPr>
        <w:t xml:space="preserve"> </w:t>
      </w:r>
      <w:r>
        <w:t xml:space="preserve">учебно-методических</w:t>
      </w:r>
      <w:r>
        <w:rPr>
          <w:spacing w:val="1"/>
        </w:rPr>
        <w:t xml:space="preserve"> </w:t>
      </w:r>
      <w:r>
        <w:t xml:space="preserve">материалов</w:t>
      </w:r>
      <w:r>
        <w:rPr>
          <w:spacing w:val="-2"/>
        </w:rPr>
        <w:t xml:space="preserve"> </w:t>
      </w:r>
      <w:r>
        <w:t xml:space="preserve">для общего</w:t>
      </w:r>
      <w:r>
        <w:rPr>
          <w:spacing w:val="-1"/>
        </w:rPr>
        <w:t xml:space="preserve"> </w:t>
      </w:r>
      <w:r>
        <w:t xml:space="preserve">и</w:t>
      </w:r>
      <w:r>
        <w:rPr>
          <w:spacing w:val="-2"/>
        </w:rPr>
        <w:t xml:space="preserve"> </w:t>
      </w:r>
      <w:r>
        <w:t xml:space="preserve">профессионального</w:t>
      </w:r>
      <w:r>
        <w:rPr>
          <w:spacing w:val="1"/>
        </w:rPr>
        <w:t xml:space="preserve"> </w:t>
      </w:r>
      <w:r>
        <w:t xml:space="preserve">образования.</w:t>
      </w:r>
      <w:r/>
    </w:p>
    <w:p>
      <w:pPr>
        <w:pStyle w:val="878"/>
        <w:spacing w:before="6"/>
        <w:rPr>
          <w:sz w:val="27"/>
        </w:rPr>
      </w:pPr>
      <w:r>
        <w:rPr>
          <w:sz w:val="27"/>
        </w:rPr>
      </w:r>
      <w:r>
        <w:rPr>
          <w:sz w:val="27"/>
        </w:rPr>
      </w:r>
      <w:r>
        <w:rPr>
          <w:sz w:val="27"/>
        </w:rPr>
      </w:r>
    </w:p>
    <w:p>
      <w:pPr>
        <w:pStyle w:val="878"/>
        <w:ind w:left="158" w:right="110" w:firstLine="708"/>
        <w:jc w:val="both"/>
        <w:spacing w:line="276" w:lineRule="auto"/>
        <w:rPr>
          <w:sz w:val="24"/>
          <w:szCs w:val="24"/>
        </w:rPr>
      </w:pPr>
      <w:r>
        <w:t xml:space="preserve">Для самостоятельного подбора литературы</w:t>
      </w:r>
      <w:r>
        <w:rPr>
          <w:spacing w:val="1"/>
        </w:rPr>
        <w:t xml:space="preserve"> </w:t>
      </w:r>
      <w:r>
        <w:t xml:space="preserve">в библиотеке ЯрГУ рекомендуется ис</w:t>
      </w:r>
      <w:r>
        <w:t xml:space="preserve">п</w:t>
      </w:r>
      <w:r>
        <w:rPr>
          <w:sz w:val="24"/>
          <w:szCs w:val="24"/>
        </w:rPr>
        <w:t xml:space="preserve">ользовать:</w:t>
      </w:r>
      <w:r>
        <w:rPr>
          <w:sz w:val="24"/>
          <w:szCs w:val="24"/>
        </w:rPr>
      </w:r>
      <w:r>
        <w:rPr>
          <w:sz w:val="24"/>
          <w:szCs w:val="24"/>
        </w:rPr>
      </w:r>
    </w:p>
    <w:p>
      <w:pPr>
        <w:pStyle w:val="883"/>
        <w:numPr>
          <w:ilvl w:val="1"/>
          <w:numId w:val="12"/>
        </w:numPr>
        <w:ind w:left="100" w:right="108" w:firstLine="568"/>
        <w:jc w:val="both"/>
        <w:spacing w:before="0" w:after="0" w:line="276" w:lineRule="auto"/>
        <w:tabs>
          <w:tab w:val="left" w:pos="908" w:leader="none"/>
        </w:tabs>
        <w:rPr>
          <w:sz w:val="24"/>
        </w:rPr>
      </w:pPr>
      <w:r>
        <w:rPr>
          <w:b/>
          <w:sz w:val="24"/>
          <w:szCs w:val="24"/>
        </w:rPr>
        <w:t xml:space="preserve">Личный кабинет </w:t>
      </w:r>
      <w:hyperlink r:id="rId34" w:tooltip="http://lib.uniyar.ac.ru/opac/bk_login.php)" w:history="1">
        <w:r>
          <w:rPr>
            <w:sz w:val="24"/>
          </w:rPr>
          <w:t xml:space="preserve">(ht</w:t>
        </w:r>
      </w:hyperlink>
      <w:r>
        <w:rPr>
          <w:sz w:val="24"/>
        </w:rPr>
        <w:t xml:space="preserve">t</w:t>
      </w:r>
      <w:hyperlink r:id="rId35" w:tooltip="http://lib.uniyar.ac.ru/opac/bk_login.php)" w:history="1">
        <w:r>
          <w:rPr>
            <w:sz w:val="24"/>
          </w:rPr>
          <w:t xml:space="preserve">p://lib.uniyar.ac.ru/opac/bk_login.php)</w:t>
        </w:r>
      </w:hyperlink>
      <w:r>
        <w:rPr>
          <w:spacing w:val="1"/>
          <w:sz w:val="24"/>
          <w:szCs w:val="24"/>
        </w:rPr>
        <w:t xml:space="preserve"> </w:t>
      </w:r>
      <w:r>
        <w:rPr>
          <w:sz w:val="24"/>
        </w:rPr>
        <w:t xml:space="preserve">дает возможность по-</w:t>
      </w:r>
      <w:r>
        <w:rPr>
          <w:spacing w:val="1"/>
          <w:sz w:val="24"/>
          <w:szCs w:val="24"/>
        </w:rPr>
        <w:t xml:space="preserve"> </w:t>
      </w:r>
      <w:r>
        <w:rPr>
          <w:sz w:val="24"/>
        </w:rPr>
        <w:t xml:space="preserve">лучения on-line доступа к списку выданной в автоматизированном режиме литературы,</w:t>
      </w:r>
      <w:r>
        <w:rPr>
          <w:spacing w:val="1"/>
          <w:sz w:val="24"/>
          <w:szCs w:val="24"/>
        </w:rPr>
        <w:t xml:space="preserve"> </w:t>
      </w:r>
      <w:r>
        <w:rPr>
          <w:sz w:val="24"/>
        </w:rPr>
        <w:t xml:space="preserve">просмотра и копирования электронных версий изданий сотрудников университета (учеб. и</w:t>
      </w:r>
      <w:r>
        <w:rPr>
          <w:spacing w:val="-57"/>
          <w:sz w:val="24"/>
          <w:szCs w:val="24"/>
        </w:rPr>
        <w:t xml:space="preserve"> </w:t>
      </w:r>
      <w:r>
        <w:rPr>
          <w:sz w:val="24"/>
        </w:rPr>
        <w:t xml:space="preserve">метод. пособия, тексты лекций и т.д.) Для работы в «Личном кабинете» необходимо зайти</w:t>
      </w:r>
      <w:r>
        <w:rPr>
          <w:spacing w:val="1"/>
          <w:sz w:val="24"/>
          <w:szCs w:val="24"/>
        </w:rPr>
        <w:t xml:space="preserve"> </w:t>
      </w:r>
      <w:r>
        <w:rPr>
          <w:sz w:val="24"/>
        </w:rPr>
        <w:t xml:space="preserve">на сайт Научной библиотеки ЯрГУ с любой точки, имеющей доступ в Интернет, в пункт</w:t>
      </w:r>
      <w:r>
        <w:rPr>
          <w:spacing w:val="1"/>
          <w:sz w:val="24"/>
          <w:szCs w:val="24"/>
        </w:rPr>
        <w:t xml:space="preserve"> </w:t>
      </w:r>
      <w:r>
        <w:rPr>
          <w:sz w:val="24"/>
        </w:rPr>
        <w:t xml:space="preserve">меню «Электронный каталог»; пройти процедуру авторизации, выбрав вкладку «Автори-</w:t>
      </w:r>
      <w:r>
        <w:rPr>
          <w:spacing w:val="1"/>
          <w:sz w:val="24"/>
          <w:szCs w:val="24"/>
        </w:rPr>
        <w:t xml:space="preserve"> </w:t>
      </w:r>
      <w:r>
        <w:rPr>
          <w:sz w:val="24"/>
        </w:rPr>
        <w:t xml:space="preserve">зация»,</w:t>
      </w:r>
      <w:r>
        <w:rPr>
          <w:spacing w:val="-1"/>
          <w:sz w:val="24"/>
          <w:szCs w:val="24"/>
        </w:rPr>
        <w:t xml:space="preserve"> </w:t>
      </w:r>
      <w:r>
        <w:rPr>
          <w:sz w:val="24"/>
        </w:rPr>
        <w:t xml:space="preserve">и</w:t>
      </w:r>
      <w:r>
        <w:rPr>
          <w:spacing w:val="-1"/>
          <w:sz w:val="24"/>
          <w:szCs w:val="24"/>
        </w:rPr>
        <w:t xml:space="preserve"> </w:t>
      </w:r>
      <w:r>
        <w:rPr>
          <w:sz w:val="24"/>
        </w:rPr>
        <w:t xml:space="preserve">заполнить</w:t>
      </w:r>
      <w:r>
        <w:rPr>
          <w:spacing w:val="3"/>
          <w:sz w:val="24"/>
          <w:szCs w:val="24"/>
        </w:rPr>
        <w:t xml:space="preserve"> </w:t>
      </w:r>
      <w:r>
        <w:rPr>
          <w:sz w:val="24"/>
        </w:rPr>
        <w:t xml:space="preserve">представленные</w:t>
      </w:r>
      <w:r>
        <w:rPr>
          <w:spacing w:val="1"/>
          <w:sz w:val="24"/>
          <w:szCs w:val="24"/>
        </w:rPr>
        <w:t xml:space="preserve"> </w:t>
      </w:r>
      <w:r>
        <w:rPr>
          <w:sz w:val="24"/>
        </w:rPr>
        <w:t xml:space="preserve">поля</w:t>
      </w:r>
      <w:r>
        <w:rPr>
          <w:spacing w:val="1"/>
          <w:sz w:val="24"/>
          <w:szCs w:val="24"/>
        </w:rPr>
        <w:t xml:space="preserve"> </w:t>
      </w:r>
      <w:r>
        <w:rPr>
          <w:sz w:val="24"/>
        </w:rPr>
        <w:t xml:space="preserve">информации.</w:t>
      </w:r>
      <w:r>
        <w:rPr>
          <w:sz w:val="24"/>
        </w:rPr>
      </w:r>
      <w:r>
        <w:rPr>
          <w:sz w:val="24"/>
        </w:rPr>
      </w:r>
    </w:p>
    <w:p>
      <w:pPr>
        <w:pStyle w:val="854"/>
        <w:numPr>
          <w:ilvl w:val="1"/>
          <w:numId w:val="12"/>
        </w:numPr>
        <w:ind w:left="908" w:right="0" w:hanging="240"/>
        <w:jc w:val="both"/>
        <w:spacing w:before="0" w:after="0" w:line="272" w:lineRule="exact"/>
        <w:tabs>
          <w:tab w:val="left" w:pos="908" w:leader="none"/>
        </w:tabs>
        <w:rPr>
          <w:sz w:val="24"/>
          <w:szCs w:val="24"/>
        </w:rPr>
      </w:pPr>
      <w:r>
        <w:rPr>
          <w:sz w:val="24"/>
          <w:szCs w:val="24"/>
        </w:rPr>
        <w:t xml:space="preserve">Электронная</w:t>
      </w:r>
      <w:r>
        <w:rPr>
          <w:spacing w:val="-4"/>
          <w:sz w:val="24"/>
          <w:szCs w:val="24"/>
        </w:rPr>
        <w:t xml:space="preserve"> </w:t>
      </w:r>
      <w:r>
        <w:rPr>
          <w:sz w:val="24"/>
          <w:szCs w:val="24"/>
        </w:rPr>
        <w:t xml:space="preserve">библиотека</w:t>
      </w:r>
      <w:r>
        <w:rPr>
          <w:spacing w:val="-3"/>
          <w:sz w:val="24"/>
          <w:szCs w:val="24"/>
        </w:rPr>
        <w:t xml:space="preserve"> </w:t>
      </w:r>
      <w:r>
        <w:rPr>
          <w:sz w:val="24"/>
          <w:szCs w:val="24"/>
        </w:rPr>
        <w:t xml:space="preserve">учебных</w:t>
      </w:r>
      <w:r>
        <w:rPr>
          <w:spacing w:val="-4"/>
          <w:sz w:val="24"/>
          <w:szCs w:val="24"/>
        </w:rPr>
        <w:t xml:space="preserve"> </w:t>
      </w:r>
      <w:r>
        <w:rPr>
          <w:sz w:val="24"/>
          <w:szCs w:val="24"/>
        </w:rPr>
        <w:t xml:space="preserve">материалов</w:t>
      </w:r>
      <w:r>
        <w:rPr>
          <w:spacing w:val="-2"/>
          <w:sz w:val="24"/>
          <w:szCs w:val="24"/>
        </w:rPr>
        <w:t xml:space="preserve"> </w:t>
      </w:r>
      <w:r>
        <w:rPr>
          <w:sz w:val="24"/>
          <w:szCs w:val="24"/>
        </w:rPr>
        <w:t xml:space="preserve">ЯрГУ</w:t>
      </w:r>
      <w:r>
        <w:rPr>
          <w:sz w:val="24"/>
          <w:szCs w:val="24"/>
        </w:rPr>
      </w:r>
      <w:r>
        <w:rPr>
          <w:sz w:val="24"/>
          <w:szCs w:val="24"/>
        </w:rPr>
      </w:r>
    </w:p>
    <w:p>
      <w:pPr>
        <w:pStyle w:val="878"/>
        <w:ind w:left="100" w:right="108" w:firstLine="710"/>
        <w:jc w:val="both"/>
        <w:spacing w:before="41" w:line="276" w:lineRule="auto"/>
        <w:rPr>
          <w:sz w:val="24"/>
          <w:szCs w:val="24"/>
        </w:rPr>
      </w:pPr>
      <w:r>
        <w:rPr>
          <w:sz w:val="24"/>
          <w:szCs w:val="24"/>
        </w:rPr>
      </w:r>
      <w:hyperlink r:id="rId36" w:tooltip="http://www.lib.uniyar.ac.ru/opac/bk_cat_find.php)" w:history="1">
        <w:r>
          <w:rPr>
            <w:sz w:val="24"/>
            <w:szCs w:val="24"/>
          </w:rPr>
          <w:t xml:space="preserve">(ht</w:t>
        </w:r>
      </w:hyperlink>
      <w:r>
        <w:rPr>
          <w:sz w:val="24"/>
          <w:szCs w:val="24"/>
        </w:rPr>
        <w:t xml:space="preserve">t</w:t>
      </w:r>
      <w:hyperlink r:id="rId37" w:tooltip="http://www.lib.uniyar.ac.ru/opac/bk_cat_find.php)" w:history="1">
        <w:r>
          <w:rPr>
            <w:sz w:val="24"/>
            <w:szCs w:val="24"/>
          </w:rPr>
          <w:t xml:space="preserve">p://www.lib.uniyar.ac.ru/opac/bk_cat_find.php)</w:t>
        </w:r>
      </w:hyperlink>
      <w:r>
        <w:rPr>
          <w:sz w:val="24"/>
          <w:szCs w:val="24"/>
        </w:rPr>
        <w:t xml:space="preserve"> содержит более 2500 полных тек-</w:t>
      </w:r>
      <w:r>
        <w:rPr>
          <w:spacing w:val="1"/>
          <w:sz w:val="24"/>
          <w:szCs w:val="24"/>
        </w:rPr>
        <w:t xml:space="preserve"> </w:t>
      </w:r>
      <w:r>
        <w:rPr>
          <w:sz w:val="24"/>
          <w:szCs w:val="24"/>
        </w:rPr>
        <w:t xml:space="preserve">стов учебных и учебно-методических материалов по основным изучаемым дисциплинам,</w:t>
      </w:r>
      <w:r>
        <w:rPr>
          <w:spacing w:val="1"/>
          <w:sz w:val="24"/>
          <w:szCs w:val="24"/>
        </w:rPr>
        <w:t xml:space="preserve"> </w:t>
      </w:r>
      <w:r>
        <w:rPr>
          <w:sz w:val="24"/>
          <w:szCs w:val="24"/>
        </w:rPr>
        <w:t xml:space="preserve">изданных</w:t>
      </w:r>
      <w:r>
        <w:rPr>
          <w:spacing w:val="-1"/>
          <w:sz w:val="24"/>
          <w:szCs w:val="24"/>
        </w:rPr>
        <w:t xml:space="preserve"> </w:t>
      </w:r>
      <w:r>
        <w:rPr>
          <w:sz w:val="24"/>
          <w:szCs w:val="24"/>
        </w:rPr>
        <w:t xml:space="preserve">в</w:t>
      </w:r>
      <w:r>
        <w:rPr>
          <w:spacing w:val="-1"/>
          <w:sz w:val="24"/>
          <w:szCs w:val="24"/>
        </w:rPr>
        <w:t xml:space="preserve"> </w:t>
      </w:r>
      <w:r>
        <w:rPr>
          <w:sz w:val="24"/>
          <w:szCs w:val="24"/>
        </w:rPr>
        <w:t xml:space="preserve">университете. Доступ</w:t>
      </w:r>
      <w:r>
        <w:rPr>
          <w:spacing w:val="-1"/>
          <w:sz w:val="24"/>
          <w:szCs w:val="24"/>
        </w:rPr>
        <w:t xml:space="preserve"> </w:t>
      </w:r>
      <w:r>
        <w:rPr>
          <w:sz w:val="24"/>
          <w:szCs w:val="24"/>
        </w:rPr>
        <w:t xml:space="preserve">в</w:t>
      </w:r>
      <w:r>
        <w:rPr>
          <w:spacing w:val="-1"/>
          <w:sz w:val="24"/>
          <w:szCs w:val="24"/>
        </w:rPr>
        <w:t xml:space="preserve"> </w:t>
      </w:r>
      <w:r>
        <w:rPr>
          <w:sz w:val="24"/>
          <w:szCs w:val="24"/>
        </w:rPr>
        <w:t xml:space="preserve">сети университета, либо</w:t>
      </w:r>
      <w:r>
        <w:rPr>
          <w:spacing w:val="-3"/>
          <w:sz w:val="24"/>
          <w:szCs w:val="24"/>
        </w:rPr>
        <w:t xml:space="preserve"> </w:t>
      </w:r>
      <w:r>
        <w:rPr>
          <w:sz w:val="24"/>
          <w:szCs w:val="24"/>
        </w:rPr>
        <w:t xml:space="preserve">по логину/паролю.</w:t>
      </w:r>
      <w:r>
        <w:rPr>
          <w:sz w:val="24"/>
          <w:szCs w:val="24"/>
        </w:rPr>
      </w:r>
      <w:r>
        <w:rPr>
          <w:sz w:val="24"/>
          <w:szCs w:val="24"/>
        </w:rPr>
      </w:r>
    </w:p>
    <w:p>
      <w:pPr>
        <w:pStyle w:val="854"/>
        <w:numPr>
          <w:ilvl w:val="1"/>
          <w:numId w:val="12"/>
        </w:numPr>
        <w:ind w:left="908" w:right="0" w:hanging="240"/>
        <w:jc w:val="both"/>
        <w:spacing w:before="0" w:after="0" w:line="274" w:lineRule="exact"/>
        <w:tabs>
          <w:tab w:val="left" w:pos="908" w:leader="none"/>
        </w:tabs>
        <w:rPr>
          <w:sz w:val="24"/>
          <w:szCs w:val="24"/>
        </w:rPr>
      </w:pPr>
      <w:r>
        <w:rPr>
          <w:sz w:val="24"/>
          <w:szCs w:val="24"/>
        </w:rPr>
        <w:t xml:space="preserve">Электронная</w:t>
      </w:r>
      <w:r>
        <w:rPr>
          <w:spacing w:val="-7"/>
          <w:sz w:val="24"/>
          <w:szCs w:val="24"/>
        </w:rPr>
        <w:t xml:space="preserve"> </w:t>
      </w:r>
      <w:r>
        <w:rPr>
          <w:sz w:val="24"/>
          <w:szCs w:val="24"/>
        </w:rPr>
        <w:t xml:space="preserve">картотека</w:t>
      </w:r>
      <w:r>
        <w:rPr>
          <w:spacing w:val="-6"/>
          <w:sz w:val="24"/>
          <w:szCs w:val="24"/>
        </w:rPr>
        <w:t xml:space="preserve"> </w:t>
      </w:r>
      <w:r>
        <w:rPr>
          <w:sz w:val="24"/>
          <w:szCs w:val="24"/>
        </w:rPr>
        <w:t xml:space="preserve">«Книгообеспеченность»</w:t>
      </w:r>
      <w:r>
        <w:rPr>
          <w:sz w:val="24"/>
          <w:szCs w:val="24"/>
        </w:rPr>
      </w:r>
      <w:r>
        <w:rPr>
          <w:sz w:val="24"/>
          <w:szCs w:val="24"/>
        </w:rPr>
      </w:r>
    </w:p>
    <w:p>
      <w:pPr>
        <w:pStyle w:val="878"/>
        <w:ind w:left="100" w:right="108" w:firstLine="710"/>
        <w:jc w:val="both"/>
        <w:spacing w:before="42" w:line="276" w:lineRule="auto"/>
        <w:rPr>
          <w:sz w:val="24"/>
          <w:szCs w:val="24"/>
        </w:rPr>
      </w:pPr>
      <w:r>
        <w:rPr>
          <w:sz w:val="24"/>
          <w:szCs w:val="24"/>
        </w:rPr>
        <w:t xml:space="preserve">(</w:t>
      </w:r>
      <w:hyperlink r:id="rId38" w:tooltip="http://www.lib.uniyar.ac.ru/opac/bk_bookreq_find.php)" w:history="1">
        <w:r>
          <w:rPr>
            <w:sz w:val="24"/>
            <w:szCs w:val="24"/>
          </w:rPr>
          <w:t xml:space="preserve">http://www.lib.uniyar.ac.ru/opac/bk_bookreq_find.php) </w:t>
        </w:r>
      </w:hyperlink>
      <w:r>
        <w:rPr>
          <w:sz w:val="24"/>
          <w:szCs w:val="24"/>
        </w:rPr>
        <w:t xml:space="preserve">раскрывает учебный фонд на</w:t>
      </w:r>
      <w:r>
        <w:rPr>
          <w:sz w:val="24"/>
          <w:szCs w:val="24"/>
        </w:rPr>
        <w:t xml:space="preserve">учной библиотеки ЯрГУ, предоставляет оперативную информацию о состоянии книго</w:t>
      </w:r>
      <w:r>
        <w:rPr>
          <w:sz w:val="24"/>
          <w:szCs w:val="24"/>
        </w:rPr>
        <w:t xml:space="preserve">обеспеченности дисциплин основной и дополнительной литературой, а также цикла дис</w:t>
      </w:r>
      <w:r>
        <w:rPr>
          <w:sz w:val="24"/>
          <w:szCs w:val="24"/>
        </w:rPr>
        <w:t xml:space="preserve">циплин</w:t>
      </w:r>
      <w:r>
        <w:rPr>
          <w:spacing w:val="1"/>
          <w:sz w:val="24"/>
          <w:szCs w:val="24"/>
        </w:rPr>
        <w:t xml:space="preserve"> </w:t>
      </w:r>
      <w:r>
        <w:rPr>
          <w:sz w:val="24"/>
          <w:szCs w:val="24"/>
        </w:rPr>
        <w:t xml:space="preserve">и</w:t>
      </w:r>
      <w:r>
        <w:rPr>
          <w:spacing w:val="1"/>
          <w:sz w:val="24"/>
          <w:szCs w:val="24"/>
        </w:rPr>
        <w:t xml:space="preserve"> </w:t>
      </w:r>
      <w:r>
        <w:rPr>
          <w:sz w:val="24"/>
          <w:szCs w:val="24"/>
        </w:rPr>
        <w:t xml:space="preserve">специальностей.</w:t>
      </w:r>
      <w:r>
        <w:rPr>
          <w:spacing w:val="1"/>
          <w:sz w:val="24"/>
          <w:szCs w:val="24"/>
        </w:rPr>
        <w:t xml:space="preserve"> </w:t>
      </w:r>
      <w:r>
        <w:rPr>
          <w:sz w:val="24"/>
          <w:szCs w:val="24"/>
        </w:rPr>
        <w:t xml:space="preserve">Электронная</w:t>
      </w:r>
      <w:r>
        <w:rPr>
          <w:spacing w:val="1"/>
          <w:sz w:val="24"/>
          <w:szCs w:val="24"/>
        </w:rPr>
        <w:t xml:space="preserve"> </w:t>
      </w:r>
      <w:r>
        <w:rPr>
          <w:sz w:val="24"/>
          <w:szCs w:val="24"/>
        </w:rPr>
        <w:t xml:space="preserve">картотека</w:t>
      </w:r>
      <w:r>
        <w:rPr>
          <w:spacing w:val="1"/>
          <w:sz w:val="24"/>
          <w:szCs w:val="24"/>
        </w:rPr>
        <w:t xml:space="preserve"> </w:t>
      </w:r>
      <w:hyperlink r:id="rId39" w:tooltip="http://10.1.0.4/buki/bk_bookreq_find.php" w:history="1">
        <w:r>
          <w:rPr>
            <w:color w:val="0000ff"/>
            <w:sz w:val="24"/>
            <w:szCs w:val="24"/>
            <w:u w:val="single"/>
          </w:rPr>
          <w:t xml:space="preserve">«Книгообеспеченность»</w:t>
        </w:r>
      </w:hyperlink>
      <w:r>
        <w:rPr>
          <w:color w:val="0000ff"/>
          <w:spacing w:val="1"/>
          <w:sz w:val="24"/>
          <w:szCs w:val="24"/>
        </w:rPr>
        <w:t xml:space="preserve"> </w:t>
      </w:r>
      <w:r>
        <w:rPr>
          <w:sz w:val="24"/>
          <w:szCs w:val="24"/>
        </w:rPr>
        <w:t xml:space="preserve">доступна</w:t>
      </w:r>
      <w:r>
        <w:rPr>
          <w:spacing w:val="60"/>
          <w:sz w:val="24"/>
          <w:szCs w:val="24"/>
        </w:rPr>
        <w:t xml:space="preserve"> </w:t>
      </w:r>
      <w:r>
        <w:rPr>
          <w:sz w:val="24"/>
          <w:szCs w:val="24"/>
        </w:rPr>
        <w:t xml:space="preserve">в</w:t>
      </w:r>
      <w:r>
        <w:rPr>
          <w:spacing w:val="1"/>
          <w:sz w:val="24"/>
          <w:szCs w:val="24"/>
        </w:rPr>
        <w:t xml:space="preserve"> </w:t>
      </w:r>
      <w:r>
        <w:rPr>
          <w:sz w:val="24"/>
          <w:szCs w:val="24"/>
        </w:rPr>
        <w:t xml:space="preserve">сети университета</w:t>
      </w:r>
      <w:r>
        <w:rPr>
          <w:spacing w:val="3"/>
          <w:sz w:val="24"/>
          <w:szCs w:val="24"/>
        </w:rPr>
        <w:t xml:space="preserve"> </w:t>
      </w:r>
      <w:r>
        <w:rPr>
          <w:sz w:val="24"/>
          <w:szCs w:val="24"/>
        </w:rPr>
        <w:t xml:space="preserve">и</w:t>
      </w:r>
      <w:r>
        <w:rPr>
          <w:spacing w:val="-1"/>
          <w:sz w:val="24"/>
          <w:szCs w:val="24"/>
        </w:rPr>
        <w:t xml:space="preserve"> </w:t>
      </w:r>
      <w:r>
        <w:rPr>
          <w:sz w:val="24"/>
          <w:szCs w:val="24"/>
        </w:rPr>
        <w:t xml:space="preserve">через</w:t>
      </w:r>
      <w:r>
        <w:rPr>
          <w:spacing w:val="-1"/>
          <w:sz w:val="24"/>
          <w:szCs w:val="24"/>
        </w:rPr>
        <w:t xml:space="preserve"> </w:t>
      </w:r>
      <w:r>
        <w:rPr>
          <w:sz w:val="24"/>
          <w:szCs w:val="24"/>
        </w:rPr>
        <w:t xml:space="preserve">Личный</w:t>
      </w:r>
      <w:r>
        <w:rPr>
          <w:spacing w:val="1"/>
          <w:sz w:val="24"/>
          <w:szCs w:val="24"/>
        </w:rPr>
        <w:t xml:space="preserve"> </w:t>
      </w:r>
      <w:r>
        <w:rPr>
          <w:sz w:val="24"/>
          <w:szCs w:val="24"/>
        </w:rPr>
        <w:t xml:space="preserve">кабинет.</w:t>
      </w:r>
      <w:r>
        <w:rPr>
          <w:sz w:val="24"/>
          <w:szCs w:val="24"/>
        </w:rPr>
      </w:r>
      <w:r>
        <w:rPr>
          <w:sz w:val="24"/>
          <w:szCs w:val="24"/>
        </w:rPr>
      </w:r>
    </w:p>
    <w:sectPr>
      <w:footnotePr/>
      <w:endnotePr/>
      <w:type w:val="nextPage"/>
      <w:pgSz w:w="11906" w:h="16838" w:orient="portrait"/>
      <w:pgMar w:top="1134" w:right="1134" w:bottom="1134" w:left="1418" w:header="0" w:footer="0"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Wingdings">
    <w:panose1 w:val="05010000000000000000"/>
  </w:font>
  <w:font w:name="Courier New">
    <w:panose1 w:val="02070409020205020404"/>
  </w:font>
  <w:font w:name="Symbol">
    <w:panose1 w:val="05010000000000000000"/>
  </w:font>
  <w:font w:name="Arial">
    <w:panose1 w:val="020B0604020202020204"/>
  </w:font>
  <w:font w:name="DejaVu Sans">
    <w:panose1 w:val="020B060303080402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rPr>
          <w:sz w:val="12"/>
        </w:rPr>
      </w:pPr>
      <w:r>
        <w:separator/>
      </w:r>
      <w:r>
        <w:rPr>
          <w:sz w:val="12"/>
        </w:rPr>
      </w:r>
      <w:r>
        <w:rPr>
          <w:sz w:val="12"/>
        </w:rPr>
      </w:r>
    </w:p>
  </w:footnote>
  <w:footnote w:type="continuationSeparator" w:id="0">
    <w:p>
      <w:pPr>
        <w:rPr>
          <w:sz w:val="12"/>
        </w:rPr>
      </w:pPr>
      <w:r>
        <w:continuationSeparator/>
      </w:r>
      <w:r>
        <w:rPr>
          <w:sz w:val="12"/>
        </w:rPr>
      </w:r>
      <w:r>
        <w:rPr>
          <w:sz w:val="12"/>
        </w:rP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554"/>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080"/>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00"/>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520"/>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240"/>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3960"/>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680"/>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00"/>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120"/>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1">
    <w:multiLevelType w:val="hybridMultilevel"/>
    <w:lvl w:ilvl="0">
      <w:start w:val="2"/>
      <w:numFmt w:val="decimal"/>
      <w:isLgl w:val="false"/>
      <w:suff w:val="tab"/>
      <w:lvlText w:val="%1."/>
      <w:lvlJc w:val="left"/>
      <w:pPr>
        <w:ind w:left="547"/>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222"/>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942"/>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662"/>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382"/>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4102"/>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822"/>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542"/>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262"/>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2">
    <w:multiLevelType w:val="hybridMultilevel"/>
    <w:lvl w:ilvl="0">
      <w:start w:val="1"/>
      <w:numFmt w:val="decimal"/>
      <w:pStyle w:val="854"/>
      <w:isLgl w:val="false"/>
      <w:suff w:val="tab"/>
      <w:lvlText w:val="%1"/>
      <w:lvlJc w:val="left"/>
      <w:pPr>
        <w:ind w:left="0"/>
      </w:pPr>
      <w:rPr>
        <w:rFonts w:ascii="Times New Roman" w:hAnsi="Times New Roman" w:eastAsia="Times New Roman" w:cs="Times New Roman"/>
        <w:b/>
        <w:bCs/>
        <w:i w:val="0"/>
        <w:strike w:val="0"/>
        <w:color w:val="000000"/>
        <w:sz w:val="28"/>
        <w:szCs w:val="28"/>
        <w:u w:val="none"/>
        <w:shd w:val="clear" w:color="auto" w:fill="auto"/>
        <w:vertAlign w:val="baseline"/>
      </w:rPr>
    </w:lvl>
    <w:lvl w:ilvl="1">
      <w:start w:val="1"/>
      <w:numFmt w:val="decimal"/>
      <w:pStyle w:val="855"/>
      <w:isLgl w:val="false"/>
      <w:suff w:val="tab"/>
      <w:lvlText w:val="%1.%2"/>
      <w:lvlJc w:val="left"/>
      <w:pPr>
        <w:ind w:left="0"/>
      </w:pPr>
      <w:rPr>
        <w:rFonts w:ascii="Times New Roman" w:hAnsi="Times New Roman" w:eastAsia="Times New Roman" w:cs="Times New Roman"/>
        <w:b/>
        <w:bCs/>
        <w:i w:val="0"/>
        <w:strike w:val="0"/>
        <w:color w:val="000000"/>
        <w:sz w:val="28"/>
        <w:szCs w:val="28"/>
        <w:u w:val="none"/>
        <w:shd w:val="clear" w:color="auto" w:fill="auto"/>
        <w:vertAlign w:val="baseline"/>
      </w:rPr>
    </w:lvl>
    <w:lvl w:ilvl="2">
      <w:start w:val="1"/>
      <w:numFmt w:val="decimal"/>
      <w:pStyle w:val="856"/>
      <w:isLgl w:val="false"/>
      <w:suff w:val="tab"/>
      <w:lvlText w:val="%3."/>
      <w:lvlJc w:val="left"/>
      <w:pPr>
        <w:ind w:left="0"/>
      </w:pPr>
      <w:rPr>
        <w:rFonts w:ascii="Times New Roman" w:hAnsi="Times New Roman" w:eastAsia="Times New Roman" w:cs="Times New Roman"/>
        <w:b/>
        <w:bCs/>
        <w:i w:val="0"/>
        <w:strike w:val="0"/>
        <w:color w:val="000000"/>
        <w:sz w:val="24"/>
        <w:szCs w:val="24"/>
        <w:u w:val="none"/>
        <w:shd w:val="clear" w:color="auto" w:fill="auto"/>
        <w:vertAlign w:val="baseline"/>
      </w:rPr>
    </w:lvl>
    <w:lvl w:ilvl="3">
      <w:start w:val="1"/>
      <w:numFmt w:val="decimal"/>
      <w:isLgl w:val="false"/>
      <w:suff w:val="tab"/>
      <w:lvlText w:val="%4"/>
      <w:lvlJc w:val="left"/>
      <w:pPr>
        <w:ind w:left="3000"/>
      </w:pPr>
      <w:rPr>
        <w:rFonts w:ascii="Times New Roman" w:hAnsi="Times New Roman" w:eastAsia="Times New Roman" w:cs="Times New Roman"/>
        <w:b/>
        <w:bCs/>
        <w:i w:val="0"/>
        <w:strike w:val="0"/>
        <w:color w:val="000000"/>
        <w:sz w:val="24"/>
        <w:szCs w:val="24"/>
        <w:u w:val="none"/>
        <w:shd w:val="clear" w:color="auto" w:fill="auto"/>
        <w:vertAlign w:val="baseline"/>
      </w:rPr>
    </w:lvl>
    <w:lvl w:ilvl="4">
      <w:start w:val="1"/>
      <w:numFmt w:val="lowerLetter"/>
      <w:isLgl w:val="false"/>
      <w:suff w:val="tab"/>
      <w:lvlText w:val="%5"/>
      <w:lvlJc w:val="left"/>
      <w:pPr>
        <w:ind w:left="3720"/>
      </w:pPr>
      <w:rPr>
        <w:rFonts w:ascii="Times New Roman" w:hAnsi="Times New Roman" w:eastAsia="Times New Roman" w:cs="Times New Roman"/>
        <w:b/>
        <w:bCs/>
        <w:i w:val="0"/>
        <w:strike w:val="0"/>
        <w:color w:val="000000"/>
        <w:sz w:val="24"/>
        <w:szCs w:val="24"/>
        <w:u w:val="none"/>
        <w:shd w:val="clear" w:color="auto" w:fill="auto"/>
        <w:vertAlign w:val="baseline"/>
      </w:rPr>
    </w:lvl>
    <w:lvl w:ilvl="5">
      <w:start w:val="1"/>
      <w:numFmt w:val="lowerRoman"/>
      <w:isLgl w:val="false"/>
      <w:suff w:val="tab"/>
      <w:lvlText w:val="%6"/>
      <w:lvlJc w:val="left"/>
      <w:pPr>
        <w:ind w:left="4440"/>
      </w:pPr>
      <w:rPr>
        <w:rFonts w:ascii="Times New Roman" w:hAnsi="Times New Roman" w:eastAsia="Times New Roman" w:cs="Times New Roman"/>
        <w:b/>
        <w:bCs/>
        <w:i w:val="0"/>
        <w:strike w:val="0"/>
        <w:color w:val="000000"/>
        <w:sz w:val="24"/>
        <w:szCs w:val="24"/>
        <w:u w:val="none"/>
        <w:shd w:val="clear" w:color="auto" w:fill="auto"/>
        <w:vertAlign w:val="baseline"/>
      </w:rPr>
    </w:lvl>
    <w:lvl w:ilvl="6">
      <w:start w:val="1"/>
      <w:numFmt w:val="decimal"/>
      <w:isLgl w:val="false"/>
      <w:suff w:val="tab"/>
      <w:lvlText w:val="%7"/>
      <w:lvlJc w:val="left"/>
      <w:pPr>
        <w:ind w:left="5160"/>
      </w:pPr>
      <w:rPr>
        <w:rFonts w:ascii="Times New Roman" w:hAnsi="Times New Roman" w:eastAsia="Times New Roman" w:cs="Times New Roman"/>
        <w:b/>
        <w:bCs/>
        <w:i w:val="0"/>
        <w:strike w:val="0"/>
        <w:color w:val="000000"/>
        <w:sz w:val="24"/>
        <w:szCs w:val="24"/>
        <w:u w:val="none"/>
        <w:shd w:val="clear" w:color="auto" w:fill="auto"/>
        <w:vertAlign w:val="baseline"/>
      </w:rPr>
    </w:lvl>
    <w:lvl w:ilvl="7">
      <w:start w:val="1"/>
      <w:numFmt w:val="lowerLetter"/>
      <w:isLgl w:val="false"/>
      <w:suff w:val="tab"/>
      <w:lvlText w:val="%8"/>
      <w:lvlJc w:val="left"/>
      <w:pPr>
        <w:ind w:left="5880"/>
      </w:pPr>
      <w:rPr>
        <w:rFonts w:ascii="Times New Roman" w:hAnsi="Times New Roman" w:eastAsia="Times New Roman" w:cs="Times New Roman"/>
        <w:b/>
        <w:bCs/>
        <w:i w:val="0"/>
        <w:strike w:val="0"/>
        <w:color w:val="000000"/>
        <w:sz w:val="24"/>
        <w:szCs w:val="24"/>
        <w:u w:val="none"/>
        <w:shd w:val="clear" w:color="auto" w:fill="auto"/>
        <w:vertAlign w:val="baseline"/>
      </w:rPr>
    </w:lvl>
    <w:lvl w:ilvl="8">
      <w:start w:val="1"/>
      <w:numFmt w:val="lowerRoman"/>
      <w:isLgl w:val="false"/>
      <w:suff w:val="tab"/>
      <w:lvlText w:val="%9"/>
      <w:lvlJc w:val="left"/>
      <w:pPr>
        <w:ind w:left="6600"/>
      </w:pPr>
      <w:rPr>
        <w:rFonts w:ascii="Times New Roman" w:hAnsi="Times New Roman" w:eastAsia="Times New Roman" w:cs="Times New Roman"/>
        <w:b/>
        <w:bCs/>
        <w:i w:val="0"/>
        <w:strike w:val="0"/>
        <w:color w:val="000000"/>
        <w:sz w:val="24"/>
        <w:szCs w:val="24"/>
        <w:u w:val="none"/>
        <w:shd w:val="clear" w:color="auto" w:fill="auto"/>
        <w:vertAlign w:val="baseline"/>
      </w:rPr>
    </w:lvl>
  </w:abstractNum>
  <w:abstractNum w:abstractNumId="3">
    <w:multiLevelType w:val="hybridMultilevel"/>
    <w:lvl w:ilvl="0">
      <w:start w:val="1"/>
      <w:numFmt w:val="decimal"/>
      <w:isLgl w:val="false"/>
      <w:suff w:val="tab"/>
      <w:lvlText w:val="%1."/>
      <w:lvlJc w:val="left"/>
      <w:pPr>
        <w:ind w:left="554"/>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080"/>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00"/>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520"/>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240"/>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3960"/>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680"/>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00"/>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120"/>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4">
    <w:multiLevelType w:val="hybridMultilevel"/>
    <w:lvl w:ilvl="0">
      <w:start w:val="1"/>
      <w:numFmt w:val="none"/>
      <w:isLgl w:val="false"/>
      <w:suff w:val="nothing"/>
      <w:lvlText w:val=""/>
      <w:lvlJc w:val="left"/>
      <w:pPr>
        <w:ind w:left="0" w:firstLine="0"/>
        <w:tabs>
          <w:tab w:val="num" w:pos="0" w:leader="none"/>
        </w:tabs>
      </w:pPr>
    </w:lvl>
    <w:lvl w:ilvl="1">
      <w:start w:val="1"/>
      <w:numFmt w:val="none"/>
      <w:isLgl w:val="false"/>
      <w:suff w:val="nothing"/>
      <w:lvlText w:val=""/>
      <w:lvlJc w:val="left"/>
      <w:pPr>
        <w:ind w:left="0" w:firstLine="0"/>
        <w:tabs>
          <w:tab w:val="num" w:pos="0" w:leader="none"/>
        </w:tabs>
      </w:pPr>
    </w:lvl>
    <w:lvl w:ilvl="2">
      <w:start w:val="1"/>
      <w:numFmt w:val="none"/>
      <w:isLgl w:val="false"/>
      <w:suff w:val="nothing"/>
      <w:lvlText w:val=""/>
      <w:lvlJc w:val="left"/>
      <w:pPr>
        <w:ind w:left="0" w:firstLine="0"/>
        <w:tabs>
          <w:tab w:val="num" w:pos="0" w:leader="none"/>
        </w:tabs>
      </w:pPr>
    </w:lvl>
    <w:lvl w:ilvl="3">
      <w:start w:val="1"/>
      <w:numFmt w:val="none"/>
      <w:isLgl w:val="false"/>
      <w:suff w:val="nothing"/>
      <w:lvlText w:val=""/>
      <w:lvlJc w:val="left"/>
      <w:pPr>
        <w:ind w:left="0" w:firstLine="0"/>
        <w:tabs>
          <w:tab w:val="num" w:pos="0" w:leader="none"/>
        </w:tabs>
      </w:pPr>
    </w:lvl>
    <w:lvl w:ilvl="4">
      <w:start w:val="1"/>
      <w:numFmt w:val="none"/>
      <w:isLgl w:val="false"/>
      <w:suff w:val="nothing"/>
      <w:lvlText w:val=""/>
      <w:lvlJc w:val="left"/>
      <w:pPr>
        <w:ind w:left="0" w:firstLine="0"/>
        <w:tabs>
          <w:tab w:val="num" w:pos="0" w:leader="none"/>
        </w:tabs>
      </w:pPr>
    </w:lvl>
    <w:lvl w:ilvl="5">
      <w:start w:val="1"/>
      <w:numFmt w:val="none"/>
      <w:isLgl w:val="false"/>
      <w:suff w:val="nothing"/>
      <w:lvlText w:val=""/>
      <w:lvlJc w:val="left"/>
      <w:pPr>
        <w:ind w:left="0" w:firstLine="0"/>
        <w:tabs>
          <w:tab w:val="num" w:pos="0" w:leader="none"/>
        </w:tabs>
      </w:pPr>
    </w:lvl>
    <w:lvl w:ilvl="6">
      <w:start w:val="1"/>
      <w:numFmt w:val="none"/>
      <w:isLgl w:val="false"/>
      <w:suff w:val="nothing"/>
      <w:lvlText w:val=""/>
      <w:lvlJc w:val="left"/>
      <w:pPr>
        <w:ind w:left="0" w:firstLine="0"/>
        <w:tabs>
          <w:tab w:val="num" w:pos="0" w:leader="none"/>
        </w:tabs>
      </w:pPr>
    </w:lvl>
    <w:lvl w:ilvl="7">
      <w:start w:val="1"/>
      <w:numFmt w:val="none"/>
      <w:isLgl w:val="false"/>
      <w:suff w:val="nothing"/>
      <w:lvlText w:val=""/>
      <w:lvlJc w:val="left"/>
      <w:pPr>
        <w:ind w:left="0" w:firstLine="0"/>
        <w:tabs>
          <w:tab w:val="num" w:pos="0" w:leader="none"/>
        </w:tabs>
      </w:pPr>
    </w:lvl>
    <w:lvl w:ilvl="8">
      <w:start w:val="1"/>
      <w:numFmt w:val="none"/>
      <w:isLgl w:val="false"/>
      <w:suff w:val="nothing"/>
      <w:lvlText w:val=""/>
      <w:lvlJc w:val="left"/>
      <w:pPr>
        <w:ind w:left="0" w:firstLine="0"/>
        <w:tabs>
          <w:tab w:val="num" w:pos="0" w:leader="none"/>
        </w:tabs>
      </w:pPr>
    </w:lvl>
  </w:abstractNum>
  <w:abstractNum w:abstractNumId="5">
    <w:multiLevelType w:val="hybridMultilevel"/>
    <w:lvl w:ilvl="0">
      <w:start w:val="1"/>
      <w:numFmt w:val="decimal"/>
      <w:isLgl w:val="false"/>
      <w:suff w:val="tab"/>
      <w:lvlText w:val="%1."/>
      <w:lvlJc w:val="left"/>
      <w:pPr>
        <w:ind w:left="554"/>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080"/>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00"/>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520"/>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240"/>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3960"/>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680"/>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00"/>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120"/>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6">
    <w:multiLevelType w:val="hybridMultilevel"/>
    <w:lvl w:ilvl="0">
      <w:start w:val="1"/>
      <w:numFmt w:val="bullet"/>
      <w:pStyle w:val="884"/>
      <w:isLgl w:val="false"/>
      <w:suff w:val="tab"/>
      <w:lvlText w:val=""/>
      <w:lvlJc w:val="left"/>
      <w:pPr>
        <w:ind w:left="964" w:hanging="255"/>
        <w:tabs>
          <w:tab w:val="num" w:pos="964" w:leader="none"/>
        </w:tabs>
      </w:pPr>
      <w:rPr>
        <w:rFonts w:hint="default" w:ascii="Symbol" w:hAnsi="Symbol" w:cs="Symbol"/>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7">
    <w:multiLevelType w:val="hybridMultilevel"/>
    <w:lvl w:ilvl="0">
      <w:start w:val="1"/>
      <w:numFmt w:val="decimal"/>
      <w:isLgl w:val="false"/>
      <w:suff w:val="tab"/>
      <w:lvlText w:val="%1."/>
      <w:lvlJc w:val="left"/>
      <w:pPr>
        <w:ind w:left="554"/>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080"/>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00"/>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520"/>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240"/>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3960"/>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680"/>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00"/>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120"/>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8">
    <w:multiLevelType w:val="hybridMultilevel"/>
    <w:lvl w:ilvl="0">
      <w:start w:val="1"/>
      <w:numFmt w:val="decimal"/>
      <w:isLgl w:val="false"/>
      <w:suff w:val="tab"/>
      <w:lvlText w:val="%1."/>
      <w:lvlJc w:val="left"/>
      <w:pPr>
        <w:ind w:left="367"/>
      </w:pPr>
      <w:rPr>
        <w:rFonts w:ascii="Times New Roman" w:hAnsi="Times New Roman" w:eastAsia="Times New Roman" w:cs="Times New Roman"/>
        <w:b w:val="0"/>
        <w:i w:val="0"/>
        <w:strike w:val="0"/>
        <w:color w:val="000000"/>
        <w:sz w:val="24"/>
        <w:szCs w:val="24"/>
        <w:u w:val="none"/>
        <w:shd w:val="clear" w:color="auto" w:fill="auto"/>
        <w:vertAlign w:val="baseline"/>
      </w:rPr>
    </w:lvl>
    <w:lvl w:ilvl="1">
      <w:start w:val="1"/>
      <w:numFmt w:val="lowerLetter"/>
      <w:isLgl w:val="false"/>
      <w:suff w:val="tab"/>
      <w:lvlText w:val="%2"/>
      <w:lvlJc w:val="left"/>
      <w:pPr>
        <w:ind w:left="1080"/>
      </w:pPr>
      <w:rPr>
        <w:rFonts w:ascii="Times New Roman" w:hAnsi="Times New Roman" w:eastAsia="Times New Roman" w:cs="Times New Roman"/>
        <w:b w:val="0"/>
        <w:i w:val="0"/>
        <w:strike w:val="0"/>
        <w:color w:val="000000"/>
        <w:sz w:val="24"/>
        <w:szCs w:val="24"/>
        <w:u w:val="none"/>
        <w:shd w:val="clear" w:color="auto" w:fill="auto"/>
        <w:vertAlign w:val="baseline"/>
      </w:rPr>
    </w:lvl>
    <w:lvl w:ilvl="2">
      <w:start w:val="1"/>
      <w:numFmt w:val="lowerRoman"/>
      <w:isLgl w:val="false"/>
      <w:suff w:val="tab"/>
      <w:lvlText w:val="%3"/>
      <w:lvlJc w:val="left"/>
      <w:pPr>
        <w:ind w:left="1800"/>
      </w:pPr>
      <w:rPr>
        <w:rFonts w:ascii="Times New Roman" w:hAnsi="Times New Roman" w:eastAsia="Times New Roman" w:cs="Times New Roman"/>
        <w:b w:val="0"/>
        <w:i w:val="0"/>
        <w:strike w:val="0"/>
        <w:color w:val="000000"/>
        <w:sz w:val="24"/>
        <w:szCs w:val="24"/>
        <w:u w:val="none"/>
        <w:shd w:val="clear" w:color="auto" w:fill="auto"/>
        <w:vertAlign w:val="baseline"/>
      </w:rPr>
    </w:lvl>
    <w:lvl w:ilvl="3">
      <w:start w:val="1"/>
      <w:numFmt w:val="decimal"/>
      <w:isLgl w:val="false"/>
      <w:suff w:val="tab"/>
      <w:lvlText w:val="%4"/>
      <w:lvlJc w:val="left"/>
      <w:pPr>
        <w:ind w:left="2520"/>
      </w:pPr>
      <w:rPr>
        <w:rFonts w:ascii="Times New Roman" w:hAnsi="Times New Roman" w:eastAsia="Times New Roman" w:cs="Times New Roman"/>
        <w:b w:val="0"/>
        <w:i w:val="0"/>
        <w:strike w:val="0"/>
        <w:color w:val="000000"/>
        <w:sz w:val="24"/>
        <w:szCs w:val="24"/>
        <w:u w:val="none"/>
        <w:shd w:val="clear" w:color="auto" w:fill="auto"/>
        <w:vertAlign w:val="baseline"/>
      </w:rPr>
    </w:lvl>
    <w:lvl w:ilvl="4">
      <w:start w:val="1"/>
      <w:numFmt w:val="lowerLetter"/>
      <w:isLgl w:val="false"/>
      <w:suff w:val="tab"/>
      <w:lvlText w:val="%5"/>
      <w:lvlJc w:val="left"/>
      <w:pPr>
        <w:ind w:left="3240"/>
      </w:pPr>
      <w:rPr>
        <w:rFonts w:ascii="Times New Roman" w:hAnsi="Times New Roman" w:eastAsia="Times New Roman" w:cs="Times New Roman"/>
        <w:b w:val="0"/>
        <w:i w:val="0"/>
        <w:strike w:val="0"/>
        <w:color w:val="000000"/>
        <w:sz w:val="24"/>
        <w:szCs w:val="24"/>
        <w:u w:val="none"/>
        <w:shd w:val="clear" w:color="auto" w:fill="auto"/>
        <w:vertAlign w:val="baseline"/>
      </w:rPr>
    </w:lvl>
    <w:lvl w:ilvl="5">
      <w:start w:val="1"/>
      <w:numFmt w:val="lowerRoman"/>
      <w:isLgl w:val="false"/>
      <w:suff w:val="tab"/>
      <w:lvlText w:val="%6"/>
      <w:lvlJc w:val="left"/>
      <w:pPr>
        <w:ind w:left="3960"/>
      </w:pPr>
      <w:rPr>
        <w:rFonts w:ascii="Times New Roman" w:hAnsi="Times New Roman" w:eastAsia="Times New Roman" w:cs="Times New Roman"/>
        <w:b w:val="0"/>
        <w:i w:val="0"/>
        <w:strike w:val="0"/>
        <w:color w:val="000000"/>
        <w:sz w:val="24"/>
        <w:szCs w:val="24"/>
        <w:u w:val="none"/>
        <w:shd w:val="clear" w:color="auto" w:fill="auto"/>
        <w:vertAlign w:val="baseline"/>
      </w:rPr>
    </w:lvl>
    <w:lvl w:ilvl="6">
      <w:start w:val="1"/>
      <w:numFmt w:val="decimal"/>
      <w:isLgl w:val="false"/>
      <w:suff w:val="tab"/>
      <w:lvlText w:val="%7"/>
      <w:lvlJc w:val="left"/>
      <w:pPr>
        <w:ind w:left="4680"/>
      </w:pPr>
      <w:rPr>
        <w:rFonts w:ascii="Times New Roman" w:hAnsi="Times New Roman" w:eastAsia="Times New Roman" w:cs="Times New Roman"/>
        <w:b w:val="0"/>
        <w:i w:val="0"/>
        <w:strike w:val="0"/>
        <w:color w:val="000000"/>
        <w:sz w:val="24"/>
        <w:szCs w:val="24"/>
        <w:u w:val="none"/>
        <w:shd w:val="clear" w:color="auto" w:fill="auto"/>
        <w:vertAlign w:val="baseline"/>
      </w:rPr>
    </w:lvl>
    <w:lvl w:ilvl="7">
      <w:start w:val="1"/>
      <w:numFmt w:val="lowerLetter"/>
      <w:isLgl w:val="false"/>
      <w:suff w:val="tab"/>
      <w:lvlText w:val="%8"/>
      <w:lvlJc w:val="left"/>
      <w:pPr>
        <w:ind w:left="5400"/>
      </w:pPr>
      <w:rPr>
        <w:rFonts w:ascii="Times New Roman" w:hAnsi="Times New Roman" w:eastAsia="Times New Roman" w:cs="Times New Roman"/>
        <w:b w:val="0"/>
        <w:i w:val="0"/>
        <w:strike w:val="0"/>
        <w:color w:val="000000"/>
        <w:sz w:val="24"/>
        <w:szCs w:val="24"/>
        <w:u w:val="none"/>
        <w:shd w:val="clear" w:color="auto" w:fill="auto"/>
        <w:vertAlign w:val="baseline"/>
      </w:rPr>
    </w:lvl>
    <w:lvl w:ilvl="8">
      <w:start w:val="1"/>
      <w:numFmt w:val="lowerRoman"/>
      <w:isLgl w:val="false"/>
      <w:suff w:val="tab"/>
      <w:lvlText w:val="%9"/>
      <w:lvlJc w:val="left"/>
      <w:pPr>
        <w:ind w:left="6120"/>
      </w:pPr>
      <w:rPr>
        <w:rFonts w:ascii="Times New Roman" w:hAnsi="Times New Roman" w:eastAsia="Times New Roman" w:cs="Times New Roman"/>
        <w:b w:val="0"/>
        <w:i w:val="0"/>
        <w:strike w:val="0"/>
        <w:color w:val="000000"/>
        <w:sz w:val="24"/>
        <w:szCs w:val="24"/>
        <w:u w:val="none"/>
        <w:shd w:val="clear" w:color="auto" w:fill="auto"/>
        <w:vertAlign w:val="baseline"/>
      </w:rPr>
    </w:lvl>
  </w:abstractNum>
  <w:abstractNum w:abstractNumId="9">
    <w:multiLevelType w:val="hybridMultilevel"/>
    <w:lvl w:ilvl="0">
      <w:start w:val="1"/>
      <w:numFmt w:val="decimal"/>
      <w:isLgl w:val="false"/>
      <w:suff w:val="tab"/>
      <w:lvlText w:val="%1."/>
      <w:lvlJc w:val="left"/>
      <w:pPr>
        <w:ind w:left="720" w:hanging="360"/>
        <w:tabs>
          <w:tab w:val="num" w:pos="0" w:leader="none"/>
        </w:tabs>
      </w:pPr>
      <w:rPr>
        <w:rFonts w:cs="Times New Roman"/>
      </w:rPr>
    </w:lvl>
    <w:lvl w:ilvl="1">
      <w:start w:val="1"/>
      <w:numFmt w:val="decimal"/>
      <w:isLgl w:val="false"/>
      <w:suff w:val="tab"/>
      <w:lvlText w:val=""/>
      <w:lvlJc w:val="left"/>
      <w:pPr/>
    </w:lvl>
    <w:lvl w:ilvl="2">
      <w:start w:val="1"/>
      <w:numFmt w:val="decimal"/>
      <w:isLgl w:val="false"/>
      <w:suff w:val="tab"/>
      <w:lvlText w:val=""/>
      <w:lvlJc w:val="left"/>
      <w:pPr/>
    </w:lvl>
    <w:lvl w:ilvl="3">
      <w:start w:val="1"/>
      <w:numFmt w:val="decimal"/>
      <w:isLgl w:val="false"/>
      <w:suff w:val="tab"/>
      <w:lvlText w:val=""/>
      <w:lvlJc w:val="left"/>
      <w:pPr/>
    </w:lvl>
    <w:lvl w:ilvl="4">
      <w:start w:val="1"/>
      <w:numFmt w:val="decimal"/>
      <w:isLgl w:val="false"/>
      <w:suff w:val="tab"/>
      <w:lvlText w:val=""/>
      <w:lvlJc w:val="left"/>
      <w:pPr/>
    </w:lvl>
    <w:lvl w:ilvl="5">
      <w:start w:val="1"/>
      <w:numFmt w:val="decimal"/>
      <w:isLgl w:val="false"/>
      <w:suff w:val="tab"/>
      <w:lvlText w:val=""/>
      <w:lvlJc w:val="left"/>
      <w:pPr/>
    </w:lvl>
    <w:lvl w:ilvl="6">
      <w:start w:val="1"/>
      <w:numFmt w:val="decimal"/>
      <w:isLgl w:val="false"/>
      <w:suff w:val="tab"/>
      <w:lvlText w:val=""/>
      <w:lvlJc w:val="left"/>
      <w:pPr/>
    </w:lvl>
    <w:lvl w:ilvl="7">
      <w:start w:val="1"/>
      <w:numFmt w:val="decimal"/>
      <w:isLgl w:val="false"/>
      <w:suff w:val="tab"/>
      <w:lvlText w:val=""/>
      <w:lvlJc w:val="left"/>
      <w:pPr/>
    </w:lvl>
    <w:lvl w:ilvl="8">
      <w:start w:val="1"/>
      <w:numFmt w:val="decimal"/>
      <w:isLgl w:val="false"/>
      <w:suff w:val="tab"/>
      <w:lvlText w:val=""/>
      <w:lvlJc w:val="left"/>
      <w:pPr/>
    </w:lvl>
  </w:abstractNum>
  <w:abstractNum w:abstractNumId="10">
    <w:multiLevelType w:val="hybridMultilevel"/>
    <w:lvl w:ilvl="0">
      <w:start w:val="1"/>
      <w:numFmt w:val="decimal"/>
      <w:isLgl w:val="false"/>
      <w:suff w:val="tab"/>
      <w:lvlText w:val="%1."/>
      <w:lvlJc w:val="left"/>
      <w:pPr>
        <w:ind w:left="384" w:hanging="284"/>
        <w:jc w:val="left"/>
      </w:pPr>
      <w:rPr>
        <w:rFonts w:hint="default" w:ascii="Times New Roman" w:hAnsi="Times New Roman" w:eastAsia="Times New Roman" w:cs="Times New Roman"/>
        <w:sz w:val="24"/>
        <w:szCs w:val="24"/>
        <w:lang w:val="ru-RU" w:eastAsia="en-US" w:bidi="ar-SA"/>
      </w:rPr>
    </w:lvl>
    <w:lvl w:ilvl="1">
      <w:start w:val="1"/>
      <w:numFmt w:val="decimal"/>
      <w:isLgl w:val="false"/>
      <w:suff w:val="tab"/>
      <w:lvlText w:val="%2."/>
      <w:lvlJc w:val="left"/>
      <w:pPr>
        <w:ind w:left="100" w:hanging="240"/>
        <w:jc w:val="left"/>
      </w:pPr>
      <w:rPr>
        <w:rFonts w:hint="default" w:ascii="Times New Roman" w:hAnsi="Times New Roman" w:eastAsia="Times New Roman" w:cs="Times New Roman"/>
        <w:b/>
        <w:bCs/>
        <w:sz w:val="24"/>
        <w:szCs w:val="24"/>
        <w:lang w:val="ru-RU" w:eastAsia="en-US" w:bidi="ar-SA"/>
      </w:rPr>
    </w:lvl>
    <w:lvl w:ilvl="2">
      <w:start w:val="0"/>
      <w:numFmt w:val="bullet"/>
      <w:isLgl w:val="false"/>
      <w:suff w:val="tab"/>
      <w:lvlText w:val="•"/>
      <w:lvlJc w:val="left"/>
      <w:pPr>
        <w:ind w:left="1400" w:hanging="240"/>
      </w:pPr>
      <w:rPr>
        <w:rFonts w:hint="default"/>
        <w:lang w:val="ru-RU" w:eastAsia="en-US" w:bidi="ar-SA"/>
      </w:rPr>
    </w:lvl>
    <w:lvl w:ilvl="3">
      <w:start w:val="0"/>
      <w:numFmt w:val="bullet"/>
      <w:isLgl w:val="false"/>
      <w:suff w:val="tab"/>
      <w:lvlText w:val="•"/>
      <w:lvlJc w:val="left"/>
      <w:pPr>
        <w:ind w:left="2421" w:hanging="240"/>
      </w:pPr>
      <w:rPr>
        <w:rFonts w:hint="default"/>
        <w:lang w:val="ru-RU" w:eastAsia="en-US" w:bidi="ar-SA"/>
      </w:rPr>
    </w:lvl>
    <w:lvl w:ilvl="4">
      <w:start w:val="0"/>
      <w:numFmt w:val="bullet"/>
      <w:isLgl w:val="false"/>
      <w:suff w:val="tab"/>
      <w:lvlText w:val="•"/>
      <w:lvlJc w:val="left"/>
      <w:pPr>
        <w:ind w:left="3442" w:hanging="240"/>
      </w:pPr>
      <w:rPr>
        <w:rFonts w:hint="default"/>
        <w:lang w:val="ru-RU" w:eastAsia="en-US" w:bidi="ar-SA"/>
      </w:rPr>
    </w:lvl>
    <w:lvl w:ilvl="5">
      <w:start w:val="0"/>
      <w:numFmt w:val="bullet"/>
      <w:isLgl w:val="false"/>
      <w:suff w:val="tab"/>
      <w:lvlText w:val="•"/>
      <w:lvlJc w:val="left"/>
      <w:pPr>
        <w:ind w:left="4462" w:hanging="240"/>
      </w:pPr>
      <w:rPr>
        <w:rFonts w:hint="default"/>
        <w:lang w:val="ru-RU" w:eastAsia="en-US" w:bidi="ar-SA"/>
      </w:rPr>
    </w:lvl>
    <w:lvl w:ilvl="6">
      <w:start w:val="0"/>
      <w:numFmt w:val="bullet"/>
      <w:isLgl w:val="false"/>
      <w:suff w:val="tab"/>
      <w:lvlText w:val="•"/>
      <w:lvlJc w:val="left"/>
      <w:pPr>
        <w:ind w:left="5483" w:hanging="240"/>
      </w:pPr>
      <w:rPr>
        <w:rFonts w:hint="default"/>
        <w:lang w:val="ru-RU" w:eastAsia="en-US" w:bidi="ar-SA"/>
      </w:rPr>
    </w:lvl>
    <w:lvl w:ilvl="7">
      <w:start w:val="0"/>
      <w:numFmt w:val="bullet"/>
      <w:isLgl w:val="false"/>
      <w:suff w:val="tab"/>
      <w:lvlText w:val="•"/>
      <w:lvlJc w:val="left"/>
      <w:pPr>
        <w:ind w:left="6504" w:hanging="240"/>
      </w:pPr>
      <w:rPr>
        <w:rFonts w:hint="default"/>
        <w:lang w:val="ru-RU" w:eastAsia="en-US" w:bidi="ar-SA"/>
      </w:rPr>
    </w:lvl>
    <w:lvl w:ilvl="8">
      <w:start w:val="0"/>
      <w:numFmt w:val="bullet"/>
      <w:isLgl w:val="false"/>
      <w:suff w:val="tab"/>
      <w:lvlText w:val="•"/>
      <w:lvlJc w:val="left"/>
      <w:pPr>
        <w:ind w:left="7524" w:hanging="240"/>
      </w:pPr>
      <w:rPr>
        <w:rFonts w:hint="default"/>
        <w:lang w:val="ru-RU" w:eastAsia="en-US" w:bidi="ar-SA"/>
      </w:rPr>
    </w:lvl>
  </w:abstractNum>
  <w:abstractNum w:abstractNumId="11">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num w:numId="1">
    <w:abstractNumId w:val="6"/>
  </w:num>
  <w:num w:numId="2">
    <w:abstractNumId w:val="9"/>
  </w:num>
  <w:num w:numId="3">
    <w:abstractNumId w:val="4"/>
  </w:num>
  <w:num w:numId="4">
    <w:abstractNumId w:val="9"/>
    <w:lvlOverride w:ilvl="0">
      <w:startOverride w:val="1"/>
    </w:lvlOverride>
  </w:num>
  <w:num w:numId="5">
    <w:abstractNumId w:val="8"/>
  </w:num>
  <w:num w:numId="6">
    <w:abstractNumId w:val="2"/>
  </w:num>
  <w:num w:numId="7">
    <w:abstractNumId w:val="1"/>
  </w:num>
  <w:num w:numId="8">
    <w:abstractNumId w:val="5"/>
  </w:num>
  <w:num w:numId="9">
    <w:abstractNumId w:val="0"/>
  </w:num>
  <w:num w:numId="10">
    <w:abstractNumId w:val="7"/>
  </w:num>
  <w:num w:numId="11">
    <w:abstractNumId w:val="3"/>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DejaVu Sans" w:cs="DejaVu Sans"/>
        <w:sz w:val="24"/>
        <w:szCs w:val="24"/>
        <w:lang w:val="en-US" w:eastAsia="zh-CN" w:bidi="hi-IN"/>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683">
    <w:name w:val="Heading 1 Char"/>
    <w:basedOn w:val="857"/>
    <w:link w:val="854"/>
    <w:uiPriority w:val="9"/>
    <w:rPr>
      <w:rFonts w:ascii="Arial" w:hAnsi="Arial" w:eastAsia="Arial" w:cs="Arial"/>
      <w:sz w:val="40"/>
      <w:szCs w:val="40"/>
    </w:rPr>
  </w:style>
  <w:style w:type="character" w:styleId="684">
    <w:name w:val="Heading 2 Char"/>
    <w:basedOn w:val="857"/>
    <w:link w:val="855"/>
    <w:uiPriority w:val="9"/>
    <w:rPr>
      <w:rFonts w:ascii="Arial" w:hAnsi="Arial" w:eastAsia="Arial" w:cs="Arial"/>
      <w:sz w:val="34"/>
    </w:rPr>
  </w:style>
  <w:style w:type="character" w:styleId="685">
    <w:name w:val="Heading 3 Char"/>
    <w:basedOn w:val="857"/>
    <w:link w:val="856"/>
    <w:uiPriority w:val="9"/>
    <w:rPr>
      <w:rFonts w:ascii="Arial" w:hAnsi="Arial" w:eastAsia="Arial" w:cs="Arial"/>
      <w:sz w:val="30"/>
      <w:szCs w:val="30"/>
    </w:rPr>
  </w:style>
  <w:style w:type="paragraph" w:styleId="686">
    <w:name w:val="Heading 4"/>
    <w:basedOn w:val="853"/>
    <w:next w:val="853"/>
    <w:link w:val="687"/>
    <w:uiPriority w:val="9"/>
    <w:unhideWhenUsed/>
    <w:qFormat/>
    <w:pPr>
      <w:keepLines/>
      <w:keepNext/>
      <w:spacing w:before="320" w:after="200"/>
      <w:outlineLvl w:val="3"/>
    </w:pPr>
    <w:rPr>
      <w:rFonts w:ascii="Arial" w:hAnsi="Arial" w:eastAsia="Arial" w:cs="Arial"/>
      <w:b/>
      <w:bCs/>
      <w:sz w:val="26"/>
      <w:szCs w:val="26"/>
    </w:rPr>
  </w:style>
  <w:style w:type="character" w:styleId="687">
    <w:name w:val="Heading 4 Char"/>
    <w:basedOn w:val="857"/>
    <w:link w:val="686"/>
    <w:uiPriority w:val="9"/>
    <w:rPr>
      <w:rFonts w:ascii="Arial" w:hAnsi="Arial" w:eastAsia="Arial" w:cs="Arial"/>
      <w:b/>
      <w:bCs/>
      <w:sz w:val="26"/>
      <w:szCs w:val="26"/>
    </w:rPr>
  </w:style>
  <w:style w:type="paragraph" w:styleId="688">
    <w:name w:val="Heading 5"/>
    <w:basedOn w:val="853"/>
    <w:next w:val="853"/>
    <w:link w:val="689"/>
    <w:uiPriority w:val="9"/>
    <w:unhideWhenUsed/>
    <w:qFormat/>
    <w:pPr>
      <w:keepLines/>
      <w:keepNext/>
      <w:spacing w:before="320" w:after="200"/>
      <w:outlineLvl w:val="4"/>
    </w:pPr>
    <w:rPr>
      <w:rFonts w:ascii="Arial" w:hAnsi="Arial" w:eastAsia="Arial" w:cs="Arial"/>
      <w:b/>
      <w:bCs/>
      <w:sz w:val="24"/>
      <w:szCs w:val="24"/>
    </w:rPr>
  </w:style>
  <w:style w:type="character" w:styleId="689">
    <w:name w:val="Heading 5 Char"/>
    <w:basedOn w:val="857"/>
    <w:link w:val="688"/>
    <w:uiPriority w:val="9"/>
    <w:rPr>
      <w:rFonts w:ascii="Arial" w:hAnsi="Arial" w:eastAsia="Arial" w:cs="Arial"/>
      <w:b/>
      <w:bCs/>
      <w:sz w:val="24"/>
      <w:szCs w:val="24"/>
    </w:rPr>
  </w:style>
  <w:style w:type="paragraph" w:styleId="690">
    <w:name w:val="Heading 6"/>
    <w:basedOn w:val="853"/>
    <w:next w:val="853"/>
    <w:link w:val="691"/>
    <w:uiPriority w:val="9"/>
    <w:unhideWhenUsed/>
    <w:qFormat/>
    <w:pPr>
      <w:keepLines/>
      <w:keepNext/>
      <w:spacing w:before="320" w:after="200"/>
      <w:outlineLvl w:val="5"/>
    </w:pPr>
    <w:rPr>
      <w:rFonts w:ascii="Arial" w:hAnsi="Arial" w:eastAsia="Arial" w:cs="Arial"/>
      <w:b/>
      <w:bCs/>
      <w:sz w:val="22"/>
      <w:szCs w:val="22"/>
    </w:rPr>
  </w:style>
  <w:style w:type="character" w:styleId="691">
    <w:name w:val="Heading 6 Char"/>
    <w:basedOn w:val="857"/>
    <w:link w:val="690"/>
    <w:uiPriority w:val="9"/>
    <w:rPr>
      <w:rFonts w:ascii="Arial" w:hAnsi="Arial" w:eastAsia="Arial" w:cs="Arial"/>
      <w:b/>
      <w:bCs/>
      <w:sz w:val="22"/>
      <w:szCs w:val="22"/>
    </w:rPr>
  </w:style>
  <w:style w:type="paragraph" w:styleId="692">
    <w:name w:val="Heading 7"/>
    <w:basedOn w:val="853"/>
    <w:next w:val="853"/>
    <w:link w:val="693"/>
    <w:uiPriority w:val="9"/>
    <w:unhideWhenUsed/>
    <w:qFormat/>
    <w:pPr>
      <w:keepLines/>
      <w:keepNext/>
      <w:spacing w:before="320" w:after="200"/>
      <w:outlineLvl w:val="6"/>
    </w:pPr>
    <w:rPr>
      <w:rFonts w:ascii="Arial" w:hAnsi="Arial" w:eastAsia="Arial" w:cs="Arial"/>
      <w:b/>
      <w:bCs/>
      <w:i/>
      <w:iCs/>
      <w:sz w:val="22"/>
      <w:szCs w:val="22"/>
    </w:rPr>
  </w:style>
  <w:style w:type="character" w:styleId="693">
    <w:name w:val="Heading 7 Char"/>
    <w:basedOn w:val="857"/>
    <w:link w:val="692"/>
    <w:uiPriority w:val="9"/>
    <w:rPr>
      <w:rFonts w:ascii="Arial" w:hAnsi="Arial" w:eastAsia="Arial" w:cs="Arial"/>
      <w:b/>
      <w:bCs/>
      <w:i/>
      <w:iCs/>
      <w:sz w:val="22"/>
      <w:szCs w:val="22"/>
    </w:rPr>
  </w:style>
  <w:style w:type="paragraph" w:styleId="694">
    <w:name w:val="Heading 8"/>
    <w:basedOn w:val="853"/>
    <w:next w:val="853"/>
    <w:link w:val="695"/>
    <w:uiPriority w:val="9"/>
    <w:unhideWhenUsed/>
    <w:qFormat/>
    <w:pPr>
      <w:keepLines/>
      <w:keepNext/>
      <w:spacing w:before="320" w:after="200"/>
      <w:outlineLvl w:val="7"/>
    </w:pPr>
    <w:rPr>
      <w:rFonts w:ascii="Arial" w:hAnsi="Arial" w:eastAsia="Arial" w:cs="Arial"/>
      <w:i/>
      <w:iCs/>
      <w:sz w:val="22"/>
      <w:szCs w:val="22"/>
    </w:rPr>
  </w:style>
  <w:style w:type="character" w:styleId="695">
    <w:name w:val="Heading 8 Char"/>
    <w:basedOn w:val="857"/>
    <w:link w:val="694"/>
    <w:uiPriority w:val="9"/>
    <w:rPr>
      <w:rFonts w:ascii="Arial" w:hAnsi="Arial" w:eastAsia="Arial" w:cs="Arial"/>
      <w:i/>
      <w:iCs/>
      <w:sz w:val="22"/>
      <w:szCs w:val="22"/>
    </w:rPr>
  </w:style>
  <w:style w:type="paragraph" w:styleId="696">
    <w:name w:val="Heading 9"/>
    <w:basedOn w:val="853"/>
    <w:next w:val="853"/>
    <w:link w:val="697"/>
    <w:uiPriority w:val="9"/>
    <w:unhideWhenUsed/>
    <w:qFormat/>
    <w:pPr>
      <w:keepLines/>
      <w:keepNext/>
      <w:spacing w:before="320" w:after="200"/>
      <w:outlineLvl w:val="8"/>
    </w:pPr>
    <w:rPr>
      <w:rFonts w:ascii="Arial" w:hAnsi="Arial" w:eastAsia="Arial" w:cs="Arial"/>
      <w:i/>
      <w:iCs/>
      <w:sz w:val="21"/>
      <w:szCs w:val="21"/>
    </w:rPr>
  </w:style>
  <w:style w:type="character" w:styleId="697">
    <w:name w:val="Heading 9 Char"/>
    <w:basedOn w:val="857"/>
    <w:link w:val="696"/>
    <w:uiPriority w:val="9"/>
    <w:rPr>
      <w:rFonts w:ascii="Arial" w:hAnsi="Arial" w:eastAsia="Arial" w:cs="Arial"/>
      <w:i/>
      <w:iCs/>
      <w:sz w:val="21"/>
      <w:szCs w:val="21"/>
    </w:rPr>
  </w:style>
  <w:style w:type="paragraph" w:styleId="698">
    <w:name w:val="No Spacing"/>
    <w:uiPriority w:val="1"/>
    <w:qFormat/>
    <w:pPr>
      <w:spacing w:before="0" w:after="0" w:line="240" w:lineRule="auto"/>
    </w:pPr>
  </w:style>
  <w:style w:type="paragraph" w:styleId="699">
    <w:name w:val="Title"/>
    <w:basedOn w:val="853"/>
    <w:next w:val="853"/>
    <w:link w:val="700"/>
    <w:uiPriority w:val="10"/>
    <w:qFormat/>
    <w:pPr>
      <w:contextualSpacing/>
      <w:spacing w:before="300" w:after="200"/>
    </w:pPr>
    <w:rPr>
      <w:sz w:val="48"/>
      <w:szCs w:val="48"/>
    </w:rPr>
  </w:style>
  <w:style w:type="character" w:styleId="700">
    <w:name w:val="Title Char"/>
    <w:basedOn w:val="857"/>
    <w:link w:val="699"/>
    <w:uiPriority w:val="10"/>
    <w:rPr>
      <w:sz w:val="48"/>
      <w:szCs w:val="48"/>
    </w:rPr>
  </w:style>
  <w:style w:type="paragraph" w:styleId="701">
    <w:name w:val="Subtitle"/>
    <w:basedOn w:val="853"/>
    <w:next w:val="853"/>
    <w:link w:val="702"/>
    <w:uiPriority w:val="11"/>
    <w:qFormat/>
    <w:pPr>
      <w:spacing w:before="200" w:after="200"/>
    </w:pPr>
    <w:rPr>
      <w:sz w:val="24"/>
      <w:szCs w:val="24"/>
    </w:rPr>
  </w:style>
  <w:style w:type="character" w:styleId="702">
    <w:name w:val="Subtitle Char"/>
    <w:basedOn w:val="857"/>
    <w:link w:val="701"/>
    <w:uiPriority w:val="11"/>
    <w:rPr>
      <w:sz w:val="24"/>
      <w:szCs w:val="24"/>
    </w:rPr>
  </w:style>
  <w:style w:type="paragraph" w:styleId="703">
    <w:name w:val="Quote"/>
    <w:basedOn w:val="853"/>
    <w:next w:val="853"/>
    <w:link w:val="704"/>
    <w:uiPriority w:val="29"/>
    <w:qFormat/>
    <w:pPr>
      <w:ind w:left="720" w:right="720"/>
    </w:pPr>
    <w:rPr>
      <w:i/>
    </w:rPr>
  </w:style>
  <w:style w:type="character" w:styleId="704">
    <w:name w:val="Quote Char"/>
    <w:link w:val="703"/>
    <w:uiPriority w:val="29"/>
    <w:rPr>
      <w:i/>
    </w:rPr>
  </w:style>
  <w:style w:type="paragraph" w:styleId="705">
    <w:name w:val="Intense Quote"/>
    <w:basedOn w:val="853"/>
    <w:next w:val="853"/>
    <w:link w:val="70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06">
    <w:name w:val="Intense Quote Char"/>
    <w:link w:val="705"/>
    <w:uiPriority w:val="30"/>
    <w:rPr>
      <w:i/>
    </w:rPr>
  </w:style>
  <w:style w:type="paragraph" w:styleId="707">
    <w:name w:val="Header"/>
    <w:basedOn w:val="853"/>
    <w:link w:val="708"/>
    <w:uiPriority w:val="99"/>
    <w:unhideWhenUsed/>
    <w:pPr>
      <w:spacing w:after="0" w:line="240" w:lineRule="auto"/>
      <w:tabs>
        <w:tab w:val="center" w:pos="7143" w:leader="none"/>
        <w:tab w:val="right" w:pos="14287" w:leader="none"/>
      </w:tabs>
    </w:pPr>
  </w:style>
  <w:style w:type="character" w:styleId="708">
    <w:name w:val="Header Char"/>
    <w:basedOn w:val="857"/>
    <w:link w:val="707"/>
    <w:uiPriority w:val="99"/>
  </w:style>
  <w:style w:type="paragraph" w:styleId="709">
    <w:name w:val="Footer"/>
    <w:basedOn w:val="853"/>
    <w:link w:val="711"/>
    <w:uiPriority w:val="99"/>
    <w:unhideWhenUsed/>
    <w:pPr>
      <w:spacing w:after="0" w:line="240" w:lineRule="auto"/>
      <w:tabs>
        <w:tab w:val="center" w:pos="7143" w:leader="none"/>
        <w:tab w:val="right" w:pos="14287" w:leader="none"/>
      </w:tabs>
    </w:pPr>
  </w:style>
  <w:style w:type="character" w:styleId="710">
    <w:name w:val="Footer Char"/>
    <w:basedOn w:val="857"/>
    <w:link w:val="709"/>
    <w:uiPriority w:val="99"/>
  </w:style>
  <w:style w:type="character" w:styleId="711">
    <w:name w:val="Caption Char"/>
    <w:basedOn w:val="880"/>
    <w:link w:val="709"/>
    <w:uiPriority w:val="99"/>
  </w:style>
  <w:style w:type="table" w:styleId="712">
    <w:name w:val="Table Grid Light"/>
    <w:basedOn w:val="85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13">
    <w:name w:val="Plain Table 1"/>
    <w:basedOn w:val="85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14">
    <w:name w:val="Plain Table 2"/>
    <w:basedOn w:val="85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15">
    <w:name w:val="Plain Table 3"/>
    <w:basedOn w:val="85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16">
    <w:name w:val="Plain Table 4"/>
    <w:basedOn w:val="85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17">
    <w:name w:val="Plain Table 5"/>
    <w:basedOn w:val="85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18">
    <w:name w:val="Grid Table 1 Light"/>
    <w:basedOn w:val="85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19">
    <w:name w:val="Grid Table 1 Light - Accent 1"/>
    <w:basedOn w:val="85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20">
    <w:name w:val="Grid Table 1 Light - Accent 2"/>
    <w:basedOn w:val="85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21">
    <w:name w:val="Grid Table 1 Light - Accent 3"/>
    <w:basedOn w:val="85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22">
    <w:name w:val="Grid Table 1 Light - Accent 4"/>
    <w:basedOn w:val="85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23">
    <w:name w:val="Grid Table 1 Light - Accent 5"/>
    <w:basedOn w:val="85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24">
    <w:name w:val="Grid Table 1 Light - Accent 6"/>
    <w:basedOn w:val="85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25">
    <w:name w:val="Grid Table 2"/>
    <w:basedOn w:val="85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26">
    <w:name w:val="Grid Table 2 - Accent 1"/>
    <w:basedOn w:val="85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27">
    <w:name w:val="Grid Table 2 - Accent 2"/>
    <w:basedOn w:val="85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28">
    <w:name w:val="Grid Table 2 - Accent 3"/>
    <w:basedOn w:val="85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29">
    <w:name w:val="Grid Table 2 - Accent 4"/>
    <w:basedOn w:val="85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30">
    <w:name w:val="Grid Table 2 - Accent 5"/>
    <w:basedOn w:val="85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31">
    <w:name w:val="Grid Table 2 - Accent 6"/>
    <w:basedOn w:val="85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32">
    <w:name w:val="Grid Table 3"/>
    <w:basedOn w:val="85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3">
    <w:name w:val="Grid Table 3 - Accent 1"/>
    <w:basedOn w:val="85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4">
    <w:name w:val="Grid Table 3 - Accent 2"/>
    <w:basedOn w:val="85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5">
    <w:name w:val="Grid Table 3 - Accent 3"/>
    <w:basedOn w:val="85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6">
    <w:name w:val="Grid Table 3 - Accent 4"/>
    <w:basedOn w:val="85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7">
    <w:name w:val="Grid Table 3 - Accent 5"/>
    <w:basedOn w:val="85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8">
    <w:name w:val="Grid Table 3 - Accent 6"/>
    <w:basedOn w:val="85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9">
    <w:name w:val="Grid Table 4"/>
    <w:basedOn w:val="85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40">
    <w:name w:val="Grid Table 4 - Accent 1"/>
    <w:basedOn w:val="85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41">
    <w:name w:val="Grid Table 4 - Accent 2"/>
    <w:basedOn w:val="85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42">
    <w:name w:val="Grid Table 4 - Accent 3"/>
    <w:basedOn w:val="85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43">
    <w:name w:val="Grid Table 4 - Accent 4"/>
    <w:basedOn w:val="85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44">
    <w:name w:val="Grid Table 4 - Accent 5"/>
    <w:basedOn w:val="85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45">
    <w:name w:val="Grid Table 4 - Accent 6"/>
    <w:basedOn w:val="85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46">
    <w:name w:val="Grid Table 5 Dark"/>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47">
    <w:name w:val="Grid Table 5 Dark- Accent 1"/>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748">
    <w:name w:val="Grid Table 5 Dark - Accent 2"/>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49">
    <w:name w:val="Grid Table 5 Dark - Accent 3"/>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50">
    <w:name w:val="Grid Table 5 Dark- Accent 4"/>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51">
    <w:name w:val="Grid Table 5 Dark - Accent 5"/>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752">
    <w:name w:val="Grid Table 5 Dark - Accent 6"/>
    <w:basedOn w:val="85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53">
    <w:name w:val="Grid Table 6 Colorful"/>
    <w:basedOn w:val="85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54">
    <w:name w:val="Grid Table 6 Colorful - Accent 1"/>
    <w:basedOn w:val="85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755">
    <w:name w:val="Grid Table 6 Colorful - Accent 2"/>
    <w:basedOn w:val="85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56">
    <w:name w:val="Grid Table 6 Colorful - Accent 3"/>
    <w:basedOn w:val="85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57">
    <w:name w:val="Grid Table 6 Colorful - Accent 4"/>
    <w:basedOn w:val="85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58">
    <w:name w:val="Grid Table 6 Colorful - Accent 5"/>
    <w:basedOn w:val="85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59">
    <w:name w:val="Grid Table 6 Colorful - Accent 6"/>
    <w:basedOn w:val="85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760">
    <w:name w:val="Grid Table 7 Colorful"/>
    <w:basedOn w:val="85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61">
    <w:name w:val="Grid Table 7 Colorful - Accent 1"/>
    <w:basedOn w:val="85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664a9"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62">
    <w:name w:val="Grid Table 7 Colorful - Accent 2"/>
    <w:basedOn w:val="85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63">
    <w:name w:val="Grid Table 7 Colorful - Accent 3"/>
    <w:basedOn w:val="85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64">
    <w:name w:val="Grid Table 7 Colorful - Accent 4"/>
    <w:basedOn w:val="85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65">
    <w:name w:val="Grid Table 7 Colorful - Accent 5"/>
    <w:basedOn w:val="85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d8d"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66">
    <w:name w:val="Grid Table 7 Colorful - Accent 6"/>
    <w:basedOn w:val="85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67">
    <w:name w:val="List Table 1 Light"/>
    <w:basedOn w:val="85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68">
    <w:name w:val="List Table 1 Light - Accent 1"/>
    <w:basedOn w:val="858"/>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69">
    <w:name w:val="List Table 1 Light - Accent 2"/>
    <w:basedOn w:val="85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70">
    <w:name w:val="List Table 1 Light - Accent 3"/>
    <w:basedOn w:val="85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71">
    <w:name w:val="List Table 1 Light - Accent 4"/>
    <w:basedOn w:val="85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72">
    <w:name w:val="List Table 1 Light - Accent 5"/>
    <w:basedOn w:val="858"/>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73">
    <w:name w:val="List Table 1 Light - Accent 6"/>
    <w:basedOn w:val="85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74">
    <w:name w:val="List Table 2"/>
    <w:basedOn w:val="85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75">
    <w:name w:val="List Table 2 - Accent 1"/>
    <w:basedOn w:val="85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76">
    <w:name w:val="List Table 2 - Accent 2"/>
    <w:basedOn w:val="85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77">
    <w:name w:val="List Table 2 - Accent 3"/>
    <w:basedOn w:val="85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78">
    <w:name w:val="List Table 2 - Accent 4"/>
    <w:basedOn w:val="85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79">
    <w:name w:val="List Table 2 - Accent 5"/>
    <w:basedOn w:val="85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80">
    <w:name w:val="List Table 2 - Accent 6"/>
    <w:basedOn w:val="85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81">
    <w:name w:val="List Table 3"/>
    <w:basedOn w:val="85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2">
    <w:name w:val="List Table 3 - Accent 1"/>
    <w:basedOn w:val="85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83">
    <w:name w:val="List Table 3 - Accent 2"/>
    <w:basedOn w:val="85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84">
    <w:name w:val="List Table 3 - Accent 3"/>
    <w:basedOn w:val="85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85">
    <w:name w:val="List Table 3 - Accent 4"/>
    <w:basedOn w:val="85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86">
    <w:name w:val="List Table 3 - Accent 5"/>
    <w:basedOn w:val="85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787">
    <w:name w:val="List Table 3 - Accent 6"/>
    <w:basedOn w:val="85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88">
    <w:name w:val="List Table 4"/>
    <w:basedOn w:val="85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9">
    <w:name w:val="List Table 4 - Accent 1"/>
    <w:basedOn w:val="85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790">
    <w:name w:val="List Table 4 - Accent 2"/>
    <w:basedOn w:val="85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91">
    <w:name w:val="List Table 4 - Accent 3"/>
    <w:basedOn w:val="85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92">
    <w:name w:val="List Table 4 - Accent 4"/>
    <w:basedOn w:val="85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93">
    <w:name w:val="List Table 4 - Accent 5"/>
    <w:basedOn w:val="85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794">
    <w:name w:val="List Table 4 - Accent 6"/>
    <w:basedOn w:val="85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95">
    <w:name w:val="List Table 5 Dark"/>
    <w:basedOn w:val="85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6">
    <w:name w:val="List Table 5 Dark - Accent 1"/>
    <w:basedOn w:val="85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7">
    <w:name w:val="List Table 5 Dark - Accent 2"/>
    <w:basedOn w:val="85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8">
    <w:name w:val="List Table 5 Dark - Accent 3"/>
    <w:basedOn w:val="85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9">
    <w:name w:val="List Table 5 Dark - Accent 4"/>
    <w:basedOn w:val="85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0">
    <w:name w:val="List Table 5 Dark - Accent 5"/>
    <w:basedOn w:val="85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1">
    <w:name w:val="List Table 5 Dark - Accent 6"/>
    <w:basedOn w:val="85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02">
    <w:name w:val="List Table 6 Colorful"/>
    <w:basedOn w:val="85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03">
    <w:name w:val="List Table 6 Colorful - Accent 1"/>
    <w:basedOn w:val="85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804">
    <w:name w:val="List Table 6 Colorful - Accent 2"/>
    <w:basedOn w:val="85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05">
    <w:name w:val="List Table 6 Colorful - Accent 3"/>
    <w:basedOn w:val="85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06">
    <w:name w:val="List Table 6 Colorful - Accent 4"/>
    <w:basedOn w:val="85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07">
    <w:name w:val="List Table 6 Colorful - Accent 5"/>
    <w:basedOn w:val="85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808">
    <w:name w:val="List Table 6 Colorful - Accent 6"/>
    <w:basedOn w:val="85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09">
    <w:name w:val="List Table 7 Colorful"/>
    <w:basedOn w:val="85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10">
    <w:name w:val="List Table 7 Colorful - Accent 1"/>
    <w:basedOn w:val="85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374"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54374" w:themeColor="accent1" w:themeShade="95"/>
        <w:sz w:val="22"/>
      </w:rPr>
    </w:tblStylePr>
  </w:style>
  <w:style w:type="table" w:styleId="811">
    <w:name w:val="List Table 7 Colorful - Accent 2"/>
    <w:basedOn w:val="85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12">
    <w:name w:val="List Table 7 Colorful - Accent 3"/>
    <w:basedOn w:val="85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13">
    <w:name w:val="List Table 7 Colorful - Accent 4"/>
    <w:basedOn w:val="85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14">
    <w:name w:val="List Table 7 Colorful - Accent 5"/>
    <w:basedOn w:val="85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e78b1"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2e78b1" w:themeColor="accent5" w:themeTint="9A" w:themeShade="95"/>
        <w:sz w:val="22"/>
      </w:rPr>
    </w:tblStylePr>
  </w:style>
  <w:style w:type="table" w:styleId="815">
    <w:name w:val="List Table 7 Colorful - Accent 6"/>
    <w:basedOn w:val="85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16">
    <w:name w:val="Lined - Accent"/>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7">
    <w:name w:val="Lined - Accent 1"/>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18">
    <w:name w:val="Lined - Accent 2"/>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9">
    <w:name w:val="Lined - Accent 3"/>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20">
    <w:name w:val="Lined - Accent 4"/>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21">
    <w:name w:val="Lined - Accent 5"/>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22">
    <w:name w:val="Lined - Accent 6"/>
    <w:basedOn w:val="85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3">
    <w:name w:val="Bordered &amp; Lined - Accent"/>
    <w:basedOn w:val="85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4">
    <w:name w:val="Bordered &amp; Lined - Accent 1"/>
    <w:basedOn w:val="85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825">
    <w:name w:val="Bordered &amp; Lined - Accent 2"/>
    <w:basedOn w:val="85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26">
    <w:name w:val="Bordered &amp; Lined - Accent 3"/>
    <w:basedOn w:val="85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27">
    <w:name w:val="Bordered &amp; Lined - Accent 4"/>
    <w:basedOn w:val="85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28">
    <w:name w:val="Bordered &amp; Lined - Accent 5"/>
    <w:basedOn w:val="85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829">
    <w:name w:val="Bordered &amp; Lined - Accent 6"/>
    <w:basedOn w:val="85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30">
    <w:name w:val="Bordered"/>
    <w:basedOn w:val="85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31">
    <w:name w:val="Bordered - Accent 1"/>
    <w:basedOn w:val="85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32">
    <w:name w:val="Bordered - Accent 2"/>
    <w:basedOn w:val="85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33">
    <w:name w:val="Bordered - Accent 3"/>
    <w:basedOn w:val="85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34">
    <w:name w:val="Bordered - Accent 4"/>
    <w:basedOn w:val="85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35">
    <w:name w:val="Bordered - Accent 5"/>
    <w:basedOn w:val="85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36">
    <w:name w:val="Bordered - Accent 6"/>
    <w:basedOn w:val="85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37">
    <w:name w:val="Hyperlink"/>
    <w:uiPriority w:val="99"/>
    <w:unhideWhenUsed/>
    <w:rPr>
      <w:color w:val="0000ff" w:themeColor="hyperlink"/>
      <w:u w:val="single"/>
    </w:rPr>
  </w:style>
  <w:style w:type="character" w:styleId="838">
    <w:name w:val="footnote reference"/>
    <w:basedOn w:val="857"/>
    <w:uiPriority w:val="99"/>
    <w:unhideWhenUsed/>
    <w:rPr>
      <w:vertAlign w:val="superscript"/>
    </w:rPr>
  </w:style>
  <w:style w:type="paragraph" w:styleId="839">
    <w:name w:val="endnote text"/>
    <w:basedOn w:val="853"/>
    <w:link w:val="840"/>
    <w:uiPriority w:val="99"/>
    <w:semiHidden/>
    <w:unhideWhenUsed/>
    <w:pPr>
      <w:spacing w:after="0" w:line="240" w:lineRule="auto"/>
    </w:pPr>
    <w:rPr>
      <w:sz w:val="20"/>
    </w:rPr>
  </w:style>
  <w:style w:type="character" w:styleId="840">
    <w:name w:val="Endnote Text Char"/>
    <w:link w:val="839"/>
    <w:uiPriority w:val="99"/>
    <w:rPr>
      <w:sz w:val="20"/>
    </w:rPr>
  </w:style>
  <w:style w:type="character" w:styleId="841">
    <w:name w:val="endnote reference"/>
    <w:basedOn w:val="857"/>
    <w:uiPriority w:val="99"/>
    <w:semiHidden/>
    <w:unhideWhenUsed/>
    <w:rPr>
      <w:vertAlign w:val="superscript"/>
    </w:rPr>
  </w:style>
  <w:style w:type="paragraph" w:styleId="842">
    <w:name w:val="toc 1"/>
    <w:basedOn w:val="853"/>
    <w:next w:val="853"/>
    <w:uiPriority w:val="39"/>
    <w:unhideWhenUsed/>
    <w:pPr>
      <w:ind w:left="0" w:right="0" w:firstLine="0"/>
      <w:spacing w:after="57"/>
    </w:pPr>
  </w:style>
  <w:style w:type="paragraph" w:styleId="843">
    <w:name w:val="toc 2"/>
    <w:basedOn w:val="853"/>
    <w:next w:val="853"/>
    <w:uiPriority w:val="39"/>
    <w:unhideWhenUsed/>
    <w:pPr>
      <w:ind w:left="283" w:right="0" w:firstLine="0"/>
      <w:spacing w:after="57"/>
    </w:pPr>
  </w:style>
  <w:style w:type="paragraph" w:styleId="844">
    <w:name w:val="toc 3"/>
    <w:basedOn w:val="853"/>
    <w:next w:val="853"/>
    <w:uiPriority w:val="39"/>
    <w:unhideWhenUsed/>
    <w:pPr>
      <w:ind w:left="567" w:right="0" w:firstLine="0"/>
      <w:spacing w:after="57"/>
    </w:pPr>
  </w:style>
  <w:style w:type="paragraph" w:styleId="845">
    <w:name w:val="toc 4"/>
    <w:basedOn w:val="853"/>
    <w:next w:val="853"/>
    <w:uiPriority w:val="39"/>
    <w:unhideWhenUsed/>
    <w:pPr>
      <w:ind w:left="850" w:right="0" w:firstLine="0"/>
      <w:spacing w:after="57"/>
    </w:pPr>
  </w:style>
  <w:style w:type="paragraph" w:styleId="846">
    <w:name w:val="toc 5"/>
    <w:basedOn w:val="853"/>
    <w:next w:val="853"/>
    <w:uiPriority w:val="39"/>
    <w:unhideWhenUsed/>
    <w:pPr>
      <w:ind w:left="1134" w:right="0" w:firstLine="0"/>
      <w:spacing w:after="57"/>
    </w:pPr>
  </w:style>
  <w:style w:type="paragraph" w:styleId="847">
    <w:name w:val="toc 6"/>
    <w:basedOn w:val="853"/>
    <w:next w:val="853"/>
    <w:uiPriority w:val="39"/>
    <w:unhideWhenUsed/>
    <w:pPr>
      <w:ind w:left="1417" w:right="0" w:firstLine="0"/>
      <w:spacing w:after="57"/>
    </w:pPr>
  </w:style>
  <w:style w:type="paragraph" w:styleId="848">
    <w:name w:val="toc 7"/>
    <w:basedOn w:val="853"/>
    <w:next w:val="853"/>
    <w:uiPriority w:val="39"/>
    <w:unhideWhenUsed/>
    <w:pPr>
      <w:ind w:left="1701" w:right="0" w:firstLine="0"/>
      <w:spacing w:after="57"/>
    </w:pPr>
  </w:style>
  <w:style w:type="paragraph" w:styleId="849">
    <w:name w:val="toc 8"/>
    <w:basedOn w:val="853"/>
    <w:next w:val="853"/>
    <w:uiPriority w:val="39"/>
    <w:unhideWhenUsed/>
    <w:pPr>
      <w:ind w:left="1984" w:right="0" w:firstLine="0"/>
      <w:spacing w:after="57"/>
    </w:pPr>
  </w:style>
  <w:style w:type="paragraph" w:styleId="850">
    <w:name w:val="toc 9"/>
    <w:basedOn w:val="853"/>
    <w:next w:val="853"/>
    <w:uiPriority w:val="39"/>
    <w:unhideWhenUsed/>
    <w:pPr>
      <w:ind w:left="2268" w:right="0" w:firstLine="0"/>
      <w:spacing w:after="57"/>
    </w:pPr>
  </w:style>
  <w:style w:type="paragraph" w:styleId="851">
    <w:name w:val="TOC Heading"/>
    <w:uiPriority w:val="39"/>
    <w:unhideWhenUsed/>
  </w:style>
  <w:style w:type="paragraph" w:styleId="852">
    <w:name w:val="table of figures"/>
    <w:basedOn w:val="853"/>
    <w:next w:val="853"/>
    <w:uiPriority w:val="99"/>
    <w:unhideWhenUsed/>
    <w:pPr>
      <w:spacing w:after="0" w:afterAutospacing="0"/>
    </w:pPr>
  </w:style>
  <w:style w:type="paragraph" w:styleId="853" w:default="1">
    <w:name w:val="Normal"/>
    <w:qFormat/>
    <w:rPr>
      <w:rFonts w:eastAsia="Times New Roman" w:cs="Times New Roman"/>
      <w:lang w:val="ru-RU" w:bidi="ar-SA"/>
    </w:rPr>
  </w:style>
  <w:style w:type="paragraph" w:styleId="854">
    <w:name w:val="Heading 1"/>
    <w:next w:val="853"/>
    <w:link w:val="891"/>
    <w:uiPriority w:val="9"/>
    <w:unhideWhenUsed/>
    <w:qFormat/>
    <w:pPr>
      <w:numPr>
        <w:ilvl w:val="0"/>
        <w:numId w:val="6"/>
      </w:numPr>
      <w:ind w:left="10" w:right="50" w:hanging="10"/>
      <w:jc w:val="both"/>
      <w:keepLines/>
      <w:keepNext/>
      <w:spacing w:after="76" w:line="271" w:lineRule="auto"/>
      <w:outlineLvl w:val="0"/>
    </w:pPr>
    <w:rPr>
      <w:rFonts w:eastAsia="Times New Roman" w:cs="Times New Roman"/>
      <w:b/>
      <w:color w:val="000000"/>
      <w:sz w:val="28"/>
      <w:szCs w:val="22"/>
      <w:lang w:eastAsia="en-US" w:bidi="ar-SA"/>
    </w:rPr>
  </w:style>
  <w:style w:type="paragraph" w:styleId="855">
    <w:name w:val="Heading 2"/>
    <w:next w:val="853"/>
    <w:link w:val="892"/>
    <w:uiPriority w:val="9"/>
    <w:unhideWhenUsed/>
    <w:qFormat/>
    <w:pPr>
      <w:numPr>
        <w:ilvl w:val="1"/>
        <w:numId w:val="6"/>
      </w:numPr>
      <w:ind w:left="10" w:right="50" w:hanging="10"/>
      <w:jc w:val="both"/>
      <w:keepLines/>
      <w:keepNext/>
      <w:spacing w:after="76" w:line="271" w:lineRule="auto"/>
      <w:outlineLvl w:val="1"/>
    </w:pPr>
    <w:rPr>
      <w:rFonts w:eastAsia="Times New Roman" w:cs="Times New Roman"/>
      <w:b/>
      <w:color w:val="000000"/>
      <w:sz w:val="28"/>
      <w:szCs w:val="22"/>
      <w:lang w:eastAsia="en-US" w:bidi="ar-SA"/>
    </w:rPr>
  </w:style>
  <w:style w:type="paragraph" w:styleId="856">
    <w:name w:val="Heading 3"/>
    <w:next w:val="853"/>
    <w:link w:val="893"/>
    <w:uiPriority w:val="9"/>
    <w:unhideWhenUsed/>
    <w:qFormat/>
    <w:pPr>
      <w:numPr>
        <w:ilvl w:val="2"/>
        <w:numId w:val="6"/>
      </w:numPr>
      <w:ind w:left="11" w:hanging="10"/>
      <w:jc w:val="center"/>
      <w:keepLines/>
      <w:keepNext/>
      <w:spacing w:line="270" w:lineRule="auto"/>
      <w:outlineLvl w:val="2"/>
    </w:pPr>
    <w:rPr>
      <w:rFonts w:eastAsia="Times New Roman" w:cs="Times New Roman"/>
      <w:b/>
      <w:color w:val="000000"/>
      <w:szCs w:val="22"/>
      <w:lang w:eastAsia="en-US" w:bidi="ar-SA"/>
    </w:rPr>
  </w:style>
  <w:style w:type="character" w:styleId="857" w:default="1">
    <w:name w:val="Default Paragraph Font"/>
    <w:uiPriority w:val="1"/>
    <w:semiHidden/>
    <w:unhideWhenUsed/>
  </w:style>
  <w:style w:type="table" w:styleId="858" w:default="1">
    <w:name w:val="Normal Table"/>
    <w:uiPriority w:val="99"/>
    <w:semiHidden/>
    <w:unhideWhenUsed/>
    <w:tblPr>
      <w:tblInd w:w="0" w:type="dxa"/>
      <w:tblCellMar>
        <w:left w:w="108" w:type="dxa"/>
        <w:top w:w="0" w:type="dxa"/>
        <w:right w:w="108" w:type="dxa"/>
        <w:bottom w:w="0" w:type="dxa"/>
      </w:tblCellMar>
    </w:tblPr>
  </w:style>
  <w:style w:type="numbering" w:styleId="859" w:default="1">
    <w:name w:val="No List"/>
    <w:uiPriority w:val="99"/>
    <w:semiHidden/>
    <w:unhideWhenUsed/>
  </w:style>
  <w:style w:type="character" w:styleId="860" w:customStyle="1">
    <w:name w:val="WW8Num1z0"/>
    <w:qFormat/>
    <w:rPr>
      <w:rFonts w:ascii="Symbol" w:hAnsi="Symbol" w:cs="Symbol"/>
    </w:rPr>
  </w:style>
  <w:style w:type="character" w:styleId="861" w:customStyle="1">
    <w:name w:val="WW8Num1z1"/>
    <w:qFormat/>
    <w:rPr>
      <w:rFonts w:ascii="Courier New" w:hAnsi="Courier New" w:cs="Times New Roman"/>
    </w:rPr>
  </w:style>
  <w:style w:type="character" w:styleId="862" w:customStyle="1">
    <w:name w:val="WW8Num1z2"/>
    <w:qFormat/>
    <w:rPr>
      <w:rFonts w:ascii="Wingdings" w:hAnsi="Wingdings" w:cs="Wingdings"/>
    </w:rPr>
  </w:style>
  <w:style w:type="character" w:styleId="863" w:customStyle="1">
    <w:name w:val="WW8Num2z0"/>
    <w:qFormat/>
    <w:rPr>
      <w:rFonts w:cs="Times New Roman"/>
    </w:rPr>
  </w:style>
  <w:style w:type="character" w:styleId="864" w:customStyle="1">
    <w:name w:val="WW8Num2z1"/>
    <w:qFormat/>
  </w:style>
  <w:style w:type="character" w:styleId="865" w:customStyle="1">
    <w:name w:val="WW8Num2z2"/>
    <w:qFormat/>
  </w:style>
  <w:style w:type="character" w:styleId="866" w:customStyle="1">
    <w:name w:val="WW8Num2z3"/>
    <w:qFormat/>
  </w:style>
  <w:style w:type="character" w:styleId="867" w:customStyle="1">
    <w:name w:val="WW8Num2z4"/>
    <w:qFormat/>
  </w:style>
  <w:style w:type="character" w:styleId="868" w:customStyle="1">
    <w:name w:val="WW8Num2z5"/>
    <w:qFormat/>
  </w:style>
  <w:style w:type="character" w:styleId="869" w:customStyle="1">
    <w:name w:val="WW8Num2z6"/>
    <w:qFormat/>
  </w:style>
  <w:style w:type="character" w:styleId="870" w:customStyle="1">
    <w:name w:val="WW8Num2z7"/>
    <w:qFormat/>
  </w:style>
  <w:style w:type="character" w:styleId="871" w:customStyle="1">
    <w:name w:val="WW8Num2z8"/>
    <w:qFormat/>
  </w:style>
  <w:style w:type="character" w:styleId="872" w:customStyle="1">
    <w:name w:val="Footnote Text Char"/>
    <w:basedOn w:val="857"/>
    <w:qFormat/>
    <w:rPr>
      <w:rFonts w:ascii="Calibri" w:hAnsi="Calibri" w:cs="Calibri"/>
      <w:lang w:val="ru-RU" w:bidi="ar-SA"/>
    </w:rPr>
  </w:style>
  <w:style w:type="character" w:styleId="873" w:customStyle="1">
    <w:name w:val="Footnote Characters"/>
    <w:basedOn w:val="857"/>
    <w:qFormat/>
    <w:rPr>
      <w:rFonts w:ascii="Times New Roman" w:hAnsi="Times New Roman" w:cs="Times New Roman"/>
      <w:vertAlign w:val="superscript"/>
    </w:rPr>
  </w:style>
  <w:style w:type="character" w:styleId="874" w:customStyle="1">
    <w:name w:val="Footnote Anchor"/>
    <w:rPr>
      <w:vertAlign w:val="superscript"/>
    </w:rPr>
  </w:style>
  <w:style w:type="character" w:styleId="875" w:customStyle="1">
    <w:name w:val="Endnote Anchor"/>
    <w:rPr>
      <w:vertAlign w:val="superscript"/>
    </w:rPr>
  </w:style>
  <w:style w:type="character" w:styleId="876" w:customStyle="1">
    <w:name w:val="Endnote Characters"/>
    <w:qFormat/>
  </w:style>
  <w:style w:type="paragraph" w:styleId="877" w:customStyle="1">
    <w:name w:val="Heading"/>
    <w:basedOn w:val="853"/>
    <w:next w:val="878"/>
    <w:qFormat/>
    <w:pPr>
      <w:keepNext/>
      <w:spacing w:before="240" w:after="120"/>
    </w:pPr>
    <w:rPr>
      <w:rFonts w:ascii="Arial" w:hAnsi="Arial" w:eastAsia="DejaVu Sans" w:cs="DejaVu Sans"/>
      <w:sz w:val="28"/>
      <w:szCs w:val="28"/>
    </w:rPr>
  </w:style>
  <w:style w:type="paragraph" w:styleId="878">
    <w:name w:val="Body Text"/>
    <w:basedOn w:val="853"/>
    <w:pPr>
      <w:spacing w:after="140" w:line="276" w:lineRule="auto"/>
    </w:pPr>
  </w:style>
  <w:style w:type="paragraph" w:styleId="879">
    <w:name w:val="List"/>
    <w:basedOn w:val="878"/>
  </w:style>
  <w:style w:type="paragraph" w:styleId="880">
    <w:name w:val="Caption"/>
    <w:basedOn w:val="853"/>
    <w:qFormat/>
    <w:pPr>
      <w:spacing w:before="120" w:after="120"/>
      <w:suppressLineNumbers/>
    </w:pPr>
    <w:rPr>
      <w:i/>
      <w:iCs/>
    </w:rPr>
  </w:style>
  <w:style w:type="paragraph" w:styleId="881" w:customStyle="1">
    <w:name w:val="Index"/>
    <w:basedOn w:val="853"/>
    <w:qFormat/>
    <w:pPr>
      <w:suppressLineNumbers/>
    </w:pPr>
  </w:style>
  <w:style w:type="paragraph" w:styleId="882">
    <w:name w:val="footnote text"/>
    <w:basedOn w:val="853"/>
    <w:pPr>
      <w:spacing w:after="200" w:line="276" w:lineRule="auto"/>
    </w:pPr>
    <w:rPr>
      <w:rFonts w:ascii="Calibri" w:hAnsi="Calibri" w:cs="Calibri"/>
      <w:sz w:val="20"/>
      <w:szCs w:val="20"/>
    </w:rPr>
  </w:style>
  <w:style w:type="paragraph" w:styleId="883">
    <w:name w:val="List Paragraph"/>
    <w:basedOn w:val="853"/>
    <w:qFormat/>
    <w:pPr>
      <w:ind w:left="708"/>
    </w:pPr>
    <w:rPr>
      <w:sz w:val="28"/>
    </w:rPr>
  </w:style>
  <w:style w:type="paragraph" w:styleId="884" w:customStyle="1">
    <w:name w:val="список с точками"/>
    <w:basedOn w:val="853"/>
    <w:qFormat/>
    <w:pPr>
      <w:numPr>
        <w:ilvl w:val="0"/>
        <w:numId w:val="1"/>
      </w:numPr>
      <w:jc w:val="both"/>
      <w:spacing w:line="312" w:lineRule="auto"/>
    </w:pPr>
  </w:style>
  <w:style w:type="paragraph" w:styleId="885" w:customStyle="1">
    <w:name w:val="Table Contents"/>
    <w:basedOn w:val="853"/>
    <w:qFormat/>
    <w:pPr>
      <w:widowControl w:val="off"/>
      <w:suppressLineNumbers/>
    </w:pPr>
  </w:style>
  <w:style w:type="paragraph" w:styleId="886" w:customStyle="1">
    <w:name w:val="Table Heading"/>
    <w:basedOn w:val="885"/>
    <w:qFormat/>
    <w:pPr>
      <w:jc w:val="center"/>
    </w:pPr>
    <w:rPr>
      <w:b/>
      <w:bCs/>
    </w:rPr>
  </w:style>
  <w:style w:type="numbering" w:styleId="887" w:customStyle="1">
    <w:name w:val="WW8Num1"/>
    <w:qFormat/>
  </w:style>
  <w:style w:type="numbering" w:styleId="888" w:customStyle="1">
    <w:name w:val="WW8Num2"/>
    <w:qFormat/>
  </w:style>
  <w:style w:type="paragraph" w:styleId="889" w:customStyle="1">
    <w:name w:val="Обычный 2"/>
    <w:basedOn w:val="853"/>
    <w:link w:val="890"/>
    <w:qFormat/>
    <w:pPr>
      <w:ind w:firstLine="709"/>
      <w:jc w:val="center"/>
    </w:pPr>
  </w:style>
  <w:style w:type="character" w:styleId="890" w:customStyle="1">
    <w:name w:val="Обычный 2 Знак"/>
    <w:basedOn w:val="857"/>
    <w:link w:val="889"/>
    <w:rPr>
      <w:rFonts w:eastAsia="Times New Roman" w:cs="Times New Roman"/>
      <w:lang w:val="ru-RU" w:bidi="ar-SA"/>
    </w:rPr>
  </w:style>
  <w:style w:type="character" w:styleId="891" w:customStyle="1">
    <w:name w:val="Заголовок 1 Знак"/>
    <w:basedOn w:val="857"/>
    <w:link w:val="854"/>
    <w:uiPriority w:val="9"/>
    <w:rPr>
      <w:rFonts w:eastAsia="Times New Roman" w:cs="Times New Roman"/>
      <w:b/>
      <w:color w:val="000000"/>
      <w:sz w:val="28"/>
      <w:szCs w:val="22"/>
      <w:lang w:eastAsia="en-US" w:bidi="ar-SA"/>
    </w:rPr>
  </w:style>
  <w:style w:type="character" w:styleId="892" w:customStyle="1">
    <w:name w:val="Заголовок 2 Знак"/>
    <w:basedOn w:val="857"/>
    <w:link w:val="855"/>
    <w:uiPriority w:val="9"/>
    <w:rPr>
      <w:rFonts w:eastAsia="Times New Roman" w:cs="Times New Roman"/>
      <w:b/>
      <w:color w:val="000000"/>
      <w:sz w:val="28"/>
      <w:szCs w:val="22"/>
      <w:lang w:eastAsia="en-US" w:bidi="ar-SA"/>
    </w:rPr>
  </w:style>
  <w:style w:type="character" w:styleId="893" w:customStyle="1">
    <w:name w:val="Заголовок 3 Знак"/>
    <w:basedOn w:val="857"/>
    <w:link w:val="856"/>
    <w:uiPriority w:val="9"/>
    <w:rPr>
      <w:rFonts w:eastAsia="Times New Roman" w:cs="Times New Roman"/>
      <w:b/>
      <w:color w:val="000000"/>
      <w:szCs w:val="22"/>
      <w:lang w:eastAsia="en-US" w:bidi="ar-SA"/>
    </w:rPr>
  </w:style>
  <w:style w:type="table" w:styleId="894" w:customStyle="1">
    <w:name w:val="Table Grid"/>
    <w:rPr>
      <w:rFonts w:asciiTheme="minorHAnsi" w:hAnsiTheme="minorHAnsi" w:eastAsiaTheme="minorEastAsia" w:cstheme="minorBidi"/>
      <w:sz w:val="22"/>
      <w:szCs w:val="22"/>
      <w:lang w:eastAsia="en-US" w:bidi="ar-S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Relationship Id="rId10" Type="http://schemas.openxmlformats.org/officeDocument/2006/relationships/hyperlink" Target="https://e.lanbook.com/book/153917" TargetMode="External"/><Relationship Id="rId11" Type="http://schemas.openxmlformats.org/officeDocument/2006/relationships/hyperlink" Target="https://e.lanbook.com/book/153917" TargetMode="External"/><Relationship Id="rId12" Type="http://schemas.openxmlformats.org/officeDocument/2006/relationships/hyperlink" Target="https://e.lanbook.com/book/211085" TargetMode="External"/><Relationship Id="rId13" Type="http://schemas.openxmlformats.org/officeDocument/2006/relationships/hyperlink" Target="https://e.lanbook.com/book/211085" TargetMode="External"/><Relationship Id="rId14" Type="http://schemas.openxmlformats.org/officeDocument/2006/relationships/hyperlink" Target="https://e.lanbook.com/book/211085" TargetMode="External"/><Relationship Id="rId15" Type="http://schemas.openxmlformats.org/officeDocument/2006/relationships/hyperlink" Target="https://e.lanbook.com/book/213248" TargetMode="External"/><Relationship Id="rId16" Type="http://schemas.openxmlformats.org/officeDocument/2006/relationships/hyperlink" Target="https://e.lanbook.com/book/213248" TargetMode="External"/><Relationship Id="rId17" Type="http://schemas.openxmlformats.org/officeDocument/2006/relationships/hyperlink" Target="https://edu.chsu.ru/" TargetMode="External"/><Relationship Id="rId18" Type="http://schemas.openxmlformats.org/officeDocument/2006/relationships/hyperlink" Target="https://edu.chsu.ru/" TargetMode="External"/><Relationship Id="rId19" Type="http://schemas.openxmlformats.org/officeDocument/2006/relationships/hyperlink" Target="https://e.lanbook.com/book/153917" TargetMode="External"/><Relationship Id="rId20" Type="http://schemas.openxmlformats.org/officeDocument/2006/relationships/image" Target="media/image2.png"/><Relationship Id="rId21" Type="http://schemas.openxmlformats.org/officeDocument/2006/relationships/image" Target="media/image3.png"/><Relationship Id="rId22" Type="http://schemas.openxmlformats.org/officeDocument/2006/relationships/image" Target="media/image4.png"/><Relationship Id="rId23" Type="http://schemas.openxmlformats.org/officeDocument/2006/relationships/image" Target="media/image5.png"/><Relationship Id="rId24" Type="http://schemas.openxmlformats.org/officeDocument/2006/relationships/image" Target="media/image6.png"/><Relationship Id="rId25" Type="http://schemas.openxmlformats.org/officeDocument/2006/relationships/image" Target="media/image7.png"/><Relationship Id="rId26" Type="http://schemas.openxmlformats.org/officeDocument/2006/relationships/image" Target="media/image8.png"/><Relationship Id="rId27" Type="http://schemas.openxmlformats.org/officeDocument/2006/relationships/image" Target="media/image9.png"/><Relationship Id="rId28" Type="http://schemas.openxmlformats.org/officeDocument/2006/relationships/image" Target="media/image10.jpg"/><Relationship Id="rId29" Type="http://schemas.openxmlformats.org/officeDocument/2006/relationships/hyperlink" Target="https://edu.chsu.ru/" TargetMode="External"/><Relationship Id="rId30" Type="http://schemas.openxmlformats.org/officeDocument/2006/relationships/hyperlink" Target="https://edu.chsu.ru/" TargetMode="External"/><Relationship Id="rId31" Type="http://schemas.openxmlformats.org/officeDocument/2006/relationships/hyperlink" Target="http://www.biblioclub.ru/" TargetMode="External"/><Relationship Id="rId32" Type="http://schemas.openxmlformats.org/officeDocument/2006/relationships/hyperlink" Target="http://window.edu.ru/library)" TargetMode="External"/><Relationship Id="rId33" Type="http://schemas.openxmlformats.org/officeDocument/2006/relationships/hyperlink" Target="http://window.edu.ru/library)" TargetMode="External"/><Relationship Id="rId34" Type="http://schemas.openxmlformats.org/officeDocument/2006/relationships/hyperlink" Target="http://lib.uniyar.ac.ru/opac/bk_login.php)" TargetMode="External"/><Relationship Id="rId35" Type="http://schemas.openxmlformats.org/officeDocument/2006/relationships/hyperlink" Target="http://lib.uniyar.ac.ru/opac/bk_login.php)" TargetMode="External"/><Relationship Id="rId36" Type="http://schemas.openxmlformats.org/officeDocument/2006/relationships/hyperlink" Target="http://www.lib.uniyar.ac.ru/opac/bk_cat_find.php)" TargetMode="External"/><Relationship Id="rId37" Type="http://schemas.openxmlformats.org/officeDocument/2006/relationships/hyperlink" Target="http://www.lib.uniyar.ac.ru/opac/bk_cat_find.php)" TargetMode="External"/><Relationship Id="rId38" Type="http://schemas.openxmlformats.org/officeDocument/2006/relationships/hyperlink" Target="http://www.lib.uniyar.ac.ru/opac/bk_bookreq_find.php)" TargetMode="External"/><Relationship Id="rId39" Type="http://schemas.openxmlformats.org/officeDocument/2006/relationships/hyperlink" Target="http://10.1.0.4/buki/bk_bookreq_find.php"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R7-Office/2024.1.1.375</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МИНОБРНАУКИ РОССИИ</dc:title>
  <dc:subject/>
  <dc:creator>Пользователь</dc:creator>
  <cp:keywords> </cp:keywords>
  <dc:description/>
  <dc:language>en-US</dc:language>
  <cp:lastModifiedBy>Маша Максимова</cp:lastModifiedBy>
  <cp:revision>13</cp:revision>
  <dcterms:created xsi:type="dcterms:W3CDTF">2021-03-09T21:06:00Z</dcterms:created>
  <dcterms:modified xsi:type="dcterms:W3CDTF">2024-10-02T09:40:45Z</dcterms:modified>
</cp:coreProperties>
</file>