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55466"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МИНОБРНАУКИ РОССИИ</w:t>
      </w:r>
    </w:p>
    <w:p w14:paraId="2013C10C"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Ярославский государственный университет им. П.Г. Демидова</w:t>
      </w:r>
    </w:p>
    <w:p w14:paraId="30E1A3BB"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5B530384"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1ABABCD7"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Кафедра  социальных технологий</w:t>
      </w:r>
    </w:p>
    <w:p w14:paraId="08EB4E70"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462CD95B"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419B5A84" w14:textId="77777777" w:rsidR="00A32FA9" w:rsidRPr="009360A8" w:rsidRDefault="00ED3A9D">
      <w:pPr>
        <w:pStyle w:val="10"/>
        <w:pBdr>
          <w:top w:val="nil"/>
          <w:left w:val="nil"/>
          <w:bottom w:val="nil"/>
          <w:right w:val="nil"/>
          <w:between w:val="nil"/>
        </w:pBdr>
        <w:jc w:val="right"/>
        <w:rPr>
          <w:color w:val="000000" w:themeColor="text1"/>
          <w:sz w:val="24"/>
          <w:szCs w:val="24"/>
        </w:rPr>
      </w:pPr>
      <w:r w:rsidRPr="009360A8">
        <w:rPr>
          <w:color w:val="000000" w:themeColor="text1"/>
          <w:sz w:val="24"/>
          <w:szCs w:val="24"/>
        </w:rPr>
        <w:t>УТВЕРЖДАЮ</w:t>
      </w:r>
    </w:p>
    <w:p w14:paraId="7FEC475A" w14:textId="77777777" w:rsidR="00A32FA9" w:rsidRPr="009360A8" w:rsidRDefault="00A32FA9">
      <w:pPr>
        <w:pStyle w:val="10"/>
        <w:pBdr>
          <w:top w:val="nil"/>
          <w:left w:val="nil"/>
          <w:bottom w:val="nil"/>
          <w:right w:val="nil"/>
          <w:between w:val="nil"/>
        </w:pBdr>
        <w:jc w:val="right"/>
        <w:rPr>
          <w:color w:val="000000" w:themeColor="text1"/>
          <w:sz w:val="24"/>
          <w:szCs w:val="24"/>
        </w:rPr>
      </w:pPr>
    </w:p>
    <w:p w14:paraId="267A39E3" w14:textId="77777777" w:rsidR="00A32FA9" w:rsidRPr="009360A8" w:rsidRDefault="00ED3A9D">
      <w:pPr>
        <w:pStyle w:val="10"/>
        <w:pBdr>
          <w:top w:val="nil"/>
          <w:left w:val="nil"/>
          <w:bottom w:val="nil"/>
          <w:right w:val="nil"/>
          <w:between w:val="nil"/>
        </w:pBdr>
        <w:jc w:val="right"/>
        <w:rPr>
          <w:color w:val="000000" w:themeColor="text1"/>
          <w:sz w:val="24"/>
          <w:szCs w:val="24"/>
        </w:rPr>
      </w:pPr>
      <w:r w:rsidRPr="009360A8">
        <w:rPr>
          <w:color w:val="000000" w:themeColor="text1"/>
          <w:sz w:val="24"/>
          <w:szCs w:val="24"/>
        </w:rPr>
        <w:t>Декан  факультета социально-политических наук</w:t>
      </w:r>
      <w:r w:rsidRPr="009360A8">
        <w:rPr>
          <w:noProof/>
          <w:color w:val="000000" w:themeColor="text1"/>
          <w:sz w:val="24"/>
          <w:szCs w:val="24"/>
        </w:rPr>
        <w:drawing>
          <wp:anchor distT="114300" distB="114300" distL="114300" distR="114300" simplePos="0" relativeHeight="251658752" behindDoc="1" locked="0" layoutInCell="1" allowOverlap="1" wp14:anchorId="3F6F618C" wp14:editId="2EFE0051">
            <wp:simplePos x="0" y="0"/>
            <wp:positionH relativeFrom="column">
              <wp:posOffset>3494535</wp:posOffset>
            </wp:positionH>
            <wp:positionV relativeFrom="paragraph">
              <wp:posOffset>200025</wp:posOffset>
            </wp:positionV>
            <wp:extent cx="1228725" cy="4381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228725" cy="438150"/>
                    </a:xfrm>
                    <a:prstGeom prst="rect">
                      <a:avLst/>
                    </a:prstGeom>
                    <a:ln/>
                  </pic:spPr>
                </pic:pic>
              </a:graphicData>
            </a:graphic>
          </wp:anchor>
        </w:drawing>
      </w:r>
    </w:p>
    <w:p w14:paraId="3A0B8C69" w14:textId="77777777" w:rsidR="00A32FA9" w:rsidRPr="009360A8" w:rsidRDefault="00ED3A9D">
      <w:pPr>
        <w:pStyle w:val="10"/>
        <w:pBdr>
          <w:top w:val="nil"/>
          <w:left w:val="nil"/>
          <w:bottom w:val="nil"/>
          <w:right w:val="nil"/>
          <w:between w:val="nil"/>
        </w:pBdr>
        <w:jc w:val="right"/>
        <w:rPr>
          <w:color w:val="000000" w:themeColor="text1"/>
          <w:sz w:val="24"/>
          <w:szCs w:val="24"/>
        </w:rPr>
      </w:pPr>
      <w:r w:rsidRPr="009360A8">
        <w:rPr>
          <w:color w:val="000000" w:themeColor="text1"/>
          <w:sz w:val="24"/>
          <w:szCs w:val="24"/>
        </w:rPr>
        <w:t xml:space="preserve">                    Т.С. Акопова </w:t>
      </w:r>
    </w:p>
    <w:p w14:paraId="681674E7" w14:textId="77777777" w:rsidR="00A32FA9" w:rsidRPr="009360A8" w:rsidRDefault="00ED3A9D">
      <w:pPr>
        <w:pStyle w:val="10"/>
        <w:pBdr>
          <w:top w:val="nil"/>
          <w:left w:val="nil"/>
          <w:bottom w:val="nil"/>
          <w:right w:val="nil"/>
          <w:between w:val="nil"/>
        </w:pBdr>
        <w:jc w:val="center"/>
        <w:rPr>
          <w:color w:val="000000" w:themeColor="text1"/>
          <w:sz w:val="24"/>
          <w:szCs w:val="24"/>
          <w:vertAlign w:val="superscript"/>
        </w:rPr>
      </w:pPr>
      <w:r w:rsidRPr="009360A8">
        <w:rPr>
          <w:i/>
          <w:color w:val="000000" w:themeColor="text1"/>
          <w:sz w:val="24"/>
          <w:szCs w:val="24"/>
          <w:vertAlign w:val="superscript"/>
        </w:rPr>
        <w:t xml:space="preserve">                                                                                                    (                                                                      </w:t>
      </w:r>
    </w:p>
    <w:p w14:paraId="0A0A5364" w14:textId="77777777" w:rsidR="00914ACE" w:rsidRPr="00CA62FF" w:rsidRDefault="00914ACE" w:rsidP="00914ACE">
      <w:pPr>
        <w:pBdr>
          <w:top w:val="nil"/>
          <w:left w:val="nil"/>
          <w:bottom w:val="nil"/>
          <w:right w:val="nil"/>
          <w:between w:val="nil"/>
        </w:pBdr>
        <w:spacing w:line="240" w:lineRule="auto"/>
        <w:ind w:leftChars="0" w:left="0" w:firstLineChars="0" w:firstLine="0"/>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14:paraId="408FBD2D" w14:textId="49B3993B" w:rsidR="00A32FA9" w:rsidRPr="009360A8" w:rsidRDefault="00A32FA9">
      <w:pPr>
        <w:pStyle w:val="10"/>
        <w:widowControl w:val="0"/>
        <w:tabs>
          <w:tab w:val="left" w:pos="3828"/>
        </w:tabs>
        <w:spacing w:line="256" w:lineRule="auto"/>
        <w:ind w:firstLine="360"/>
        <w:jc w:val="right"/>
        <w:rPr>
          <w:color w:val="000000" w:themeColor="text1"/>
          <w:sz w:val="24"/>
          <w:szCs w:val="24"/>
        </w:rPr>
      </w:pPr>
    </w:p>
    <w:p w14:paraId="65593978" w14:textId="77777777" w:rsidR="00A32FA9" w:rsidRPr="009360A8" w:rsidRDefault="00A32FA9">
      <w:pPr>
        <w:pStyle w:val="10"/>
        <w:pBdr>
          <w:top w:val="nil"/>
          <w:left w:val="nil"/>
          <w:bottom w:val="nil"/>
          <w:right w:val="nil"/>
          <w:between w:val="nil"/>
        </w:pBdr>
        <w:tabs>
          <w:tab w:val="left" w:pos="5670"/>
        </w:tabs>
        <w:jc w:val="center"/>
        <w:rPr>
          <w:color w:val="000000" w:themeColor="text1"/>
          <w:sz w:val="24"/>
          <w:szCs w:val="24"/>
        </w:rPr>
      </w:pPr>
    </w:p>
    <w:p w14:paraId="2AFE8D6E" w14:textId="77777777" w:rsidR="00A32FA9" w:rsidRPr="009360A8" w:rsidRDefault="00A32FA9">
      <w:pPr>
        <w:pStyle w:val="10"/>
        <w:pBdr>
          <w:top w:val="nil"/>
          <w:left w:val="nil"/>
          <w:bottom w:val="nil"/>
          <w:right w:val="nil"/>
          <w:between w:val="nil"/>
        </w:pBdr>
        <w:tabs>
          <w:tab w:val="left" w:pos="5670"/>
        </w:tabs>
        <w:jc w:val="center"/>
        <w:rPr>
          <w:color w:val="000000" w:themeColor="text1"/>
          <w:sz w:val="24"/>
          <w:szCs w:val="24"/>
        </w:rPr>
      </w:pPr>
    </w:p>
    <w:p w14:paraId="028490D4"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32B4BCA7"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Рабочая программа дисциплины </w:t>
      </w:r>
    </w:p>
    <w:p w14:paraId="5AB62FE1"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 «</w:t>
      </w:r>
      <w:r w:rsidRPr="009360A8">
        <w:rPr>
          <w:color w:val="000000" w:themeColor="text1"/>
          <w:sz w:val="24"/>
          <w:szCs w:val="24"/>
        </w:rPr>
        <w:t>Методы профилактики и коррекции девиантного поведения</w:t>
      </w:r>
      <w:r w:rsidRPr="009360A8">
        <w:rPr>
          <w:b/>
          <w:color w:val="000000" w:themeColor="text1"/>
          <w:sz w:val="24"/>
          <w:szCs w:val="24"/>
        </w:rPr>
        <w:t>»</w:t>
      </w:r>
    </w:p>
    <w:p w14:paraId="1A57BA16"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328A8E52"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0882BFB3"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Направление подготовки</w:t>
      </w:r>
    </w:p>
    <w:p w14:paraId="1B00FCB0"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39.03.02 Социальная работа</w:t>
      </w:r>
    </w:p>
    <w:p w14:paraId="0FEAAA6E" w14:textId="77777777" w:rsidR="00A32FA9" w:rsidRPr="009360A8" w:rsidRDefault="00A32FA9">
      <w:pPr>
        <w:pStyle w:val="10"/>
        <w:pBdr>
          <w:top w:val="nil"/>
          <w:left w:val="nil"/>
          <w:bottom w:val="nil"/>
          <w:right w:val="nil"/>
          <w:between w:val="nil"/>
        </w:pBdr>
        <w:jc w:val="center"/>
        <w:rPr>
          <w:color w:val="000000" w:themeColor="text1"/>
          <w:sz w:val="24"/>
          <w:szCs w:val="24"/>
          <w:vertAlign w:val="superscript"/>
        </w:rPr>
      </w:pPr>
    </w:p>
    <w:p w14:paraId="3899042B"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6141C707"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 xml:space="preserve">Направленность (профиль)   </w:t>
      </w:r>
    </w:p>
    <w:p w14:paraId="337D367A"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«Технологии социальной работы»</w:t>
      </w:r>
    </w:p>
    <w:p w14:paraId="659FC57A"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3D67CD62"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523F104D"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586142CC"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 xml:space="preserve">Форма обучения </w:t>
      </w:r>
    </w:p>
    <w:p w14:paraId="264C6A5F" w14:textId="77777777" w:rsidR="00A32FA9" w:rsidRPr="009360A8" w:rsidRDefault="00ED3A9D">
      <w:pPr>
        <w:pStyle w:val="10"/>
        <w:pBdr>
          <w:top w:val="nil"/>
          <w:left w:val="nil"/>
          <w:bottom w:val="nil"/>
          <w:right w:val="nil"/>
          <w:between w:val="nil"/>
        </w:pBdr>
        <w:jc w:val="center"/>
        <w:rPr>
          <w:color w:val="000000" w:themeColor="text1"/>
          <w:sz w:val="24"/>
          <w:szCs w:val="24"/>
          <w:vertAlign w:val="superscript"/>
        </w:rPr>
      </w:pPr>
      <w:r w:rsidRPr="009360A8">
        <w:rPr>
          <w:color w:val="000000" w:themeColor="text1"/>
          <w:sz w:val="24"/>
          <w:szCs w:val="24"/>
        </w:rPr>
        <w:t xml:space="preserve"> очная, заочная</w:t>
      </w:r>
      <w:r w:rsidRPr="009360A8">
        <w:rPr>
          <w:i/>
          <w:color w:val="000000" w:themeColor="text1"/>
          <w:sz w:val="24"/>
          <w:szCs w:val="24"/>
          <w:vertAlign w:val="superscript"/>
        </w:rPr>
        <w:t xml:space="preserve">                                                 </w:t>
      </w:r>
    </w:p>
    <w:p w14:paraId="5C998551"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089C6738"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73308D4F"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28A9F1DB" w14:textId="77777777" w:rsidR="00A32FA9" w:rsidRPr="009360A8" w:rsidRDefault="00A32FA9">
      <w:pPr>
        <w:pStyle w:val="10"/>
        <w:pBdr>
          <w:top w:val="nil"/>
          <w:left w:val="nil"/>
          <w:bottom w:val="nil"/>
          <w:right w:val="nil"/>
          <w:between w:val="nil"/>
        </w:pBdr>
        <w:jc w:val="both"/>
        <w:rPr>
          <w:color w:val="000000" w:themeColor="text1"/>
          <w:sz w:val="24"/>
          <w:szCs w:val="24"/>
        </w:rPr>
      </w:pPr>
    </w:p>
    <w:tbl>
      <w:tblPr>
        <w:tblW w:w="9570" w:type="dxa"/>
        <w:tblInd w:w="-28" w:type="dxa"/>
        <w:tblLayout w:type="fixed"/>
        <w:tblLook w:val="0000" w:firstRow="0" w:lastRow="0" w:firstColumn="0" w:lastColumn="0" w:noHBand="0" w:noVBand="0"/>
      </w:tblPr>
      <w:tblGrid>
        <w:gridCol w:w="4785"/>
        <w:gridCol w:w="4785"/>
      </w:tblGrid>
      <w:tr w:rsidR="00914ACE" w:rsidRPr="00CA62FF" w14:paraId="1F25AB4A" w14:textId="77777777" w:rsidTr="009D1189">
        <w:trPr>
          <w:trHeight w:val="1490"/>
        </w:trPr>
        <w:tc>
          <w:tcPr>
            <w:tcW w:w="4785" w:type="dxa"/>
          </w:tcPr>
          <w:p w14:paraId="4A053EF5" w14:textId="77777777" w:rsidR="00914ACE" w:rsidRPr="00CA62FF" w:rsidRDefault="00914ACE"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Программа одобрена     </w:t>
            </w:r>
          </w:p>
          <w:p w14:paraId="464D27C7" w14:textId="77777777" w:rsidR="00914ACE" w:rsidRPr="00CA62FF" w:rsidRDefault="00914ACE" w:rsidP="009D1189">
            <w:pPr>
              <w:pBdr>
                <w:top w:val="nil"/>
                <w:left w:val="nil"/>
                <w:bottom w:val="nil"/>
                <w:right w:val="nil"/>
                <w:between w:val="nil"/>
              </w:pBdr>
              <w:spacing w:line="240" w:lineRule="auto"/>
              <w:ind w:leftChars="0" w:left="0" w:firstLineChars="0" w:firstLine="0"/>
              <w:jc w:val="both"/>
            </w:pPr>
            <w:r w:rsidRPr="00CA62FF">
              <w:rPr>
                <w:color w:val="000000"/>
              </w:rPr>
              <w:t>на заседании</w:t>
            </w:r>
            <w:r w:rsidRPr="00CA62FF">
              <w:t xml:space="preserve"> </w:t>
            </w:r>
            <w:r w:rsidRPr="00CA62FF">
              <w:rPr>
                <w:color w:val="000000"/>
              </w:rPr>
              <w:t>кафедры</w:t>
            </w:r>
            <w:r w:rsidRPr="00CA62FF">
              <w:t xml:space="preserve"> </w:t>
            </w:r>
          </w:p>
          <w:p w14:paraId="18FBDF4D" w14:textId="77777777" w:rsidR="00914ACE" w:rsidRPr="00CA62FF" w:rsidRDefault="00914ACE"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социальные технологии    </w:t>
            </w:r>
          </w:p>
          <w:p w14:paraId="11B256EE" w14:textId="77777777" w:rsidR="00914ACE" w:rsidRPr="00CA62FF" w:rsidRDefault="00914ACE"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14:paraId="01BDA6A8" w14:textId="77777777" w:rsidR="00914ACE" w:rsidRPr="00CA62FF" w:rsidRDefault="00914ACE" w:rsidP="009D1189">
            <w:pPr>
              <w:pBdr>
                <w:top w:val="nil"/>
                <w:left w:val="nil"/>
                <w:bottom w:val="nil"/>
                <w:right w:val="nil"/>
                <w:between w:val="nil"/>
              </w:pBdr>
              <w:spacing w:line="240" w:lineRule="auto"/>
              <w:ind w:leftChars="0" w:left="0" w:firstLineChars="0" w:firstLine="0"/>
              <w:rPr>
                <w:color w:val="000000"/>
              </w:rPr>
            </w:pPr>
            <w:r w:rsidRPr="00CA62FF">
              <w:t xml:space="preserve">  </w:t>
            </w:r>
            <w:r w:rsidRPr="00CA62FF">
              <w:rPr>
                <w:color w:val="000000"/>
              </w:rPr>
              <w:t xml:space="preserve">Программа одобрена НМК </w:t>
            </w:r>
          </w:p>
          <w:p w14:paraId="63AF255D" w14:textId="77777777" w:rsidR="00914ACE" w:rsidRPr="00CA62FF" w:rsidRDefault="00914ACE" w:rsidP="009D1189">
            <w:pPr>
              <w:pBdr>
                <w:top w:val="nil"/>
                <w:left w:val="nil"/>
                <w:bottom w:val="nil"/>
                <w:right w:val="nil"/>
                <w:between w:val="nil"/>
              </w:pBdr>
              <w:spacing w:line="240" w:lineRule="auto"/>
              <w:ind w:leftChars="0" w:left="0" w:firstLineChars="0" w:firstLine="0"/>
              <w:rPr>
                <w:color w:val="000000"/>
              </w:rPr>
            </w:pPr>
            <w:r w:rsidRPr="00CA62FF">
              <w:rPr>
                <w:color w:val="000000"/>
              </w:rPr>
              <w:t>Факультета социально-политических наук</w:t>
            </w:r>
          </w:p>
          <w:p w14:paraId="513952AE" w14:textId="77777777" w:rsidR="00914ACE" w:rsidRPr="00CA62FF" w:rsidRDefault="00914ACE" w:rsidP="009D1189">
            <w:pPr>
              <w:pBdr>
                <w:top w:val="nil"/>
                <w:left w:val="nil"/>
                <w:bottom w:val="nil"/>
                <w:right w:val="nil"/>
                <w:between w:val="nil"/>
              </w:pBdr>
              <w:spacing w:line="240" w:lineRule="auto"/>
              <w:ind w:leftChars="0" w:left="0" w:firstLineChars="0" w:firstLine="0"/>
              <w:rPr>
                <w:color w:val="000000"/>
              </w:rPr>
            </w:pPr>
            <w:r w:rsidRPr="00CA62FF">
              <w:rPr>
                <w:color w:val="000000"/>
              </w:rPr>
              <w:t>протокол №</w:t>
            </w:r>
            <w:r>
              <w:t>7</w:t>
            </w:r>
            <w:r w:rsidRPr="00CA62FF">
              <w:rPr>
                <w:color w:val="000000"/>
              </w:rPr>
              <w:t xml:space="preserve"> от « </w:t>
            </w:r>
            <w:r w:rsidRPr="00CA62FF">
              <w:t>2</w:t>
            </w:r>
            <w:r>
              <w:t>6</w:t>
            </w:r>
            <w:r w:rsidRPr="00CA62FF">
              <w:rPr>
                <w:color w:val="000000"/>
              </w:rPr>
              <w:t xml:space="preserve"> » 0</w:t>
            </w:r>
            <w:r w:rsidRPr="00CA62FF">
              <w:t>4</w:t>
            </w:r>
            <w:r w:rsidRPr="00CA62FF">
              <w:rPr>
                <w:color w:val="000000"/>
              </w:rPr>
              <w:t>. 202</w:t>
            </w:r>
            <w:r>
              <w:t>4</w:t>
            </w:r>
            <w:r w:rsidRPr="00CA62FF">
              <w:t xml:space="preserve"> </w:t>
            </w:r>
            <w:r w:rsidRPr="00CA62FF">
              <w:rPr>
                <w:color w:val="000000"/>
              </w:rPr>
              <w:t>г</w:t>
            </w:r>
            <w:r w:rsidRPr="00CA62FF">
              <w:t>.</w:t>
            </w:r>
          </w:p>
        </w:tc>
      </w:tr>
    </w:tbl>
    <w:p w14:paraId="71F4F473" w14:textId="77777777" w:rsidR="00A32FA9" w:rsidRPr="009360A8" w:rsidRDefault="00A32FA9">
      <w:pPr>
        <w:pStyle w:val="10"/>
        <w:pBdr>
          <w:top w:val="nil"/>
          <w:left w:val="nil"/>
          <w:bottom w:val="nil"/>
          <w:right w:val="nil"/>
          <w:between w:val="nil"/>
        </w:pBdr>
        <w:jc w:val="both"/>
        <w:rPr>
          <w:color w:val="000000" w:themeColor="text1"/>
          <w:sz w:val="24"/>
          <w:szCs w:val="24"/>
        </w:rPr>
      </w:pPr>
      <w:bookmarkStart w:id="0" w:name="_GoBack"/>
      <w:bookmarkEnd w:id="0"/>
    </w:p>
    <w:p w14:paraId="5D52D08C"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4D176380"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1550FAC5" w14:textId="77777777" w:rsidR="00A32FA9" w:rsidRPr="009360A8" w:rsidRDefault="00A32FA9">
      <w:pPr>
        <w:pStyle w:val="10"/>
        <w:pBdr>
          <w:top w:val="nil"/>
          <w:left w:val="nil"/>
          <w:bottom w:val="nil"/>
          <w:right w:val="nil"/>
          <w:between w:val="nil"/>
        </w:pBdr>
        <w:rPr>
          <w:color w:val="000000" w:themeColor="text1"/>
          <w:sz w:val="24"/>
          <w:szCs w:val="24"/>
        </w:rPr>
      </w:pPr>
    </w:p>
    <w:p w14:paraId="5EB1262A"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4D1207DA" w14:textId="6E4EDE45" w:rsidR="00A32FA9" w:rsidRPr="009360A8" w:rsidRDefault="00ED3A9D">
      <w:pPr>
        <w:pStyle w:val="10"/>
        <w:pBdr>
          <w:top w:val="nil"/>
          <w:left w:val="nil"/>
          <w:bottom w:val="nil"/>
          <w:right w:val="nil"/>
          <w:between w:val="nil"/>
        </w:pBdr>
        <w:jc w:val="center"/>
        <w:rPr>
          <w:color w:val="000000" w:themeColor="text1"/>
          <w:sz w:val="24"/>
          <w:szCs w:val="24"/>
        </w:rPr>
        <w:sectPr w:rsidR="00A32FA9" w:rsidRPr="009360A8">
          <w:footerReference w:type="default" r:id="rId10"/>
          <w:pgSz w:w="11906" w:h="16838"/>
          <w:pgMar w:top="1134" w:right="1134" w:bottom="1134" w:left="1418" w:header="709" w:footer="709" w:gutter="0"/>
          <w:pgNumType w:start="1"/>
          <w:cols w:space="720"/>
        </w:sectPr>
      </w:pPr>
      <w:r w:rsidRPr="009360A8">
        <w:rPr>
          <w:color w:val="000000" w:themeColor="text1"/>
          <w:sz w:val="24"/>
          <w:szCs w:val="24"/>
        </w:rPr>
        <w:t xml:space="preserve">Ярославль </w:t>
      </w:r>
      <w:r w:rsidR="00217A2D">
        <w:rPr>
          <w:color w:val="000000" w:themeColor="text1"/>
          <w:sz w:val="24"/>
          <w:szCs w:val="24"/>
        </w:rPr>
        <w:t xml:space="preserve"> 2023</w:t>
      </w:r>
    </w:p>
    <w:p w14:paraId="47C413EE"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lastRenderedPageBreak/>
        <w:t xml:space="preserve">1. Цели освоения дисциплины </w:t>
      </w:r>
    </w:p>
    <w:p w14:paraId="483D7437"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Цель освоения дисциплины «Методы профилактики и коррекции девиантного поведения» - формирование у студентов представлений об основных направлениях, формах, методах и технологиях социальной работы с лицами с девиантным поведением.</w:t>
      </w:r>
    </w:p>
    <w:p w14:paraId="78A04B40"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Для достижения поставленной цели предусматривается решение следующих воспитательных, образовательных, развивающих практические навыки и мотивирующих задач:</w:t>
      </w:r>
    </w:p>
    <w:p w14:paraId="3873DE52"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развитие личности, направленное на формирование технологической и правовой культуры, социальной активности;</w:t>
      </w:r>
    </w:p>
    <w:p w14:paraId="5024C43C"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содействие развитию профессиональных склонностей;</w:t>
      </w:r>
    </w:p>
    <w:p w14:paraId="2D890079"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 овладение понятийным аппаратом дисциплины, </w:t>
      </w:r>
      <w:proofErr w:type="gramStart"/>
      <w:r w:rsidRPr="009360A8">
        <w:rPr>
          <w:color w:val="000000" w:themeColor="text1"/>
          <w:sz w:val="24"/>
          <w:szCs w:val="24"/>
        </w:rPr>
        <w:t>характеризующем</w:t>
      </w:r>
      <w:proofErr w:type="gramEnd"/>
      <w:r w:rsidRPr="009360A8">
        <w:rPr>
          <w:color w:val="000000" w:themeColor="text1"/>
          <w:sz w:val="24"/>
          <w:szCs w:val="24"/>
        </w:rPr>
        <w:t xml:space="preserve"> специфику девиантного поведения</w:t>
      </w:r>
    </w:p>
    <w:p w14:paraId="7BE3F127"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формирование у студентов знаний об особенностях различных видов девиаций;</w:t>
      </w:r>
    </w:p>
    <w:p w14:paraId="72A76525"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изучение основ профилактики и коррекции девиантного поведения, роль организаций социальной сферы в профилактической работе и их взаимодействие;</w:t>
      </w:r>
    </w:p>
    <w:p w14:paraId="1AE01F93"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знакомство с основными направлениями, формами и технологиями социальной работы с различными девиациями;</w:t>
      </w:r>
    </w:p>
    <w:p w14:paraId="232809DE"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формирование умение выбора и модификации программ профилактики и коррекции девиантного поведения.</w:t>
      </w:r>
    </w:p>
    <w:p w14:paraId="520F5DB8" w14:textId="77777777" w:rsidR="00A32FA9" w:rsidRPr="009360A8" w:rsidRDefault="00A32FA9" w:rsidP="009360A8">
      <w:pPr>
        <w:pStyle w:val="10"/>
        <w:widowControl w:val="0"/>
        <w:pBdr>
          <w:top w:val="nil"/>
          <w:left w:val="nil"/>
          <w:bottom w:val="nil"/>
          <w:right w:val="nil"/>
          <w:between w:val="nil"/>
        </w:pBdr>
        <w:ind w:firstLine="709"/>
        <w:jc w:val="both"/>
        <w:rPr>
          <w:color w:val="000000" w:themeColor="text1"/>
          <w:sz w:val="24"/>
          <w:szCs w:val="24"/>
        </w:rPr>
      </w:pPr>
    </w:p>
    <w:p w14:paraId="328B2E0B"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 xml:space="preserve">2. Место дисциплины в структуре образовательной программы </w:t>
      </w:r>
    </w:p>
    <w:p w14:paraId="20721971" w14:textId="25780F7B"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Дисциплина «Методы профилактики и коррекции девиантного поведения» является </w:t>
      </w:r>
      <w:r w:rsidR="00AD4B89">
        <w:rPr>
          <w:color w:val="000000" w:themeColor="text1"/>
          <w:sz w:val="24"/>
          <w:szCs w:val="24"/>
        </w:rPr>
        <w:t xml:space="preserve">элективной </w:t>
      </w:r>
      <w:r w:rsidRPr="009360A8">
        <w:rPr>
          <w:color w:val="000000" w:themeColor="text1"/>
          <w:sz w:val="24"/>
          <w:szCs w:val="24"/>
        </w:rPr>
        <w:t>дисциплиной и относится к части, формируемой участниками образовательных отношений, Блока 1.</w:t>
      </w:r>
    </w:p>
    <w:p w14:paraId="5446B56D"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Изучение данной дисциплины предполагает использование бакалаврами знаний, умений и навыков, полученных в ходе изучения курсов «Теория социальной работы», « «История социальной работы», «Психологическое обеспечение социальной работы». Полученные в курсе «Методы профилактики и коррекции девиантного поведения» знания необходимы для изучения последующих дисциплин «Управление в социальной работе», «Социальная работа с молодежью», а также для продолжения обучения в магистратуре по направлению Социальная работа.</w:t>
      </w:r>
    </w:p>
    <w:p w14:paraId="37AB0B56" w14:textId="77777777" w:rsidR="00A32FA9" w:rsidRPr="009360A8" w:rsidRDefault="00A32FA9" w:rsidP="009360A8">
      <w:pPr>
        <w:pStyle w:val="10"/>
        <w:pBdr>
          <w:top w:val="nil"/>
          <w:left w:val="nil"/>
          <w:bottom w:val="nil"/>
          <w:right w:val="nil"/>
          <w:between w:val="nil"/>
        </w:pBdr>
        <w:ind w:firstLine="709"/>
        <w:jc w:val="both"/>
        <w:rPr>
          <w:color w:val="000000" w:themeColor="text1"/>
          <w:sz w:val="24"/>
          <w:szCs w:val="24"/>
        </w:rPr>
      </w:pPr>
    </w:p>
    <w:p w14:paraId="37DEBBEF"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 xml:space="preserve">3. Планируемые результаты </w:t>
      </w:r>
      <w:proofErr w:type="gramStart"/>
      <w:r w:rsidRPr="009360A8">
        <w:rPr>
          <w:b/>
          <w:color w:val="000000" w:themeColor="text1"/>
          <w:sz w:val="24"/>
          <w:szCs w:val="24"/>
        </w:rPr>
        <w:t>обучения по дисциплине</w:t>
      </w:r>
      <w:proofErr w:type="gramEnd"/>
      <w:r w:rsidRPr="009360A8">
        <w:rPr>
          <w:b/>
          <w:color w:val="000000" w:themeColor="text1"/>
          <w:sz w:val="24"/>
          <w:szCs w:val="24"/>
        </w:rPr>
        <w:t xml:space="preserve">, соотнесенные с планируемыми результатами освоения образовательной программы </w:t>
      </w:r>
    </w:p>
    <w:p w14:paraId="76DC838E" w14:textId="77777777" w:rsidR="00A32FA9" w:rsidRPr="009360A8" w:rsidRDefault="00A32FA9" w:rsidP="009360A8">
      <w:pPr>
        <w:pStyle w:val="10"/>
        <w:pBdr>
          <w:top w:val="nil"/>
          <w:left w:val="nil"/>
          <w:bottom w:val="nil"/>
          <w:right w:val="nil"/>
          <w:between w:val="nil"/>
        </w:pBdr>
        <w:ind w:firstLine="709"/>
        <w:jc w:val="both"/>
        <w:rPr>
          <w:color w:val="000000" w:themeColor="text1"/>
          <w:sz w:val="24"/>
          <w:szCs w:val="24"/>
        </w:rPr>
      </w:pPr>
    </w:p>
    <w:p w14:paraId="04AFE696" w14:textId="77777777" w:rsidR="00A32FA9" w:rsidRPr="009360A8" w:rsidRDefault="00ED3A9D" w:rsidP="009360A8">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6B2DAFAD" w14:textId="77777777" w:rsidR="00A32FA9" w:rsidRPr="009360A8" w:rsidRDefault="00A32FA9">
      <w:pPr>
        <w:pStyle w:val="10"/>
        <w:pBdr>
          <w:top w:val="nil"/>
          <w:left w:val="nil"/>
          <w:bottom w:val="nil"/>
          <w:right w:val="nil"/>
          <w:between w:val="nil"/>
        </w:pBdr>
        <w:ind w:firstLine="709"/>
        <w:jc w:val="both"/>
        <w:rPr>
          <w:color w:val="000000" w:themeColor="text1"/>
          <w:sz w:val="24"/>
          <w:szCs w:val="24"/>
        </w:rPr>
      </w:pPr>
    </w:p>
    <w:p w14:paraId="52B97FF9"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br w:type="page"/>
      </w:r>
    </w:p>
    <w:tbl>
      <w:tblPr>
        <w:tblStyle w:val="afc"/>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3"/>
        <w:gridCol w:w="2684"/>
        <w:gridCol w:w="4333"/>
      </w:tblGrid>
      <w:tr w:rsidR="009360A8" w:rsidRPr="009360A8" w14:paraId="284584DC" w14:textId="77777777">
        <w:trPr>
          <w:cantSplit/>
          <w:tblHeader/>
        </w:trPr>
        <w:tc>
          <w:tcPr>
            <w:tcW w:w="2553" w:type="dxa"/>
            <w:tcBorders>
              <w:top w:val="single" w:sz="4" w:space="0" w:color="000000"/>
              <w:left w:val="single" w:sz="4" w:space="0" w:color="000000"/>
              <w:bottom w:val="single" w:sz="4" w:space="0" w:color="000000"/>
              <w:right w:val="single" w:sz="4" w:space="0" w:color="000000"/>
            </w:tcBorders>
          </w:tcPr>
          <w:p w14:paraId="316F64AD" w14:textId="77777777" w:rsidR="00A32FA9" w:rsidRPr="009360A8" w:rsidRDefault="00ED3A9D" w:rsidP="00217A2D">
            <w:pPr>
              <w:pStyle w:val="10"/>
              <w:pBdr>
                <w:top w:val="nil"/>
                <w:left w:val="nil"/>
                <w:bottom w:val="nil"/>
                <w:right w:val="nil"/>
                <w:between w:val="nil"/>
              </w:pBdr>
              <w:tabs>
                <w:tab w:val="left" w:pos="708"/>
              </w:tabs>
              <w:jc w:val="center"/>
              <w:rPr>
                <w:color w:val="000000" w:themeColor="text1"/>
                <w:sz w:val="24"/>
                <w:szCs w:val="24"/>
              </w:rPr>
            </w:pPr>
            <w:r w:rsidRPr="009360A8">
              <w:rPr>
                <w:b/>
                <w:color w:val="000000" w:themeColor="text1"/>
                <w:sz w:val="24"/>
                <w:szCs w:val="24"/>
              </w:rPr>
              <w:lastRenderedPageBreak/>
              <w:t xml:space="preserve">Формируемая компетенция </w:t>
            </w:r>
          </w:p>
          <w:p w14:paraId="197605EF" w14:textId="77777777" w:rsidR="00A32FA9" w:rsidRPr="009360A8" w:rsidRDefault="00ED3A9D" w:rsidP="00217A2D">
            <w:pPr>
              <w:pStyle w:val="10"/>
              <w:pBdr>
                <w:top w:val="nil"/>
                <w:left w:val="nil"/>
                <w:bottom w:val="nil"/>
                <w:right w:val="nil"/>
                <w:between w:val="nil"/>
              </w:pBdr>
              <w:tabs>
                <w:tab w:val="left" w:pos="708"/>
              </w:tabs>
              <w:jc w:val="center"/>
              <w:rPr>
                <w:color w:val="000000" w:themeColor="text1"/>
                <w:sz w:val="24"/>
                <w:szCs w:val="24"/>
              </w:rPr>
            </w:pPr>
            <w:r w:rsidRPr="009360A8">
              <w:rPr>
                <w:b/>
                <w:color w:val="000000" w:themeColor="text1"/>
                <w:sz w:val="24"/>
                <w:szCs w:val="24"/>
              </w:rPr>
              <w:t>(код и формулировка)</w:t>
            </w:r>
          </w:p>
        </w:tc>
        <w:tc>
          <w:tcPr>
            <w:tcW w:w="2684" w:type="dxa"/>
            <w:tcBorders>
              <w:top w:val="single" w:sz="4" w:space="0" w:color="000000"/>
              <w:left w:val="single" w:sz="4" w:space="0" w:color="000000"/>
              <w:bottom w:val="single" w:sz="4" w:space="0" w:color="000000"/>
              <w:right w:val="single" w:sz="4" w:space="0" w:color="000000"/>
            </w:tcBorders>
          </w:tcPr>
          <w:p w14:paraId="5FCE676E" w14:textId="77777777" w:rsidR="00A32FA9" w:rsidRPr="009360A8" w:rsidRDefault="00ED3A9D" w:rsidP="00217A2D">
            <w:pPr>
              <w:pStyle w:val="10"/>
              <w:pBdr>
                <w:top w:val="nil"/>
                <w:left w:val="nil"/>
                <w:bottom w:val="nil"/>
                <w:right w:val="nil"/>
                <w:between w:val="nil"/>
              </w:pBdr>
              <w:tabs>
                <w:tab w:val="left" w:pos="708"/>
              </w:tabs>
              <w:jc w:val="center"/>
              <w:rPr>
                <w:color w:val="000000" w:themeColor="text1"/>
                <w:sz w:val="24"/>
                <w:szCs w:val="24"/>
              </w:rPr>
            </w:pPr>
            <w:r w:rsidRPr="009360A8">
              <w:rPr>
                <w:b/>
                <w:color w:val="000000" w:themeColor="text1"/>
                <w:sz w:val="24"/>
                <w:szCs w:val="24"/>
              </w:rPr>
              <w:t>Индикатор достижения компетенции</w:t>
            </w:r>
          </w:p>
          <w:p w14:paraId="0C62DD5A" w14:textId="77777777" w:rsidR="00A32FA9" w:rsidRPr="009360A8" w:rsidRDefault="00ED3A9D" w:rsidP="00217A2D">
            <w:pPr>
              <w:pStyle w:val="10"/>
              <w:pBdr>
                <w:top w:val="nil"/>
                <w:left w:val="nil"/>
                <w:bottom w:val="nil"/>
                <w:right w:val="nil"/>
                <w:between w:val="nil"/>
              </w:pBdr>
              <w:tabs>
                <w:tab w:val="left" w:pos="708"/>
              </w:tabs>
              <w:jc w:val="center"/>
              <w:rPr>
                <w:color w:val="000000" w:themeColor="text1"/>
                <w:sz w:val="24"/>
                <w:szCs w:val="24"/>
              </w:rPr>
            </w:pPr>
            <w:r w:rsidRPr="009360A8">
              <w:rPr>
                <w:b/>
                <w:color w:val="000000" w:themeColor="text1"/>
                <w:sz w:val="24"/>
                <w:szCs w:val="24"/>
              </w:rPr>
              <w:t>(код и формулировка)</w:t>
            </w:r>
          </w:p>
        </w:tc>
        <w:tc>
          <w:tcPr>
            <w:tcW w:w="4333" w:type="dxa"/>
            <w:tcBorders>
              <w:top w:val="single" w:sz="4" w:space="0" w:color="000000"/>
              <w:left w:val="single" w:sz="4" w:space="0" w:color="000000"/>
              <w:bottom w:val="single" w:sz="4" w:space="0" w:color="000000"/>
              <w:right w:val="single" w:sz="4" w:space="0" w:color="000000"/>
            </w:tcBorders>
          </w:tcPr>
          <w:p w14:paraId="47D278DF" w14:textId="77777777" w:rsidR="00A32FA9" w:rsidRPr="009360A8" w:rsidRDefault="00ED3A9D" w:rsidP="00217A2D">
            <w:pPr>
              <w:pStyle w:val="10"/>
              <w:pBdr>
                <w:top w:val="nil"/>
                <w:left w:val="nil"/>
                <w:bottom w:val="nil"/>
                <w:right w:val="nil"/>
                <w:between w:val="nil"/>
              </w:pBdr>
              <w:tabs>
                <w:tab w:val="left" w:pos="708"/>
              </w:tabs>
              <w:jc w:val="center"/>
              <w:rPr>
                <w:color w:val="000000" w:themeColor="text1"/>
                <w:sz w:val="24"/>
                <w:szCs w:val="24"/>
              </w:rPr>
            </w:pPr>
            <w:r w:rsidRPr="009360A8">
              <w:rPr>
                <w:b/>
                <w:color w:val="000000" w:themeColor="text1"/>
                <w:sz w:val="24"/>
                <w:szCs w:val="24"/>
              </w:rPr>
              <w:t xml:space="preserve">Перечень </w:t>
            </w:r>
          </w:p>
          <w:p w14:paraId="7073DF2C" w14:textId="77777777" w:rsidR="00A32FA9" w:rsidRPr="009360A8" w:rsidRDefault="00ED3A9D" w:rsidP="00217A2D">
            <w:pPr>
              <w:pStyle w:val="10"/>
              <w:pBdr>
                <w:top w:val="nil"/>
                <w:left w:val="nil"/>
                <w:bottom w:val="nil"/>
                <w:right w:val="nil"/>
                <w:between w:val="nil"/>
              </w:pBdr>
              <w:tabs>
                <w:tab w:val="left" w:pos="708"/>
              </w:tabs>
              <w:jc w:val="center"/>
              <w:rPr>
                <w:color w:val="000000" w:themeColor="text1"/>
                <w:sz w:val="24"/>
                <w:szCs w:val="24"/>
              </w:rPr>
            </w:pPr>
            <w:r w:rsidRPr="009360A8">
              <w:rPr>
                <w:b/>
                <w:color w:val="000000" w:themeColor="text1"/>
                <w:sz w:val="24"/>
                <w:szCs w:val="24"/>
              </w:rPr>
              <w:t xml:space="preserve">планируемых результатов обучения </w:t>
            </w:r>
          </w:p>
        </w:tc>
      </w:tr>
      <w:tr w:rsidR="009360A8" w:rsidRPr="009360A8" w14:paraId="32E97204" w14:textId="77777777">
        <w:trPr>
          <w:cantSplit/>
          <w:trHeight w:val="370"/>
          <w:tblHeader/>
        </w:trPr>
        <w:tc>
          <w:tcPr>
            <w:tcW w:w="9570" w:type="dxa"/>
            <w:gridSpan w:val="3"/>
            <w:tcBorders>
              <w:top w:val="single" w:sz="4" w:space="0" w:color="000000"/>
              <w:left w:val="single" w:sz="4" w:space="0" w:color="000000"/>
              <w:bottom w:val="single" w:sz="4" w:space="0" w:color="000000"/>
              <w:right w:val="single" w:sz="4" w:space="0" w:color="000000"/>
            </w:tcBorders>
            <w:vAlign w:val="center"/>
          </w:tcPr>
          <w:p w14:paraId="0E06B8BA" w14:textId="77777777" w:rsidR="00A32FA9" w:rsidRPr="009360A8" w:rsidRDefault="00ED3A9D" w:rsidP="00217A2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Профессиональные компетенции</w:t>
            </w:r>
          </w:p>
        </w:tc>
      </w:tr>
      <w:tr w:rsidR="00A32FA9" w:rsidRPr="009360A8" w14:paraId="498208D5" w14:textId="77777777">
        <w:trPr>
          <w:cantSplit/>
          <w:trHeight w:val="3891"/>
          <w:tblHeader/>
        </w:trPr>
        <w:tc>
          <w:tcPr>
            <w:tcW w:w="2553" w:type="dxa"/>
            <w:tcBorders>
              <w:top w:val="single" w:sz="4" w:space="0" w:color="000000"/>
              <w:left w:val="single" w:sz="4" w:space="0" w:color="000000"/>
              <w:right w:val="single" w:sz="4" w:space="0" w:color="000000"/>
            </w:tcBorders>
          </w:tcPr>
          <w:p w14:paraId="40C7D101" w14:textId="77777777" w:rsidR="00A32FA9" w:rsidRPr="009360A8" w:rsidRDefault="00ED3A9D">
            <w:pPr>
              <w:pStyle w:val="10"/>
              <w:pBdr>
                <w:top w:val="nil"/>
                <w:left w:val="nil"/>
                <w:bottom w:val="nil"/>
                <w:right w:val="nil"/>
                <w:between w:val="nil"/>
              </w:pBdr>
              <w:tabs>
                <w:tab w:val="left" w:pos="5670"/>
              </w:tabs>
              <w:ind w:right="142"/>
              <w:jc w:val="both"/>
              <w:rPr>
                <w:color w:val="000000" w:themeColor="text1"/>
                <w:sz w:val="24"/>
                <w:szCs w:val="24"/>
              </w:rPr>
            </w:pPr>
            <w:bookmarkStart w:id="1" w:name="_Hlk138295049"/>
            <w:r w:rsidRPr="009360A8">
              <w:rPr>
                <w:b/>
                <w:color w:val="000000" w:themeColor="text1"/>
                <w:sz w:val="24"/>
                <w:szCs w:val="24"/>
              </w:rPr>
              <w:t>П</w:t>
            </w:r>
            <w:proofErr w:type="gramStart"/>
            <w:r w:rsidRPr="009360A8">
              <w:rPr>
                <w:b/>
                <w:color w:val="000000" w:themeColor="text1"/>
                <w:sz w:val="24"/>
                <w:szCs w:val="24"/>
              </w:rPr>
              <w:t>К(</w:t>
            </w:r>
            <w:proofErr w:type="gramEnd"/>
            <w:r w:rsidRPr="009360A8">
              <w:rPr>
                <w:b/>
                <w:color w:val="000000" w:themeColor="text1"/>
                <w:sz w:val="24"/>
                <w:szCs w:val="24"/>
              </w:rPr>
              <w:t>СТ)-2.</w:t>
            </w:r>
            <w:r w:rsidRPr="009360A8">
              <w:rPr>
                <w:color w:val="000000" w:themeColor="text1"/>
                <w:sz w:val="24"/>
                <w:szCs w:val="24"/>
              </w:rPr>
              <w:t xml:space="preserve"> </w:t>
            </w:r>
            <w:bookmarkEnd w:id="1"/>
            <w:proofErr w:type="gramStart"/>
            <w:r w:rsidRPr="009360A8">
              <w:rPr>
                <w:color w:val="000000" w:themeColor="text1"/>
                <w:sz w:val="24"/>
                <w:szCs w:val="24"/>
              </w:rPr>
              <w:t>Способен</w:t>
            </w:r>
            <w:proofErr w:type="gramEnd"/>
            <w:r w:rsidRPr="009360A8">
              <w:rPr>
                <w:color w:val="000000" w:themeColor="text1"/>
                <w:sz w:val="24"/>
                <w:szCs w:val="24"/>
              </w:rPr>
              <w:t xml:space="preserve">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p w14:paraId="4CA9ED20" w14:textId="77777777" w:rsidR="00A32FA9" w:rsidRPr="009360A8" w:rsidRDefault="00A32FA9">
            <w:pPr>
              <w:pStyle w:val="10"/>
              <w:pBdr>
                <w:top w:val="nil"/>
                <w:left w:val="nil"/>
                <w:bottom w:val="nil"/>
                <w:right w:val="nil"/>
                <w:between w:val="nil"/>
              </w:pBdr>
              <w:tabs>
                <w:tab w:val="left" w:pos="5670"/>
              </w:tabs>
              <w:ind w:right="142"/>
              <w:jc w:val="both"/>
              <w:rPr>
                <w:color w:val="000000" w:themeColor="text1"/>
                <w:sz w:val="24"/>
                <w:szCs w:val="24"/>
              </w:rPr>
            </w:pPr>
          </w:p>
          <w:p w14:paraId="3B53EB5E" w14:textId="77777777" w:rsidR="00A32FA9" w:rsidRPr="009360A8" w:rsidRDefault="00A32FA9">
            <w:pPr>
              <w:pStyle w:val="10"/>
              <w:pBdr>
                <w:top w:val="nil"/>
                <w:left w:val="nil"/>
                <w:bottom w:val="nil"/>
                <w:right w:val="nil"/>
                <w:between w:val="nil"/>
              </w:pBdr>
              <w:tabs>
                <w:tab w:val="left" w:pos="5670"/>
              </w:tabs>
              <w:ind w:right="142"/>
              <w:jc w:val="both"/>
              <w:rPr>
                <w:color w:val="000000" w:themeColor="text1"/>
                <w:sz w:val="24"/>
                <w:szCs w:val="24"/>
              </w:rPr>
            </w:pPr>
          </w:p>
        </w:tc>
        <w:tc>
          <w:tcPr>
            <w:tcW w:w="2684" w:type="dxa"/>
            <w:tcBorders>
              <w:top w:val="single" w:sz="4" w:space="0" w:color="000000"/>
              <w:left w:val="single" w:sz="4" w:space="0" w:color="000000"/>
              <w:right w:val="single" w:sz="4" w:space="0" w:color="000000"/>
            </w:tcBorders>
          </w:tcPr>
          <w:p w14:paraId="1D793AAF" w14:textId="77777777" w:rsidR="00A32FA9" w:rsidRPr="009360A8" w:rsidRDefault="00ED3A9D">
            <w:pPr>
              <w:pStyle w:val="10"/>
              <w:pBdr>
                <w:top w:val="nil"/>
                <w:left w:val="nil"/>
                <w:bottom w:val="nil"/>
                <w:right w:val="nil"/>
                <w:between w:val="nil"/>
              </w:pBdr>
              <w:tabs>
                <w:tab w:val="left" w:pos="5670"/>
              </w:tabs>
              <w:ind w:right="142"/>
              <w:jc w:val="both"/>
              <w:rPr>
                <w:color w:val="000000" w:themeColor="text1"/>
                <w:sz w:val="24"/>
                <w:szCs w:val="24"/>
              </w:rPr>
            </w:pPr>
            <w:bookmarkStart w:id="2" w:name="_Hlk138295065"/>
            <w:r w:rsidRPr="009360A8">
              <w:rPr>
                <w:color w:val="000000" w:themeColor="text1"/>
                <w:sz w:val="24"/>
                <w:szCs w:val="24"/>
              </w:rPr>
              <w:t>ИП</w:t>
            </w:r>
            <w:proofErr w:type="gramStart"/>
            <w:r w:rsidRPr="009360A8">
              <w:rPr>
                <w:color w:val="000000" w:themeColor="text1"/>
                <w:sz w:val="24"/>
                <w:szCs w:val="24"/>
              </w:rPr>
              <w:t>К(</w:t>
            </w:r>
            <w:proofErr w:type="gramEnd"/>
            <w:r w:rsidRPr="009360A8">
              <w:rPr>
                <w:color w:val="000000" w:themeColor="text1"/>
                <w:sz w:val="24"/>
                <w:szCs w:val="24"/>
              </w:rPr>
              <w:t xml:space="preserve">СТ)-2.1. </w:t>
            </w:r>
            <w:bookmarkEnd w:id="2"/>
            <w:r w:rsidRPr="009360A8">
              <w:rPr>
                <w:color w:val="000000" w:themeColor="text1"/>
                <w:sz w:val="24"/>
                <w:szCs w:val="24"/>
              </w:rPr>
              <w:t>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p w14:paraId="4ECD14A1" w14:textId="77777777" w:rsidR="00A32FA9" w:rsidRPr="009360A8" w:rsidRDefault="00A32FA9">
            <w:pPr>
              <w:pStyle w:val="10"/>
              <w:pBdr>
                <w:top w:val="nil"/>
                <w:left w:val="nil"/>
                <w:bottom w:val="nil"/>
                <w:right w:val="nil"/>
                <w:between w:val="nil"/>
              </w:pBdr>
              <w:tabs>
                <w:tab w:val="left" w:pos="5670"/>
              </w:tabs>
              <w:ind w:right="142"/>
              <w:jc w:val="both"/>
              <w:rPr>
                <w:color w:val="000000" w:themeColor="text1"/>
                <w:sz w:val="24"/>
                <w:szCs w:val="24"/>
              </w:rPr>
            </w:pPr>
          </w:p>
        </w:tc>
        <w:tc>
          <w:tcPr>
            <w:tcW w:w="4333" w:type="dxa"/>
            <w:tcBorders>
              <w:top w:val="single" w:sz="4" w:space="0" w:color="000000"/>
              <w:left w:val="single" w:sz="4" w:space="0" w:color="000000"/>
              <w:right w:val="single" w:sz="4" w:space="0" w:color="000000"/>
            </w:tcBorders>
          </w:tcPr>
          <w:p w14:paraId="2C9D4226" w14:textId="77777777" w:rsidR="00A32FA9" w:rsidRPr="00217A2D" w:rsidRDefault="00ED3A9D">
            <w:pPr>
              <w:pStyle w:val="10"/>
              <w:pBdr>
                <w:top w:val="nil"/>
                <w:left w:val="nil"/>
                <w:bottom w:val="nil"/>
                <w:right w:val="nil"/>
                <w:between w:val="nil"/>
              </w:pBdr>
              <w:tabs>
                <w:tab w:val="left" w:pos="5670"/>
              </w:tabs>
              <w:jc w:val="both"/>
              <w:rPr>
                <w:color w:val="000000" w:themeColor="text1"/>
                <w:sz w:val="24"/>
                <w:szCs w:val="24"/>
                <w:u w:val="single"/>
              </w:rPr>
            </w:pPr>
            <w:r w:rsidRPr="00217A2D">
              <w:rPr>
                <w:color w:val="000000" w:themeColor="text1"/>
                <w:sz w:val="24"/>
                <w:szCs w:val="24"/>
                <w:u w:val="single"/>
              </w:rPr>
              <w:t xml:space="preserve">Знать: </w:t>
            </w:r>
          </w:p>
          <w:p w14:paraId="27FF8798" w14:textId="77777777" w:rsidR="00A32FA9" w:rsidRPr="009360A8" w:rsidRDefault="00ED3A9D">
            <w:pPr>
              <w:pStyle w:val="10"/>
              <w:pBdr>
                <w:top w:val="nil"/>
                <w:left w:val="nil"/>
                <w:bottom w:val="nil"/>
                <w:right w:val="nil"/>
                <w:between w:val="nil"/>
              </w:pBdr>
              <w:tabs>
                <w:tab w:val="left" w:pos="5670"/>
              </w:tabs>
              <w:jc w:val="both"/>
              <w:rPr>
                <w:color w:val="000000" w:themeColor="text1"/>
                <w:sz w:val="24"/>
                <w:szCs w:val="24"/>
              </w:rPr>
            </w:pPr>
            <w:r w:rsidRPr="009360A8">
              <w:rPr>
                <w:color w:val="000000" w:themeColor="text1"/>
                <w:sz w:val="24"/>
                <w:szCs w:val="24"/>
              </w:rPr>
              <w:t>-Основы социального сопровождения лиц девиантного поведения</w:t>
            </w:r>
          </w:p>
          <w:p w14:paraId="11019941" w14:textId="77777777" w:rsidR="00A32FA9" w:rsidRPr="009360A8" w:rsidRDefault="00ED3A9D">
            <w:pPr>
              <w:pStyle w:val="10"/>
              <w:pBdr>
                <w:top w:val="nil"/>
                <w:left w:val="nil"/>
                <w:bottom w:val="nil"/>
                <w:right w:val="nil"/>
                <w:between w:val="nil"/>
              </w:pBdr>
              <w:tabs>
                <w:tab w:val="left" w:pos="5670"/>
              </w:tabs>
              <w:jc w:val="both"/>
              <w:rPr>
                <w:color w:val="000000" w:themeColor="text1"/>
                <w:sz w:val="24"/>
                <w:szCs w:val="24"/>
              </w:rPr>
            </w:pPr>
            <w:r w:rsidRPr="009360A8">
              <w:rPr>
                <w:color w:val="000000" w:themeColor="text1"/>
                <w:sz w:val="24"/>
                <w:szCs w:val="24"/>
              </w:rPr>
              <w:t>- Технологии профилактики, коррекции и реабилитации лиц девиантного поведения</w:t>
            </w:r>
          </w:p>
          <w:p w14:paraId="05610D96" w14:textId="77777777" w:rsidR="00A32FA9" w:rsidRPr="009360A8" w:rsidRDefault="00ED3A9D">
            <w:pPr>
              <w:pStyle w:val="10"/>
              <w:pBdr>
                <w:top w:val="nil"/>
                <w:left w:val="nil"/>
                <w:bottom w:val="nil"/>
                <w:right w:val="nil"/>
                <w:between w:val="nil"/>
              </w:pBdr>
              <w:tabs>
                <w:tab w:val="left" w:pos="5670"/>
              </w:tabs>
              <w:jc w:val="both"/>
              <w:rPr>
                <w:color w:val="000000" w:themeColor="text1"/>
                <w:sz w:val="24"/>
                <w:szCs w:val="24"/>
              </w:rPr>
            </w:pPr>
            <w:r w:rsidRPr="009360A8">
              <w:rPr>
                <w:color w:val="000000" w:themeColor="text1"/>
                <w:sz w:val="24"/>
                <w:szCs w:val="24"/>
              </w:rPr>
              <w:t>- Принципы, виды, методы и технологии наставничества</w:t>
            </w:r>
          </w:p>
          <w:p w14:paraId="7752E517" w14:textId="77777777" w:rsidR="00A32FA9" w:rsidRPr="009360A8" w:rsidRDefault="00ED3A9D">
            <w:pPr>
              <w:pStyle w:val="10"/>
              <w:pBdr>
                <w:top w:val="nil"/>
                <w:left w:val="nil"/>
                <w:bottom w:val="nil"/>
                <w:right w:val="nil"/>
                <w:between w:val="nil"/>
              </w:pBdr>
              <w:tabs>
                <w:tab w:val="left" w:pos="5670"/>
              </w:tabs>
              <w:jc w:val="both"/>
              <w:rPr>
                <w:color w:val="000000" w:themeColor="text1"/>
                <w:sz w:val="24"/>
                <w:szCs w:val="24"/>
              </w:rPr>
            </w:pPr>
            <w:r w:rsidRPr="009360A8">
              <w:rPr>
                <w:color w:val="000000" w:themeColor="text1"/>
                <w:sz w:val="24"/>
                <w:szCs w:val="24"/>
              </w:rPr>
              <w:t>- Этические основы социальной работы и делового общения с лицами девиантного поведения</w:t>
            </w:r>
          </w:p>
          <w:p w14:paraId="422BAD00" w14:textId="77777777" w:rsidR="00A32FA9" w:rsidRPr="009360A8" w:rsidRDefault="00ED3A9D">
            <w:pPr>
              <w:pStyle w:val="10"/>
              <w:pBdr>
                <w:top w:val="nil"/>
                <w:left w:val="nil"/>
                <w:bottom w:val="nil"/>
                <w:right w:val="nil"/>
                <w:between w:val="nil"/>
              </w:pBdr>
              <w:tabs>
                <w:tab w:val="left" w:pos="5670"/>
              </w:tabs>
              <w:jc w:val="both"/>
              <w:rPr>
                <w:color w:val="000000" w:themeColor="text1"/>
                <w:sz w:val="24"/>
                <w:szCs w:val="24"/>
                <w:u w:val="single"/>
              </w:rPr>
            </w:pPr>
            <w:r w:rsidRPr="009360A8">
              <w:rPr>
                <w:color w:val="000000" w:themeColor="text1"/>
                <w:sz w:val="24"/>
                <w:szCs w:val="24"/>
                <w:u w:val="single"/>
              </w:rPr>
              <w:t>Уметь:</w:t>
            </w:r>
          </w:p>
          <w:p w14:paraId="2098A667" w14:textId="77777777" w:rsidR="00A32FA9" w:rsidRPr="009360A8" w:rsidRDefault="00ED3A9D">
            <w:pPr>
              <w:pStyle w:val="10"/>
              <w:pBdr>
                <w:top w:val="nil"/>
                <w:left w:val="nil"/>
                <w:bottom w:val="nil"/>
                <w:right w:val="nil"/>
                <w:between w:val="nil"/>
              </w:pBdr>
              <w:tabs>
                <w:tab w:val="left" w:pos="5670"/>
              </w:tabs>
              <w:jc w:val="both"/>
              <w:rPr>
                <w:color w:val="000000" w:themeColor="text1"/>
                <w:sz w:val="24"/>
                <w:szCs w:val="24"/>
              </w:rPr>
            </w:pPr>
            <w:r w:rsidRPr="009360A8">
              <w:rPr>
                <w:color w:val="000000" w:themeColor="text1"/>
                <w:sz w:val="24"/>
                <w:szCs w:val="24"/>
              </w:rPr>
              <w:t xml:space="preserve">- Организовывать профилактическую и коррекционную работу по социальному сопровождению граждан, признанных нуждающимися в социальном обслуживании с различными формами отклоняющегося или </w:t>
            </w:r>
            <w:proofErr w:type="spellStart"/>
            <w:r w:rsidRPr="009360A8">
              <w:rPr>
                <w:color w:val="000000" w:themeColor="text1"/>
                <w:sz w:val="24"/>
                <w:szCs w:val="24"/>
              </w:rPr>
              <w:t>аддиктивного</w:t>
            </w:r>
            <w:proofErr w:type="spellEnd"/>
            <w:r w:rsidRPr="009360A8">
              <w:rPr>
                <w:color w:val="000000" w:themeColor="text1"/>
                <w:sz w:val="24"/>
                <w:szCs w:val="24"/>
              </w:rPr>
              <w:t xml:space="preserve"> поведения</w:t>
            </w:r>
          </w:p>
          <w:p w14:paraId="1B34893F" w14:textId="77777777" w:rsidR="00A32FA9" w:rsidRPr="009360A8" w:rsidRDefault="00A32FA9">
            <w:pPr>
              <w:pStyle w:val="10"/>
              <w:pBdr>
                <w:top w:val="nil"/>
                <w:left w:val="nil"/>
                <w:bottom w:val="nil"/>
                <w:right w:val="nil"/>
                <w:between w:val="nil"/>
              </w:pBdr>
              <w:tabs>
                <w:tab w:val="left" w:pos="5670"/>
              </w:tabs>
              <w:jc w:val="both"/>
              <w:rPr>
                <w:color w:val="000000" w:themeColor="text1"/>
                <w:sz w:val="24"/>
                <w:szCs w:val="24"/>
              </w:rPr>
            </w:pPr>
          </w:p>
        </w:tc>
      </w:tr>
    </w:tbl>
    <w:p w14:paraId="1C99B025"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4F0729F9" w14:textId="77777777" w:rsidR="00A32FA9" w:rsidRPr="009360A8" w:rsidRDefault="00A32FA9">
      <w:pPr>
        <w:pStyle w:val="10"/>
        <w:pBdr>
          <w:top w:val="nil"/>
          <w:left w:val="nil"/>
          <w:bottom w:val="nil"/>
          <w:right w:val="nil"/>
          <w:between w:val="nil"/>
        </w:pBdr>
        <w:rPr>
          <w:color w:val="000000" w:themeColor="text1"/>
          <w:sz w:val="24"/>
          <w:szCs w:val="24"/>
        </w:rPr>
      </w:pPr>
    </w:p>
    <w:p w14:paraId="60E20794"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b/>
          <w:color w:val="000000" w:themeColor="text1"/>
          <w:sz w:val="24"/>
          <w:szCs w:val="24"/>
        </w:rPr>
        <w:t>4. Объем, структура и содержание дисциплины для студентов очной формы обучения</w:t>
      </w:r>
    </w:p>
    <w:p w14:paraId="5A49959A"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6D28A239" w14:textId="1C128927" w:rsidR="00217A2D" w:rsidRDefault="00217A2D" w:rsidP="00217A2D">
      <w:pPr>
        <w:pStyle w:val="10"/>
        <w:pBdr>
          <w:top w:val="nil"/>
          <w:left w:val="nil"/>
          <w:bottom w:val="nil"/>
          <w:right w:val="nil"/>
          <w:between w:val="nil"/>
        </w:pBdr>
        <w:jc w:val="center"/>
        <w:rPr>
          <w:b/>
          <w:bCs/>
          <w:color w:val="000000" w:themeColor="text1"/>
          <w:sz w:val="24"/>
          <w:szCs w:val="24"/>
        </w:rPr>
      </w:pPr>
      <w:r>
        <w:rPr>
          <w:b/>
          <w:bCs/>
          <w:color w:val="000000" w:themeColor="text1"/>
          <w:sz w:val="24"/>
          <w:szCs w:val="24"/>
        </w:rPr>
        <w:t>Очная форма обучения</w:t>
      </w:r>
    </w:p>
    <w:p w14:paraId="21CF2045" w14:textId="77777777" w:rsidR="00217A2D" w:rsidRPr="00217A2D" w:rsidRDefault="00217A2D" w:rsidP="00217A2D">
      <w:pPr>
        <w:pStyle w:val="10"/>
        <w:pBdr>
          <w:top w:val="nil"/>
          <w:left w:val="nil"/>
          <w:bottom w:val="nil"/>
          <w:right w:val="nil"/>
          <w:between w:val="nil"/>
        </w:pBdr>
        <w:jc w:val="center"/>
        <w:rPr>
          <w:b/>
          <w:bCs/>
          <w:color w:val="000000" w:themeColor="text1"/>
          <w:sz w:val="24"/>
          <w:szCs w:val="24"/>
        </w:rPr>
      </w:pPr>
    </w:p>
    <w:p w14:paraId="53FD10CE" w14:textId="72B6E2D3" w:rsidR="00A32FA9" w:rsidRPr="009360A8" w:rsidRDefault="00ED3A9D">
      <w:pPr>
        <w:pStyle w:val="10"/>
        <w:pBdr>
          <w:top w:val="nil"/>
          <w:left w:val="nil"/>
          <w:bottom w:val="nil"/>
          <w:right w:val="nil"/>
          <w:between w:val="nil"/>
        </w:pBdr>
        <w:jc w:val="both"/>
        <w:rPr>
          <w:color w:val="000000" w:themeColor="text1"/>
          <w:sz w:val="24"/>
          <w:szCs w:val="24"/>
        </w:rPr>
      </w:pPr>
      <w:r w:rsidRPr="009360A8">
        <w:rPr>
          <w:color w:val="000000" w:themeColor="text1"/>
          <w:sz w:val="24"/>
          <w:szCs w:val="24"/>
        </w:rPr>
        <w:t>Общая трудоемкость дисциплины составляет 5  зачетных единиц, 180 акад. часов.</w:t>
      </w:r>
    </w:p>
    <w:p w14:paraId="2E7AA333" w14:textId="77777777" w:rsidR="00A32FA9" w:rsidRPr="009360A8" w:rsidRDefault="00A32FA9">
      <w:pPr>
        <w:pStyle w:val="10"/>
        <w:pBdr>
          <w:top w:val="nil"/>
          <w:left w:val="nil"/>
          <w:bottom w:val="nil"/>
          <w:right w:val="nil"/>
          <w:between w:val="nil"/>
        </w:pBdr>
        <w:tabs>
          <w:tab w:val="left" w:pos="708"/>
        </w:tabs>
        <w:ind w:left="964" w:hanging="255"/>
        <w:jc w:val="both"/>
        <w:rPr>
          <w:color w:val="000000" w:themeColor="text1"/>
          <w:sz w:val="24"/>
          <w:szCs w:val="24"/>
        </w:rPr>
      </w:pPr>
    </w:p>
    <w:tbl>
      <w:tblPr>
        <w:tblStyle w:val="afd"/>
        <w:tblW w:w="9356"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2592"/>
        <w:gridCol w:w="503"/>
        <w:gridCol w:w="507"/>
        <w:gridCol w:w="507"/>
        <w:gridCol w:w="507"/>
        <w:gridCol w:w="507"/>
        <w:gridCol w:w="830"/>
        <w:gridCol w:w="567"/>
        <w:gridCol w:w="2410"/>
      </w:tblGrid>
      <w:tr w:rsidR="009360A8" w:rsidRPr="009360A8" w14:paraId="7C13A69E" w14:textId="77777777" w:rsidTr="00600432">
        <w:trPr>
          <w:cantSplit/>
          <w:trHeight w:val="1312"/>
          <w:tblHeader/>
        </w:trPr>
        <w:tc>
          <w:tcPr>
            <w:tcW w:w="426" w:type="dxa"/>
            <w:vMerge w:val="restart"/>
          </w:tcPr>
          <w:p w14:paraId="31D3B8BD"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w:t>
            </w:r>
          </w:p>
          <w:p w14:paraId="22630301" w14:textId="77777777" w:rsidR="00A32FA9" w:rsidRPr="009360A8" w:rsidRDefault="00ED3A9D">
            <w:pPr>
              <w:pStyle w:val="10"/>
              <w:pBdr>
                <w:top w:val="nil"/>
                <w:left w:val="nil"/>
                <w:bottom w:val="nil"/>
                <w:right w:val="nil"/>
                <w:between w:val="nil"/>
              </w:pBdr>
              <w:jc w:val="center"/>
              <w:rPr>
                <w:color w:val="000000" w:themeColor="text1"/>
                <w:sz w:val="24"/>
                <w:szCs w:val="24"/>
              </w:rPr>
            </w:pPr>
            <w:proofErr w:type="gramStart"/>
            <w:r w:rsidRPr="009360A8">
              <w:rPr>
                <w:b/>
                <w:color w:val="000000" w:themeColor="text1"/>
                <w:sz w:val="24"/>
                <w:szCs w:val="24"/>
              </w:rPr>
              <w:t>п</w:t>
            </w:r>
            <w:proofErr w:type="gramEnd"/>
            <w:r w:rsidRPr="009360A8">
              <w:rPr>
                <w:b/>
                <w:color w:val="000000" w:themeColor="text1"/>
                <w:sz w:val="24"/>
                <w:szCs w:val="24"/>
              </w:rPr>
              <w:t>/п</w:t>
            </w:r>
          </w:p>
        </w:tc>
        <w:tc>
          <w:tcPr>
            <w:tcW w:w="2592" w:type="dxa"/>
            <w:vMerge w:val="restart"/>
            <w:tcMar>
              <w:top w:w="28" w:type="dxa"/>
              <w:left w:w="17" w:type="dxa"/>
              <w:right w:w="17" w:type="dxa"/>
            </w:tcMar>
          </w:tcPr>
          <w:p w14:paraId="4B76F6C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Темы (разделы)</w:t>
            </w:r>
          </w:p>
          <w:p w14:paraId="2DE54F90"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дисциплины, </w:t>
            </w:r>
          </w:p>
          <w:p w14:paraId="512A0E0B"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их содержание</w:t>
            </w:r>
          </w:p>
          <w:p w14:paraId="5569A7D1"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3" w:type="dxa"/>
            <w:vMerge w:val="restart"/>
            <w:textDirection w:val="btLr"/>
          </w:tcPr>
          <w:p w14:paraId="5157E560" w14:textId="76D2A7A3" w:rsidR="00A32FA9" w:rsidRPr="009360A8" w:rsidRDefault="00E51AC2" w:rsidP="00E51AC2">
            <w:pPr>
              <w:pStyle w:val="10"/>
              <w:pBdr>
                <w:top w:val="nil"/>
                <w:left w:val="nil"/>
                <w:bottom w:val="nil"/>
                <w:right w:val="nil"/>
                <w:between w:val="nil"/>
              </w:pBdr>
              <w:ind w:left="113" w:right="113"/>
              <w:jc w:val="center"/>
              <w:rPr>
                <w:color w:val="000000" w:themeColor="text1"/>
                <w:sz w:val="24"/>
                <w:szCs w:val="24"/>
              </w:rPr>
            </w:pPr>
            <w:r>
              <w:rPr>
                <w:color w:val="000000" w:themeColor="text1"/>
                <w:sz w:val="24"/>
                <w:szCs w:val="24"/>
              </w:rPr>
              <w:t>семестр</w:t>
            </w:r>
          </w:p>
        </w:tc>
        <w:tc>
          <w:tcPr>
            <w:tcW w:w="3425" w:type="dxa"/>
            <w:gridSpan w:val="6"/>
          </w:tcPr>
          <w:p w14:paraId="340775A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Виды учебных занятий, </w:t>
            </w:r>
          </w:p>
          <w:p w14:paraId="1D39897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включая самостоятельную работу студентов, </w:t>
            </w:r>
          </w:p>
          <w:p w14:paraId="435AA4F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и их трудоемкость</w:t>
            </w:r>
          </w:p>
          <w:p w14:paraId="07778DAC"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(в академических часах)</w:t>
            </w:r>
          </w:p>
        </w:tc>
        <w:tc>
          <w:tcPr>
            <w:tcW w:w="2410" w:type="dxa"/>
            <w:vMerge w:val="restart"/>
          </w:tcPr>
          <w:p w14:paraId="1082AF3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Формы текущего контроля успеваемости </w:t>
            </w:r>
          </w:p>
          <w:p w14:paraId="00889F82"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145BFF7E"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Форма промежуточной аттестации </w:t>
            </w:r>
          </w:p>
          <w:p w14:paraId="28654045"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i/>
                <w:color w:val="000000" w:themeColor="text1"/>
                <w:sz w:val="24"/>
                <w:szCs w:val="24"/>
              </w:rPr>
              <w:t>(по семестрам)</w:t>
            </w:r>
          </w:p>
          <w:p w14:paraId="4F5F5E96"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18BC7593"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i/>
                <w:color w:val="000000" w:themeColor="text1"/>
                <w:sz w:val="24"/>
                <w:szCs w:val="24"/>
              </w:rPr>
              <w:t>Формы ЭО и ДОТ</w:t>
            </w:r>
          </w:p>
          <w:p w14:paraId="10F758BB"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i/>
                <w:color w:val="000000" w:themeColor="text1"/>
                <w:sz w:val="24"/>
                <w:szCs w:val="24"/>
              </w:rPr>
              <w:t>(при наличии)</w:t>
            </w:r>
          </w:p>
        </w:tc>
      </w:tr>
      <w:tr w:rsidR="009360A8" w:rsidRPr="009360A8" w14:paraId="3DD37D29" w14:textId="77777777" w:rsidTr="00600432">
        <w:trPr>
          <w:cantSplit/>
          <w:tblHeader/>
        </w:trPr>
        <w:tc>
          <w:tcPr>
            <w:tcW w:w="426" w:type="dxa"/>
            <w:vMerge/>
          </w:tcPr>
          <w:p w14:paraId="18EBED71" w14:textId="77777777" w:rsidR="00A32FA9" w:rsidRPr="009360A8" w:rsidRDefault="00A32FA9">
            <w:pPr>
              <w:pStyle w:val="10"/>
              <w:widowControl w:val="0"/>
              <w:pBdr>
                <w:top w:val="nil"/>
                <w:left w:val="nil"/>
                <w:bottom w:val="nil"/>
                <w:right w:val="nil"/>
                <w:between w:val="nil"/>
              </w:pBdr>
              <w:spacing w:line="276" w:lineRule="auto"/>
              <w:rPr>
                <w:color w:val="000000" w:themeColor="text1"/>
                <w:sz w:val="24"/>
                <w:szCs w:val="24"/>
              </w:rPr>
            </w:pPr>
          </w:p>
        </w:tc>
        <w:tc>
          <w:tcPr>
            <w:tcW w:w="2592" w:type="dxa"/>
            <w:vMerge/>
            <w:tcMar>
              <w:top w:w="28" w:type="dxa"/>
              <w:left w:w="17" w:type="dxa"/>
              <w:right w:w="17" w:type="dxa"/>
            </w:tcMar>
          </w:tcPr>
          <w:p w14:paraId="2E00CD36" w14:textId="77777777" w:rsidR="00A32FA9" w:rsidRPr="009360A8" w:rsidRDefault="00A32FA9">
            <w:pPr>
              <w:pStyle w:val="10"/>
              <w:widowControl w:val="0"/>
              <w:pBdr>
                <w:top w:val="nil"/>
                <w:left w:val="nil"/>
                <w:bottom w:val="nil"/>
                <w:right w:val="nil"/>
                <w:between w:val="nil"/>
              </w:pBdr>
              <w:spacing w:line="276" w:lineRule="auto"/>
              <w:rPr>
                <w:color w:val="000000" w:themeColor="text1"/>
                <w:sz w:val="24"/>
                <w:szCs w:val="24"/>
              </w:rPr>
            </w:pPr>
          </w:p>
        </w:tc>
        <w:tc>
          <w:tcPr>
            <w:tcW w:w="503" w:type="dxa"/>
            <w:vMerge/>
          </w:tcPr>
          <w:p w14:paraId="6FCD5D31" w14:textId="77777777" w:rsidR="00A32FA9" w:rsidRPr="009360A8" w:rsidRDefault="00A32FA9">
            <w:pPr>
              <w:pStyle w:val="10"/>
              <w:widowControl w:val="0"/>
              <w:pBdr>
                <w:top w:val="nil"/>
                <w:left w:val="nil"/>
                <w:bottom w:val="nil"/>
                <w:right w:val="nil"/>
                <w:between w:val="nil"/>
              </w:pBdr>
              <w:spacing w:line="276" w:lineRule="auto"/>
              <w:rPr>
                <w:color w:val="000000" w:themeColor="text1"/>
                <w:sz w:val="24"/>
                <w:szCs w:val="24"/>
              </w:rPr>
            </w:pPr>
          </w:p>
        </w:tc>
        <w:tc>
          <w:tcPr>
            <w:tcW w:w="2858" w:type="dxa"/>
            <w:gridSpan w:val="5"/>
          </w:tcPr>
          <w:p w14:paraId="347D1311" w14:textId="77777777" w:rsidR="00A32FA9" w:rsidRPr="00E51AC2" w:rsidRDefault="00ED3A9D">
            <w:pPr>
              <w:pStyle w:val="10"/>
              <w:pBdr>
                <w:top w:val="nil"/>
                <w:left w:val="nil"/>
                <w:bottom w:val="nil"/>
                <w:right w:val="nil"/>
                <w:between w:val="nil"/>
              </w:pBdr>
              <w:jc w:val="center"/>
              <w:rPr>
                <w:color w:val="000000" w:themeColor="text1"/>
                <w:sz w:val="22"/>
                <w:szCs w:val="22"/>
              </w:rPr>
            </w:pPr>
            <w:r w:rsidRPr="00E51AC2">
              <w:rPr>
                <w:b/>
                <w:color w:val="000000" w:themeColor="text1"/>
                <w:sz w:val="22"/>
                <w:szCs w:val="22"/>
              </w:rPr>
              <w:t>Контактная работа</w:t>
            </w:r>
          </w:p>
        </w:tc>
        <w:tc>
          <w:tcPr>
            <w:tcW w:w="567" w:type="dxa"/>
            <w:vMerge w:val="restart"/>
            <w:textDirection w:val="btLr"/>
          </w:tcPr>
          <w:p w14:paraId="730A23DD" w14:textId="403FFCCC" w:rsidR="00A32FA9" w:rsidRPr="00E51AC2" w:rsidRDefault="00E51AC2" w:rsidP="00E51AC2">
            <w:pPr>
              <w:pStyle w:val="10"/>
              <w:pBdr>
                <w:top w:val="nil"/>
                <w:left w:val="nil"/>
                <w:bottom w:val="nil"/>
                <w:right w:val="nil"/>
                <w:between w:val="nil"/>
              </w:pBdr>
              <w:ind w:left="113" w:right="113"/>
              <w:jc w:val="center"/>
              <w:rPr>
                <w:color w:val="000000" w:themeColor="text1"/>
                <w:sz w:val="22"/>
                <w:szCs w:val="22"/>
              </w:rPr>
            </w:pPr>
            <w:r w:rsidRPr="00E51AC2">
              <w:rPr>
                <w:color w:val="000000" w:themeColor="text1"/>
                <w:sz w:val="22"/>
                <w:szCs w:val="22"/>
              </w:rPr>
              <w:t>самостоятельная работа</w:t>
            </w:r>
          </w:p>
        </w:tc>
        <w:tc>
          <w:tcPr>
            <w:tcW w:w="2410" w:type="dxa"/>
            <w:vMerge/>
          </w:tcPr>
          <w:p w14:paraId="670ECCCB" w14:textId="77777777" w:rsidR="00A32FA9" w:rsidRPr="009360A8" w:rsidRDefault="00A32FA9">
            <w:pPr>
              <w:pStyle w:val="10"/>
              <w:widowControl w:val="0"/>
              <w:pBdr>
                <w:top w:val="nil"/>
                <w:left w:val="nil"/>
                <w:bottom w:val="nil"/>
                <w:right w:val="nil"/>
                <w:between w:val="nil"/>
              </w:pBdr>
              <w:spacing w:line="276" w:lineRule="auto"/>
              <w:rPr>
                <w:color w:val="000000" w:themeColor="text1"/>
                <w:sz w:val="24"/>
                <w:szCs w:val="24"/>
              </w:rPr>
            </w:pPr>
          </w:p>
        </w:tc>
      </w:tr>
      <w:tr w:rsidR="009360A8" w:rsidRPr="009360A8" w14:paraId="1E567A96" w14:textId="77777777" w:rsidTr="00600432">
        <w:trPr>
          <w:cantSplit/>
          <w:trHeight w:val="1695"/>
          <w:tblHeader/>
        </w:trPr>
        <w:tc>
          <w:tcPr>
            <w:tcW w:w="426" w:type="dxa"/>
            <w:vMerge/>
          </w:tcPr>
          <w:p w14:paraId="75755992" w14:textId="77777777" w:rsidR="00A32FA9" w:rsidRPr="009360A8" w:rsidRDefault="00A32FA9">
            <w:pPr>
              <w:pStyle w:val="10"/>
              <w:widowControl w:val="0"/>
              <w:pBdr>
                <w:top w:val="nil"/>
                <w:left w:val="nil"/>
                <w:bottom w:val="nil"/>
                <w:right w:val="nil"/>
                <w:between w:val="nil"/>
              </w:pBdr>
              <w:spacing w:line="276" w:lineRule="auto"/>
              <w:rPr>
                <w:color w:val="000000" w:themeColor="text1"/>
                <w:sz w:val="24"/>
                <w:szCs w:val="24"/>
              </w:rPr>
            </w:pPr>
          </w:p>
        </w:tc>
        <w:tc>
          <w:tcPr>
            <w:tcW w:w="2592" w:type="dxa"/>
            <w:vMerge/>
            <w:tcMar>
              <w:top w:w="28" w:type="dxa"/>
              <w:left w:w="17" w:type="dxa"/>
              <w:right w:w="17" w:type="dxa"/>
            </w:tcMar>
          </w:tcPr>
          <w:p w14:paraId="31FA216A" w14:textId="77777777" w:rsidR="00A32FA9" w:rsidRPr="009360A8" w:rsidRDefault="00A32FA9">
            <w:pPr>
              <w:pStyle w:val="10"/>
              <w:widowControl w:val="0"/>
              <w:pBdr>
                <w:top w:val="nil"/>
                <w:left w:val="nil"/>
                <w:bottom w:val="nil"/>
                <w:right w:val="nil"/>
                <w:between w:val="nil"/>
              </w:pBdr>
              <w:spacing w:line="276" w:lineRule="auto"/>
              <w:rPr>
                <w:color w:val="000000" w:themeColor="text1"/>
                <w:sz w:val="24"/>
                <w:szCs w:val="24"/>
              </w:rPr>
            </w:pPr>
          </w:p>
        </w:tc>
        <w:tc>
          <w:tcPr>
            <w:tcW w:w="503" w:type="dxa"/>
            <w:vMerge/>
            <w:tcMar>
              <w:top w:w="28" w:type="dxa"/>
            </w:tcMar>
          </w:tcPr>
          <w:p w14:paraId="63E09E39" w14:textId="77777777" w:rsidR="00A32FA9" w:rsidRPr="009360A8" w:rsidRDefault="00A32FA9">
            <w:pPr>
              <w:pStyle w:val="10"/>
              <w:widowControl w:val="0"/>
              <w:pBdr>
                <w:top w:val="nil"/>
                <w:left w:val="nil"/>
                <w:bottom w:val="nil"/>
                <w:right w:val="nil"/>
                <w:between w:val="nil"/>
              </w:pBdr>
              <w:spacing w:line="276" w:lineRule="auto"/>
              <w:rPr>
                <w:color w:val="000000" w:themeColor="text1"/>
                <w:sz w:val="24"/>
                <w:szCs w:val="24"/>
              </w:rPr>
            </w:pPr>
          </w:p>
        </w:tc>
        <w:tc>
          <w:tcPr>
            <w:tcW w:w="507" w:type="dxa"/>
            <w:tcMar>
              <w:top w:w="28" w:type="dxa"/>
            </w:tcMar>
            <w:textDirection w:val="btLr"/>
            <w:vAlign w:val="center"/>
          </w:tcPr>
          <w:p w14:paraId="3B22CBD2" w14:textId="6119DCF6" w:rsidR="00A32FA9" w:rsidRPr="00E51AC2" w:rsidRDefault="00E51AC2" w:rsidP="00E51AC2">
            <w:pPr>
              <w:pStyle w:val="10"/>
              <w:pBdr>
                <w:top w:val="nil"/>
                <w:left w:val="nil"/>
                <w:bottom w:val="nil"/>
                <w:right w:val="nil"/>
                <w:between w:val="nil"/>
              </w:pBdr>
              <w:ind w:left="113" w:right="113"/>
              <w:jc w:val="center"/>
              <w:rPr>
                <w:color w:val="000000" w:themeColor="text1"/>
                <w:sz w:val="22"/>
                <w:szCs w:val="22"/>
              </w:rPr>
            </w:pPr>
            <w:r w:rsidRPr="00E51AC2">
              <w:rPr>
                <w:color w:val="000000" w:themeColor="text1"/>
                <w:sz w:val="22"/>
                <w:szCs w:val="22"/>
              </w:rPr>
              <w:t>лекции</w:t>
            </w:r>
          </w:p>
        </w:tc>
        <w:tc>
          <w:tcPr>
            <w:tcW w:w="507" w:type="dxa"/>
            <w:tcMar>
              <w:top w:w="28" w:type="dxa"/>
              <w:left w:w="57" w:type="dxa"/>
              <w:right w:w="57" w:type="dxa"/>
            </w:tcMar>
            <w:textDirection w:val="btLr"/>
            <w:vAlign w:val="center"/>
          </w:tcPr>
          <w:p w14:paraId="40F20C55" w14:textId="2C61B6AD" w:rsidR="00A32FA9" w:rsidRPr="00E51AC2" w:rsidRDefault="00E51AC2" w:rsidP="00E51AC2">
            <w:pPr>
              <w:pStyle w:val="10"/>
              <w:pBdr>
                <w:top w:val="nil"/>
                <w:left w:val="nil"/>
                <w:bottom w:val="nil"/>
                <w:right w:val="nil"/>
                <w:between w:val="nil"/>
              </w:pBdr>
              <w:ind w:left="113" w:right="113"/>
              <w:jc w:val="center"/>
              <w:rPr>
                <w:color w:val="000000" w:themeColor="text1"/>
                <w:sz w:val="22"/>
                <w:szCs w:val="22"/>
              </w:rPr>
            </w:pPr>
            <w:r w:rsidRPr="00E51AC2">
              <w:rPr>
                <w:color w:val="000000" w:themeColor="text1"/>
                <w:sz w:val="22"/>
                <w:szCs w:val="22"/>
              </w:rPr>
              <w:t>практические</w:t>
            </w:r>
          </w:p>
        </w:tc>
        <w:tc>
          <w:tcPr>
            <w:tcW w:w="507" w:type="dxa"/>
            <w:tcMar>
              <w:top w:w="28" w:type="dxa"/>
            </w:tcMar>
            <w:textDirection w:val="btLr"/>
            <w:vAlign w:val="center"/>
          </w:tcPr>
          <w:p w14:paraId="20CFF8F0" w14:textId="692D2E77" w:rsidR="00A32FA9" w:rsidRPr="00E51AC2" w:rsidRDefault="00E51AC2" w:rsidP="00E51AC2">
            <w:pPr>
              <w:pStyle w:val="10"/>
              <w:pBdr>
                <w:top w:val="nil"/>
                <w:left w:val="nil"/>
                <w:bottom w:val="nil"/>
                <w:right w:val="nil"/>
                <w:between w:val="nil"/>
              </w:pBdr>
              <w:ind w:left="113" w:right="113"/>
              <w:jc w:val="center"/>
              <w:rPr>
                <w:color w:val="000000" w:themeColor="text1"/>
                <w:sz w:val="22"/>
                <w:szCs w:val="22"/>
              </w:rPr>
            </w:pPr>
            <w:r w:rsidRPr="00E51AC2">
              <w:rPr>
                <w:color w:val="000000" w:themeColor="text1"/>
                <w:sz w:val="22"/>
                <w:szCs w:val="22"/>
              </w:rPr>
              <w:t>лабораторные</w:t>
            </w:r>
          </w:p>
        </w:tc>
        <w:tc>
          <w:tcPr>
            <w:tcW w:w="507" w:type="dxa"/>
            <w:tcMar>
              <w:top w:w="28" w:type="dxa"/>
            </w:tcMar>
            <w:textDirection w:val="btLr"/>
            <w:vAlign w:val="center"/>
          </w:tcPr>
          <w:p w14:paraId="658DE3C8" w14:textId="0A569BBF" w:rsidR="00A32FA9" w:rsidRPr="00E51AC2" w:rsidRDefault="00E51AC2">
            <w:pPr>
              <w:pStyle w:val="10"/>
              <w:pBdr>
                <w:top w:val="nil"/>
                <w:left w:val="nil"/>
                <w:bottom w:val="nil"/>
                <w:right w:val="nil"/>
                <w:between w:val="nil"/>
              </w:pBdr>
              <w:ind w:left="113" w:right="113"/>
              <w:jc w:val="center"/>
              <w:rPr>
                <w:color w:val="000000" w:themeColor="text1"/>
                <w:sz w:val="22"/>
                <w:szCs w:val="22"/>
              </w:rPr>
            </w:pPr>
            <w:r w:rsidRPr="00E51AC2">
              <w:rPr>
                <w:color w:val="000000" w:themeColor="text1"/>
                <w:sz w:val="22"/>
                <w:szCs w:val="22"/>
              </w:rPr>
              <w:t>консультации</w:t>
            </w:r>
          </w:p>
        </w:tc>
        <w:tc>
          <w:tcPr>
            <w:tcW w:w="830" w:type="dxa"/>
            <w:textDirection w:val="btLr"/>
            <w:vAlign w:val="center"/>
          </w:tcPr>
          <w:p w14:paraId="0F684C45" w14:textId="3B4E45E4" w:rsidR="00A32FA9" w:rsidRPr="00E51AC2" w:rsidRDefault="00E51AC2">
            <w:pPr>
              <w:pStyle w:val="10"/>
              <w:pBdr>
                <w:top w:val="nil"/>
                <w:left w:val="nil"/>
                <w:bottom w:val="nil"/>
                <w:right w:val="nil"/>
                <w:between w:val="nil"/>
              </w:pBdr>
              <w:ind w:left="113" w:right="113"/>
              <w:jc w:val="center"/>
              <w:rPr>
                <w:color w:val="000000" w:themeColor="text1"/>
                <w:sz w:val="22"/>
                <w:szCs w:val="22"/>
              </w:rPr>
            </w:pPr>
            <w:r w:rsidRPr="00E51AC2">
              <w:rPr>
                <w:color w:val="000000" w:themeColor="text1"/>
                <w:sz w:val="22"/>
                <w:szCs w:val="22"/>
              </w:rPr>
              <w:t>аттестационные испытания</w:t>
            </w:r>
          </w:p>
        </w:tc>
        <w:tc>
          <w:tcPr>
            <w:tcW w:w="567" w:type="dxa"/>
            <w:vMerge/>
          </w:tcPr>
          <w:p w14:paraId="2F42BA06" w14:textId="77777777" w:rsidR="00A32FA9" w:rsidRPr="00E51AC2" w:rsidRDefault="00A32FA9">
            <w:pPr>
              <w:pStyle w:val="10"/>
              <w:widowControl w:val="0"/>
              <w:pBdr>
                <w:top w:val="nil"/>
                <w:left w:val="nil"/>
                <w:bottom w:val="nil"/>
                <w:right w:val="nil"/>
                <w:between w:val="nil"/>
              </w:pBdr>
              <w:spacing w:line="276" w:lineRule="auto"/>
              <w:rPr>
                <w:color w:val="000000" w:themeColor="text1"/>
                <w:sz w:val="22"/>
                <w:szCs w:val="22"/>
              </w:rPr>
            </w:pPr>
          </w:p>
        </w:tc>
        <w:tc>
          <w:tcPr>
            <w:tcW w:w="2410" w:type="dxa"/>
            <w:vMerge/>
          </w:tcPr>
          <w:p w14:paraId="2DE7528B" w14:textId="77777777" w:rsidR="00A32FA9" w:rsidRPr="009360A8" w:rsidRDefault="00A32FA9">
            <w:pPr>
              <w:pStyle w:val="10"/>
              <w:widowControl w:val="0"/>
              <w:pBdr>
                <w:top w:val="nil"/>
                <w:left w:val="nil"/>
                <w:bottom w:val="nil"/>
                <w:right w:val="nil"/>
                <w:between w:val="nil"/>
              </w:pBdr>
              <w:spacing w:line="276" w:lineRule="auto"/>
              <w:rPr>
                <w:color w:val="000000" w:themeColor="text1"/>
                <w:sz w:val="24"/>
                <w:szCs w:val="24"/>
              </w:rPr>
            </w:pPr>
          </w:p>
        </w:tc>
      </w:tr>
      <w:tr w:rsidR="009360A8" w:rsidRPr="009360A8" w14:paraId="757FB60E" w14:textId="77777777" w:rsidTr="00600432">
        <w:trPr>
          <w:cantSplit/>
          <w:tblHeader/>
        </w:trPr>
        <w:tc>
          <w:tcPr>
            <w:tcW w:w="426" w:type="dxa"/>
            <w:vAlign w:val="center"/>
          </w:tcPr>
          <w:p w14:paraId="76A9890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lastRenderedPageBreak/>
              <w:t xml:space="preserve">1. </w:t>
            </w:r>
          </w:p>
        </w:tc>
        <w:tc>
          <w:tcPr>
            <w:tcW w:w="2592" w:type="dxa"/>
          </w:tcPr>
          <w:p w14:paraId="60FAEF1E"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color w:val="000000" w:themeColor="text1"/>
                <w:sz w:val="24"/>
                <w:szCs w:val="24"/>
              </w:rPr>
              <w:t>Специфика девиантного поведения. Основные социально-психологические характеристики и проблемы лиц с девиантным поведением.</w:t>
            </w:r>
          </w:p>
        </w:tc>
        <w:tc>
          <w:tcPr>
            <w:tcW w:w="503" w:type="dxa"/>
            <w:vAlign w:val="center"/>
          </w:tcPr>
          <w:p w14:paraId="15B42B71"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3BF343DA"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7E7EC5B4"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60737D7B"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49A1B186"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830" w:type="dxa"/>
            <w:vAlign w:val="center"/>
          </w:tcPr>
          <w:p w14:paraId="5B24335A"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67" w:type="dxa"/>
            <w:vAlign w:val="center"/>
          </w:tcPr>
          <w:p w14:paraId="16D2DD16"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9</w:t>
            </w:r>
          </w:p>
        </w:tc>
        <w:tc>
          <w:tcPr>
            <w:tcW w:w="2410" w:type="dxa"/>
            <w:vAlign w:val="center"/>
          </w:tcPr>
          <w:p w14:paraId="32786338" w14:textId="77777777" w:rsidR="00A32FA9"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Фронтальный опрос</w:t>
            </w:r>
          </w:p>
          <w:p w14:paraId="043CCC48" w14:textId="43B102B8" w:rsidR="00600432" w:rsidRPr="009360A8" w:rsidRDefault="00600432">
            <w:pPr>
              <w:pStyle w:val="10"/>
              <w:pBdr>
                <w:top w:val="nil"/>
                <w:left w:val="nil"/>
                <w:bottom w:val="nil"/>
                <w:right w:val="nil"/>
                <w:between w:val="nil"/>
              </w:pBdr>
              <w:rPr>
                <w:color w:val="000000" w:themeColor="text1"/>
                <w:sz w:val="24"/>
                <w:szCs w:val="24"/>
              </w:rPr>
            </w:pPr>
            <w:r>
              <w:rPr>
                <w:color w:val="000000" w:themeColor="text1"/>
                <w:sz w:val="24"/>
                <w:szCs w:val="24"/>
              </w:rPr>
              <w:t>Практическое задание</w:t>
            </w:r>
          </w:p>
          <w:p w14:paraId="4F832718" w14:textId="77777777" w:rsidR="00A32FA9" w:rsidRPr="009360A8" w:rsidRDefault="00A32FA9">
            <w:pPr>
              <w:pStyle w:val="10"/>
              <w:pBdr>
                <w:top w:val="nil"/>
                <w:left w:val="nil"/>
                <w:bottom w:val="nil"/>
                <w:right w:val="nil"/>
                <w:between w:val="nil"/>
              </w:pBdr>
              <w:rPr>
                <w:color w:val="000000" w:themeColor="text1"/>
                <w:sz w:val="24"/>
                <w:szCs w:val="24"/>
              </w:rPr>
            </w:pPr>
          </w:p>
        </w:tc>
      </w:tr>
      <w:tr w:rsidR="009360A8" w:rsidRPr="009360A8" w14:paraId="3A82F471" w14:textId="77777777" w:rsidTr="00600432">
        <w:trPr>
          <w:cantSplit/>
          <w:tblHeader/>
        </w:trPr>
        <w:tc>
          <w:tcPr>
            <w:tcW w:w="426" w:type="dxa"/>
            <w:vAlign w:val="center"/>
          </w:tcPr>
          <w:p w14:paraId="3F783E55"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2.</w:t>
            </w:r>
          </w:p>
        </w:tc>
        <w:tc>
          <w:tcPr>
            <w:tcW w:w="2592" w:type="dxa"/>
          </w:tcPr>
          <w:p w14:paraId="02FC177A"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Технологические основы социальной работы с лицами с девиантным поведением</w:t>
            </w:r>
          </w:p>
        </w:tc>
        <w:tc>
          <w:tcPr>
            <w:tcW w:w="503" w:type="dxa"/>
            <w:vAlign w:val="center"/>
          </w:tcPr>
          <w:p w14:paraId="1C1D599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2D01FD00"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4053B401"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662D5D62"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75645C54"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830" w:type="dxa"/>
            <w:vAlign w:val="center"/>
          </w:tcPr>
          <w:p w14:paraId="2636F9A7"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67" w:type="dxa"/>
            <w:vAlign w:val="center"/>
          </w:tcPr>
          <w:p w14:paraId="26144E51"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9</w:t>
            </w:r>
          </w:p>
        </w:tc>
        <w:tc>
          <w:tcPr>
            <w:tcW w:w="2410" w:type="dxa"/>
            <w:vAlign w:val="center"/>
          </w:tcPr>
          <w:p w14:paraId="49F708E5" w14:textId="77777777" w:rsidR="00A32FA9"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Фронтальный опрос</w:t>
            </w:r>
          </w:p>
          <w:p w14:paraId="740D3A50" w14:textId="1FF24591" w:rsidR="00600432" w:rsidRPr="009360A8" w:rsidRDefault="00600432">
            <w:pPr>
              <w:pStyle w:val="10"/>
              <w:pBdr>
                <w:top w:val="nil"/>
                <w:left w:val="nil"/>
                <w:bottom w:val="nil"/>
                <w:right w:val="nil"/>
                <w:between w:val="nil"/>
              </w:pBdr>
              <w:rPr>
                <w:color w:val="000000" w:themeColor="text1"/>
                <w:sz w:val="24"/>
                <w:szCs w:val="24"/>
              </w:rPr>
            </w:pPr>
            <w:r>
              <w:rPr>
                <w:color w:val="000000" w:themeColor="text1"/>
                <w:sz w:val="24"/>
                <w:szCs w:val="24"/>
              </w:rPr>
              <w:t>Практическое задание</w:t>
            </w:r>
          </w:p>
        </w:tc>
      </w:tr>
      <w:tr w:rsidR="009360A8" w:rsidRPr="009360A8" w14:paraId="726575E9" w14:textId="77777777" w:rsidTr="00600432">
        <w:trPr>
          <w:cantSplit/>
          <w:tblHeader/>
        </w:trPr>
        <w:tc>
          <w:tcPr>
            <w:tcW w:w="426" w:type="dxa"/>
            <w:vAlign w:val="center"/>
          </w:tcPr>
          <w:p w14:paraId="4CE863C0"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3.</w:t>
            </w:r>
          </w:p>
        </w:tc>
        <w:tc>
          <w:tcPr>
            <w:tcW w:w="2592" w:type="dxa"/>
          </w:tcPr>
          <w:p w14:paraId="0A478848"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Правовые основы социальной работы с лицами с девиантным поведением</w:t>
            </w:r>
          </w:p>
        </w:tc>
        <w:tc>
          <w:tcPr>
            <w:tcW w:w="503" w:type="dxa"/>
            <w:vAlign w:val="center"/>
          </w:tcPr>
          <w:p w14:paraId="7543E93A"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49574351"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33BE4DF9"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26C2113D"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7E1C2B72"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830" w:type="dxa"/>
            <w:vAlign w:val="center"/>
          </w:tcPr>
          <w:p w14:paraId="19BBAFE6"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67" w:type="dxa"/>
            <w:vAlign w:val="center"/>
          </w:tcPr>
          <w:p w14:paraId="5057CB3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9</w:t>
            </w:r>
          </w:p>
        </w:tc>
        <w:tc>
          <w:tcPr>
            <w:tcW w:w="2410" w:type="dxa"/>
            <w:vAlign w:val="center"/>
          </w:tcPr>
          <w:p w14:paraId="03E320DF" w14:textId="77777777" w:rsidR="00A32FA9"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Фронтальный опрос</w:t>
            </w:r>
          </w:p>
          <w:p w14:paraId="531BF3D1" w14:textId="1B540821" w:rsidR="00600432" w:rsidRPr="009360A8" w:rsidRDefault="00600432">
            <w:pPr>
              <w:pStyle w:val="10"/>
              <w:pBdr>
                <w:top w:val="nil"/>
                <w:left w:val="nil"/>
                <w:bottom w:val="nil"/>
                <w:right w:val="nil"/>
                <w:between w:val="nil"/>
              </w:pBdr>
              <w:rPr>
                <w:color w:val="000000" w:themeColor="text1"/>
                <w:sz w:val="24"/>
                <w:szCs w:val="24"/>
              </w:rPr>
            </w:pPr>
            <w:r>
              <w:rPr>
                <w:color w:val="000000" w:themeColor="text1"/>
                <w:sz w:val="24"/>
                <w:szCs w:val="24"/>
              </w:rPr>
              <w:t>Практическое задание</w:t>
            </w:r>
          </w:p>
        </w:tc>
      </w:tr>
      <w:tr w:rsidR="009360A8" w:rsidRPr="009360A8" w14:paraId="5FBF645F" w14:textId="77777777" w:rsidTr="00600432">
        <w:trPr>
          <w:cantSplit/>
          <w:tblHeader/>
        </w:trPr>
        <w:tc>
          <w:tcPr>
            <w:tcW w:w="426" w:type="dxa"/>
            <w:vAlign w:val="center"/>
          </w:tcPr>
          <w:p w14:paraId="3969557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2592" w:type="dxa"/>
          </w:tcPr>
          <w:p w14:paraId="18FFBC2D"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color w:val="000000" w:themeColor="text1"/>
                <w:sz w:val="24"/>
                <w:szCs w:val="24"/>
              </w:rPr>
              <w:t>Факторы формирования девиантного поведения</w:t>
            </w:r>
          </w:p>
        </w:tc>
        <w:tc>
          <w:tcPr>
            <w:tcW w:w="503" w:type="dxa"/>
            <w:vAlign w:val="center"/>
          </w:tcPr>
          <w:p w14:paraId="25E2C1F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07373237"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6B8E1E87"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463603E0"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213F7255"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830" w:type="dxa"/>
            <w:vAlign w:val="center"/>
          </w:tcPr>
          <w:p w14:paraId="1A11E512"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67" w:type="dxa"/>
            <w:vAlign w:val="center"/>
          </w:tcPr>
          <w:p w14:paraId="3B8DB43D"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9</w:t>
            </w:r>
          </w:p>
        </w:tc>
        <w:tc>
          <w:tcPr>
            <w:tcW w:w="2410" w:type="dxa"/>
            <w:vAlign w:val="center"/>
          </w:tcPr>
          <w:p w14:paraId="094ED8B8" w14:textId="77777777" w:rsidR="00A32FA9"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Фронтальный опрос</w:t>
            </w:r>
          </w:p>
          <w:p w14:paraId="464853B0" w14:textId="50FB8B07" w:rsidR="00600432" w:rsidRPr="009360A8" w:rsidRDefault="00600432">
            <w:pPr>
              <w:pStyle w:val="10"/>
              <w:pBdr>
                <w:top w:val="nil"/>
                <w:left w:val="nil"/>
                <w:bottom w:val="nil"/>
                <w:right w:val="nil"/>
                <w:between w:val="nil"/>
              </w:pBdr>
              <w:rPr>
                <w:color w:val="000000" w:themeColor="text1"/>
                <w:sz w:val="24"/>
                <w:szCs w:val="24"/>
              </w:rPr>
            </w:pPr>
            <w:r>
              <w:rPr>
                <w:color w:val="000000" w:themeColor="text1"/>
                <w:sz w:val="24"/>
                <w:szCs w:val="24"/>
              </w:rPr>
              <w:t>Практическое задание</w:t>
            </w:r>
          </w:p>
        </w:tc>
      </w:tr>
      <w:tr w:rsidR="009360A8" w:rsidRPr="009360A8" w14:paraId="1DD7E32E" w14:textId="77777777" w:rsidTr="00600432">
        <w:trPr>
          <w:cantSplit/>
          <w:tblHeader/>
        </w:trPr>
        <w:tc>
          <w:tcPr>
            <w:tcW w:w="426" w:type="dxa"/>
            <w:vAlign w:val="center"/>
          </w:tcPr>
          <w:p w14:paraId="4C7A7DC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5.</w:t>
            </w:r>
          </w:p>
        </w:tc>
        <w:tc>
          <w:tcPr>
            <w:tcW w:w="2592" w:type="dxa"/>
          </w:tcPr>
          <w:p w14:paraId="12374EE0"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Основные виды и особенности девиантного поведения</w:t>
            </w:r>
          </w:p>
        </w:tc>
        <w:tc>
          <w:tcPr>
            <w:tcW w:w="503" w:type="dxa"/>
            <w:vAlign w:val="center"/>
          </w:tcPr>
          <w:p w14:paraId="6ED9A13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2E0AC3E0"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6E093CD1"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736F12F6"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07375D15"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830" w:type="dxa"/>
            <w:vAlign w:val="center"/>
          </w:tcPr>
          <w:p w14:paraId="71FAAFE4"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67" w:type="dxa"/>
            <w:vAlign w:val="center"/>
          </w:tcPr>
          <w:p w14:paraId="393A9FAF"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9</w:t>
            </w:r>
          </w:p>
        </w:tc>
        <w:tc>
          <w:tcPr>
            <w:tcW w:w="2410" w:type="dxa"/>
            <w:vAlign w:val="center"/>
          </w:tcPr>
          <w:p w14:paraId="50A064A5" w14:textId="77777777" w:rsidR="00A32FA9"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Фронтальный опрос</w:t>
            </w:r>
          </w:p>
          <w:p w14:paraId="66D97F89" w14:textId="77777777" w:rsidR="00600432" w:rsidRDefault="00600432">
            <w:pPr>
              <w:pStyle w:val="10"/>
              <w:pBdr>
                <w:top w:val="nil"/>
                <w:left w:val="nil"/>
                <w:bottom w:val="nil"/>
                <w:right w:val="nil"/>
                <w:between w:val="nil"/>
              </w:pBdr>
              <w:rPr>
                <w:color w:val="000000" w:themeColor="text1"/>
                <w:sz w:val="24"/>
                <w:szCs w:val="24"/>
              </w:rPr>
            </w:pPr>
          </w:p>
          <w:p w14:paraId="190CDF1C" w14:textId="430A66F5" w:rsidR="00600432" w:rsidRPr="009360A8" w:rsidRDefault="00600432">
            <w:pPr>
              <w:pStyle w:val="10"/>
              <w:pBdr>
                <w:top w:val="nil"/>
                <w:left w:val="nil"/>
                <w:bottom w:val="nil"/>
                <w:right w:val="nil"/>
                <w:between w:val="nil"/>
              </w:pBdr>
              <w:rPr>
                <w:color w:val="000000" w:themeColor="text1"/>
                <w:sz w:val="24"/>
                <w:szCs w:val="24"/>
              </w:rPr>
            </w:pPr>
            <w:proofErr w:type="spellStart"/>
            <w:r>
              <w:rPr>
                <w:color w:val="000000" w:themeColor="text1"/>
                <w:sz w:val="24"/>
                <w:szCs w:val="24"/>
              </w:rPr>
              <w:t>Проблематизирующая</w:t>
            </w:r>
            <w:proofErr w:type="spellEnd"/>
            <w:r>
              <w:rPr>
                <w:color w:val="000000" w:themeColor="text1"/>
                <w:sz w:val="24"/>
                <w:szCs w:val="24"/>
              </w:rPr>
              <w:t xml:space="preserve"> презентация</w:t>
            </w:r>
          </w:p>
        </w:tc>
      </w:tr>
      <w:tr w:rsidR="009360A8" w:rsidRPr="009360A8" w14:paraId="7A53A1FA" w14:textId="77777777" w:rsidTr="00600432">
        <w:trPr>
          <w:cantSplit/>
          <w:tblHeader/>
        </w:trPr>
        <w:tc>
          <w:tcPr>
            <w:tcW w:w="426" w:type="dxa"/>
            <w:vAlign w:val="center"/>
          </w:tcPr>
          <w:p w14:paraId="7E33236A"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6.</w:t>
            </w:r>
          </w:p>
        </w:tc>
        <w:tc>
          <w:tcPr>
            <w:tcW w:w="2592" w:type="dxa"/>
          </w:tcPr>
          <w:p w14:paraId="0AE29332"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Технологии профилактики девиантного поведения у детей, подростков и молодежи</w:t>
            </w:r>
          </w:p>
        </w:tc>
        <w:tc>
          <w:tcPr>
            <w:tcW w:w="503" w:type="dxa"/>
            <w:vAlign w:val="center"/>
          </w:tcPr>
          <w:p w14:paraId="3135980B"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70169E4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2EC32A84"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6</w:t>
            </w:r>
          </w:p>
        </w:tc>
        <w:tc>
          <w:tcPr>
            <w:tcW w:w="507" w:type="dxa"/>
            <w:vAlign w:val="center"/>
          </w:tcPr>
          <w:p w14:paraId="1042D542"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6EFC0D81"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830" w:type="dxa"/>
            <w:vAlign w:val="center"/>
          </w:tcPr>
          <w:p w14:paraId="569F0779"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67" w:type="dxa"/>
            <w:vAlign w:val="center"/>
          </w:tcPr>
          <w:p w14:paraId="2DEE7F4E"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9</w:t>
            </w:r>
          </w:p>
        </w:tc>
        <w:tc>
          <w:tcPr>
            <w:tcW w:w="2410" w:type="dxa"/>
            <w:vAlign w:val="center"/>
          </w:tcPr>
          <w:p w14:paraId="31969EB7"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Фронтальный опрос</w:t>
            </w:r>
          </w:p>
        </w:tc>
      </w:tr>
      <w:tr w:rsidR="009360A8" w:rsidRPr="009360A8" w14:paraId="76EE841F" w14:textId="77777777" w:rsidTr="00600432">
        <w:trPr>
          <w:cantSplit/>
          <w:tblHeader/>
        </w:trPr>
        <w:tc>
          <w:tcPr>
            <w:tcW w:w="426" w:type="dxa"/>
            <w:vAlign w:val="center"/>
          </w:tcPr>
          <w:p w14:paraId="7579E94E"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2592" w:type="dxa"/>
          </w:tcPr>
          <w:p w14:paraId="60F84E58"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Технологии коррекции девиантного поведения</w:t>
            </w:r>
          </w:p>
        </w:tc>
        <w:tc>
          <w:tcPr>
            <w:tcW w:w="503" w:type="dxa"/>
            <w:vAlign w:val="center"/>
          </w:tcPr>
          <w:p w14:paraId="30E26D4C"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7987C297"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68410DB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22B83738"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102B1DFD"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1</w:t>
            </w:r>
          </w:p>
        </w:tc>
        <w:tc>
          <w:tcPr>
            <w:tcW w:w="830" w:type="dxa"/>
            <w:vAlign w:val="center"/>
          </w:tcPr>
          <w:p w14:paraId="612A20B1"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67" w:type="dxa"/>
            <w:vAlign w:val="center"/>
          </w:tcPr>
          <w:p w14:paraId="2834FF7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9</w:t>
            </w:r>
          </w:p>
        </w:tc>
        <w:tc>
          <w:tcPr>
            <w:tcW w:w="2410" w:type="dxa"/>
            <w:vAlign w:val="center"/>
          </w:tcPr>
          <w:p w14:paraId="205DA845" w14:textId="77777777" w:rsidR="006C5355"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Фронтальный опрос</w:t>
            </w:r>
          </w:p>
          <w:p w14:paraId="143957EB" w14:textId="31BCD39A" w:rsidR="006C5355" w:rsidRPr="009360A8" w:rsidRDefault="006C5355" w:rsidP="006C5355">
            <w:pPr>
              <w:pStyle w:val="10"/>
              <w:pBdr>
                <w:top w:val="nil"/>
                <w:left w:val="nil"/>
                <w:bottom w:val="nil"/>
                <w:right w:val="nil"/>
                <w:between w:val="nil"/>
              </w:pBdr>
              <w:jc w:val="center"/>
              <w:rPr>
                <w:color w:val="000000" w:themeColor="text1"/>
                <w:sz w:val="24"/>
                <w:szCs w:val="24"/>
              </w:rPr>
            </w:pPr>
            <w:r>
              <w:rPr>
                <w:color w:val="000000" w:themeColor="text1"/>
                <w:sz w:val="24"/>
                <w:szCs w:val="24"/>
              </w:rPr>
              <w:t>Эссе</w:t>
            </w:r>
          </w:p>
        </w:tc>
      </w:tr>
      <w:tr w:rsidR="009360A8" w:rsidRPr="009360A8" w14:paraId="1E9D184A" w14:textId="77777777" w:rsidTr="00600432">
        <w:trPr>
          <w:cantSplit/>
          <w:tblHeader/>
        </w:trPr>
        <w:tc>
          <w:tcPr>
            <w:tcW w:w="426" w:type="dxa"/>
            <w:vAlign w:val="center"/>
          </w:tcPr>
          <w:p w14:paraId="374F8A7B"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8.</w:t>
            </w:r>
          </w:p>
        </w:tc>
        <w:tc>
          <w:tcPr>
            <w:tcW w:w="2592" w:type="dxa"/>
          </w:tcPr>
          <w:p w14:paraId="018055D9"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Инновационные индивидуальные и групповые технологии социальной работы с лицами с девиантным поведением</w:t>
            </w:r>
          </w:p>
        </w:tc>
        <w:tc>
          <w:tcPr>
            <w:tcW w:w="503" w:type="dxa"/>
            <w:vAlign w:val="center"/>
          </w:tcPr>
          <w:p w14:paraId="336A0C0C"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065CF444"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6</w:t>
            </w:r>
          </w:p>
        </w:tc>
        <w:tc>
          <w:tcPr>
            <w:tcW w:w="507" w:type="dxa"/>
            <w:vAlign w:val="center"/>
          </w:tcPr>
          <w:p w14:paraId="371393C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4</w:t>
            </w:r>
          </w:p>
        </w:tc>
        <w:tc>
          <w:tcPr>
            <w:tcW w:w="507" w:type="dxa"/>
            <w:vAlign w:val="center"/>
          </w:tcPr>
          <w:p w14:paraId="05183A68"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0D855724"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1</w:t>
            </w:r>
          </w:p>
        </w:tc>
        <w:tc>
          <w:tcPr>
            <w:tcW w:w="830" w:type="dxa"/>
            <w:vAlign w:val="center"/>
          </w:tcPr>
          <w:p w14:paraId="4F6CABC3"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67" w:type="dxa"/>
            <w:vAlign w:val="center"/>
          </w:tcPr>
          <w:p w14:paraId="17062DB6"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11</w:t>
            </w:r>
          </w:p>
        </w:tc>
        <w:tc>
          <w:tcPr>
            <w:tcW w:w="2410" w:type="dxa"/>
            <w:vAlign w:val="center"/>
          </w:tcPr>
          <w:p w14:paraId="631458BC" w14:textId="77777777" w:rsidR="00A32FA9" w:rsidRPr="009360A8" w:rsidRDefault="00ED3A9D">
            <w:pPr>
              <w:pStyle w:val="10"/>
              <w:pBdr>
                <w:top w:val="nil"/>
                <w:left w:val="nil"/>
                <w:bottom w:val="nil"/>
                <w:right w:val="nil"/>
                <w:between w:val="nil"/>
              </w:pBdr>
              <w:tabs>
                <w:tab w:val="left" w:pos="5670"/>
              </w:tabs>
              <w:jc w:val="both"/>
              <w:rPr>
                <w:color w:val="000000" w:themeColor="text1"/>
                <w:sz w:val="24"/>
                <w:szCs w:val="24"/>
              </w:rPr>
            </w:pPr>
            <w:r w:rsidRPr="009360A8">
              <w:rPr>
                <w:color w:val="000000" w:themeColor="text1"/>
                <w:sz w:val="24"/>
                <w:szCs w:val="24"/>
              </w:rPr>
              <w:t>Фронтальный опрос</w:t>
            </w:r>
          </w:p>
        </w:tc>
      </w:tr>
      <w:tr w:rsidR="009360A8" w:rsidRPr="009360A8" w14:paraId="5289F672" w14:textId="77777777" w:rsidTr="00600432">
        <w:trPr>
          <w:cantSplit/>
          <w:trHeight w:val="535"/>
          <w:tblHeader/>
        </w:trPr>
        <w:tc>
          <w:tcPr>
            <w:tcW w:w="426" w:type="dxa"/>
            <w:vAlign w:val="center"/>
          </w:tcPr>
          <w:p w14:paraId="0BB98941"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2592" w:type="dxa"/>
            <w:vAlign w:val="center"/>
          </w:tcPr>
          <w:p w14:paraId="67D34932"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color w:val="000000" w:themeColor="text1"/>
                <w:sz w:val="24"/>
                <w:szCs w:val="24"/>
              </w:rPr>
              <w:t>Промежуточная аттестация</w:t>
            </w:r>
          </w:p>
        </w:tc>
        <w:tc>
          <w:tcPr>
            <w:tcW w:w="503" w:type="dxa"/>
            <w:vAlign w:val="center"/>
          </w:tcPr>
          <w:p w14:paraId="2FABE10D"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7</w:t>
            </w:r>
          </w:p>
        </w:tc>
        <w:tc>
          <w:tcPr>
            <w:tcW w:w="507" w:type="dxa"/>
            <w:vAlign w:val="center"/>
          </w:tcPr>
          <w:p w14:paraId="6FE57A0D"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518825C1"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6F1D3FA4"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501F714F"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2</w:t>
            </w:r>
          </w:p>
        </w:tc>
        <w:tc>
          <w:tcPr>
            <w:tcW w:w="830" w:type="dxa"/>
            <w:vAlign w:val="center"/>
          </w:tcPr>
          <w:p w14:paraId="614AD1EB"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0,5</w:t>
            </w:r>
          </w:p>
        </w:tc>
        <w:tc>
          <w:tcPr>
            <w:tcW w:w="567" w:type="dxa"/>
            <w:vAlign w:val="center"/>
          </w:tcPr>
          <w:p w14:paraId="0E6405A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33,5</w:t>
            </w:r>
          </w:p>
        </w:tc>
        <w:tc>
          <w:tcPr>
            <w:tcW w:w="2410" w:type="dxa"/>
            <w:vAlign w:val="center"/>
          </w:tcPr>
          <w:p w14:paraId="2E38C27D"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color w:val="000000" w:themeColor="text1"/>
                <w:sz w:val="24"/>
                <w:szCs w:val="24"/>
              </w:rPr>
              <w:t>Экзамен</w:t>
            </w:r>
          </w:p>
        </w:tc>
      </w:tr>
      <w:tr w:rsidR="009360A8" w:rsidRPr="009360A8" w14:paraId="31073459" w14:textId="77777777" w:rsidTr="00600432">
        <w:trPr>
          <w:cantSplit/>
          <w:tblHeader/>
        </w:trPr>
        <w:tc>
          <w:tcPr>
            <w:tcW w:w="426" w:type="dxa"/>
            <w:vAlign w:val="center"/>
          </w:tcPr>
          <w:p w14:paraId="44AA805C"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2592" w:type="dxa"/>
            <w:vAlign w:val="center"/>
          </w:tcPr>
          <w:p w14:paraId="5C0B13D3"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b/>
                <w:color w:val="000000" w:themeColor="text1"/>
                <w:sz w:val="24"/>
                <w:szCs w:val="24"/>
              </w:rPr>
              <w:t>ИТОГО</w:t>
            </w:r>
          </w:p>
        </w:tc>
        <w:tc>
          <w:tcPr>
            <w:tcW w:w="503" w:type="dxa"/>
            <w:vAlign w:val="center"/>
          </w:tcPr>
          <w:p w14:paraId="30046DA7"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tcPr>
          <w:p w14:paraId="34EF7E01"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34</w:t>
            </w:r>
          </w:p>
        </w:tc>
        <w:tc>
          <w:tcPr>
            <w:tcW w:w="507" w:type="dxa"/>
          </w:tcPr>
          <w:p w14:paraId="62C1BA23"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34</w:t>
            </w:r>
          </w:p>
        </w:tc>
        <w:tc>
          <w:tcPr>
            <w:tcW w:w="507" w:type="dxa"/>
          </w:tcPr>
          <w:p w14:paraId="3D0EBF62" w14:textId="77777777" w:rsidR="00A32FA9" w:rsidRPr="009360A8" w:rsidRDefault="00A32FA9">
            <w:pPr>
              <w:pStyle w:val="10"/>
              <w:pBdr>
                <w:top w:val="nil"/>
                <w:left w:val="nil"/>
                <w:bottom w:val="nil"/>
                <w:right w:val="nil"/>
                <w:between w:val="nil"/>
              </w:pBdr>
              <w:jc w:val="center"/>
              <w:rPr>
                <w:color w:val="000000" w:themeColor="text1"/>
                <w:sz w:val="24"/>
                <w:szCs w:val="24"/>
              </w:rPr>
            </w:pPr>
          </w:p>
        </w:tc>
        <w:tc>
          <w:tcPr>
            <w:tcW w:w="507" w:type="dxa"/>
          </w:tcPr>
          <w:p w14:paraId="79D0F74D"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4</w:t>
            </w:r>
          </w:p>
        </w:tc>
        <w:tc>
          <w:tcPr>
            <w:tcW w:w="830" w:type="dxa"/>
          </w:tcPr>
          <w:p w14:paraId="60AC49F8"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0,5</w:t>
            </w:r>
          </w:p>
        </w:tc>
        <w:tc>
          <w:tcPr>
            <w:tcW w:w="567" w:type="dxa"/>
          </w:tcPr>
          <w:p w14:paraId="4C9E98D1"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74</w:t>
            </w:r>
          </w:p>
        </w:tc>
        <w:tc>
          <w:tcPr>
            <w:tcW w:w="2410" w:type="dxa"/>
            <w:vAlign w:val="center"/>
          </w:tcPr>
          <w:p w14:paraId="7B596F13"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180</w:t>
            </w:r>
          </w:p>
        </w:tc>
      </w:tr>
    </w:tbl>
    <w:p w14:paraId="2186171C" w14:textId="77777777" w:rsidR="000C4332" w:rsidRDefault="000C4332" w:rsidP="000C4332">
      <w:pPr>
        <w:pStyle w:val="10"/>
        <w:pBdr>
          <w:top w:val="nil"/>
          <w:left w:val="nil"/>
          <w:bottom w:val="nil"/>
          <w:right w:val="nil"/>
          <w:between w:val="nil"/>
        </w:pBdr>
        <w:rPr>
          <w:b/>
          <w:color w:val="000000" w:themeColor="text1"/>
          <w:sz w:val="24"/>
          <w:szCs w:val="24"/>
        </w:rPr>
      </w:pPr>
    </w:p>
    <w:p w14:paraId="1C0CD729"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269CB7A5"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1335409B"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73A010BB"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70157F9A"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72BB1F45"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44A64242"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1F04C4BD"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2C6E9575"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252E0A90"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344B9E0D"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67370B54"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1D00FFB7" w14:textId="77777777" w:rsidR="000C4332" w:rsidRDefault="000C4332" w:rsidP="00217A2D">
      <w:pPr>
        <w:pStyle w:val="10"/>
        <w:pBdr>
          <w:top w:val="nil"/>
          <w:left w:val="nil"/>
          <w:bottom w:val="nil"/>
          <w:right w:val="nil"/>
          <w:between w:val="nil"/>
        </w:pBdr>
        <w:jc w:val="center"/>
        <w:rPr>
          <w:b/>
          <w:color w:val="000000" w:themeColor="text1"/>
          <w:sz w:val="24"/>
          <w:szCs w:val="24"/>
        </w:rPr>
      </w:pPr>
    </w:p>
    <w:p w14:paraId="39276F86" w14:textId="45BA7400" w:rsidR="00217A2D" w:rsidRDefault="00217A2D" w:rsidP="00217A2D">
      <w:pPr>
        <w:pStyle w:val="10"/>
        <w:pBdr>
          <w:top w:val="nil"/>
          <w:left w:val="nil"/>
          <w:bottom w:val="nil"/>
          <w:right w:val="nil"/>
          <w:between w:val="nil"/>
        </w:pBdr>
        <w:jc w:val="center"/>
        <w:rPr>
          <w:b/>
          <w:color w:val="000000" w:themeColor="text1"/>
          <w:sz w:val="24"/>
          <w:szCs w:val="24"/>
        </w:rPr>
      </w:pPr>
      <w:r>
        <w:rPr>
          <w:b/>
          <w:color w:val="000000" w:themeColor="text1"/>
          <w:sz w:val="24"/>
          <w:szCs w:val="24"/>
        </w:rPr>
        <w:t>Заочная форма обучения</w:t>
      </w:r>
    </w:p>
    <w:p w14:paraId="7C240185" w14:textId="77777777" w:rsidR="00217A2D" w:rsidRPr="009360A8" w:rsidRDefault="00217A2D" w:rsidP="00217A2D">
      <w:pPr>
        <w:pStyle w:val="10"/>
        <w:pBdr>
          <w:top w:val="nil"/>
          <w:left w:val="nil"/>
          <w:bottom w:val="nil"/>
          <w:right w:val="nil"/>
          <w:between w:val="nil"/>
        </w:pBdr>
        <w:jc w:val="center"/>
        <w:rPr>
          <w:color w:val="000000" w:themeColor="text1"/>
          <w:sz w:val="24"/>
          <w:szCs w:val="24"/>
        </w:rPr>
      </w:pPr>
    </w:p>
    <w:p w14:paraId="0D72195A"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color w:val="000000" w:themeColor="text1"/>
          <w:sz w:val="24"/>
          <w:szCs w:val="24"/>
        </w:rPr>
        <w:t>Общая трудоемкость дисциплины составляет 5  зачетных единиц, 180 акад. часов.</w:t>
      </w:r>
    </w:p>
    <w:p w14:paraId="6D4338BB" w14:textId="77777777" w:rsidR="00A32FA9" w:rsidRPr="009360A8" w:rsidRDefault="00A32FA9">
      <w:pPr>
        <w:pStyle w:val="10"/>
        <w:pBdr>
          <w:top w:val="nil"/>
          <w:left w:val="nil"/>
          <w:bottom w:val="nil"/>
          <w:right w:val="nil"/>
          <w:between w:val="nil"/>
        </w:pBdr>
        <w:tabs>
          <w:tab w:val="left" w:pos="708"/>
        </w:tabs>
        <w:ind w:left="964" w:hanging="255"/>
        <w:jc w:val="both"/>
        <w:rPr>
          <w:color w:val="000000" w:themeColor="text1"/>
          <w:sz w:val="24"/>
          <w:szCs w:val="24"/>
        </w:rPr>
      </w:pPr>
    </w:p>
    <w:tbl>
      <w:tblPr>
        <w:tblStyle w:val="afe"/>
        <w:tblW w:w="921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2592"/>
        <w:gridCol w:w="503"/>
        <w:gridCol w:w="507"/>
        <w:gridCol w:w="507"/>
        <w:gridCol w:w="507"/>
        <w:gridCol w:w="507"/>
        <w:gridCol w:w="513"/>
        <w:gridCol w:w="742"/>
        <w:gridCol w:w="2414"/>
      </w:tblGrid>
      <w:tr w:rsidR="009360A8" w:rsidRPr="008B1DEE" w14:paraId="5AB86ADB" w14:textId="77777777" w:rsidTr="000C4332">
        <w:trPr>
          <w:cantSplit/>
          <w:trHeight w:val="1312"/>
          <w:tblHeader/>
        </w:trPr>
        <w:tc>
          <w:tcPr>
            <w:tcW w:w="426" w:type="dxa"/>
            <w:vMerge w:val="restart"/>
          </w:tcPr>
          <w:p w14:paraId="46E45020"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w:t>
            </w:r>
          </w:p>
          <w:p w14:paraId="3FE2AE92" w14:textId="77777777" w:rsidR="00A32FA9" w:rsidRPr="008B1DEE" w:rsidRDefault="00ED3A9D">
            <w:pPr>
              <w:pStyle w:val="10"/>
              <w:pBdr>
                <w:top w:val="nil"/>
                <w:left w:val="nil"/>
                <w:bottom w:val="nil"/>
                <w:right w:val="nil"/>
                <w:between w:val="nil"/>
              </w:pBdr>
              <w:jc w:val="center"/>
              <w:rPr>
                <w:color w:val="000000" w:themeColor="text1"/>
                <w:sz w:val="24"/>
                <w:szCs w:val="24"/>
              </w:rPr>
            </w:pPr>
            <w:proofErr w:type="gramStart"/>
            <w:r w:rsidRPr="008B1DEE">
              <w:rPr>
                <w:b/>
                <w:color w:val="000000" w:themeColor="text1"/>
                <w:sz w:val="24"/>
                <w:szCs w:val="24"/>
              </w:rPr>
              <w:t>п</w:t>
            </w:r>
            <w:proofErr w:type="gramEnd"/>
            <w:r w:rsidRPr="008B1DEE">
              <w:rPr>
                <w:b/>
                <w:color w:val="000000" w:themeColor="text1"/>
                <w:sz w:val="24"/>
                <w:szCs w:val="24"/>
              </w:rPr>
              <w:t>/п</w:t>
            </w:r>
          </w:p>
        </w:tc>
        <w:tc>
          <w:tcPr>
            <w:tcW w:w="2592" w:type="dxa"/>
            <w:vMerge w:val="restart"/>
            <w:tcMar>
              <w:top w:w="28" w:type="dxa"/>
              <w:left w:w="17" w:type="dxa"/>
              <w:right w:w="17" w:type="dxa"/>
            </w:tcMar>
          </w:tcPr>
          <w:p w14:paraId="764FF3CC" w14:textId="77777777" w:rsidR="00A32FA9" w:rsidRPr="008B1DEE" w:rsidRDefault="00ED3A9D">
            <w:pPr>
              <w:pStyle w:val="10"/>
              <w:pBdr>
                <w:top w:val="nil"/>
                <w:left w:val="nil"/>
                <w:bottom w:val="nil"/>
                <w:right w:val="nil"/>
                <w:between w:val="nil"/>
              </w:pBdr>
              <w:jc w:val="center"/>
              <w:rPr>
                <w:color w:val="000000" w:themeColor="text1"/>
                <w:sz w:val="22"/>
                <w:szCs w:val="22"/>
              </w:rPr>
            </w:pPr>
            <w:r w:rsidRPr="008B1DEE">
              <w:rPr>
                <w:b/>
                <w:color w:val="000000" w:themeColor="text1"/>
                <w:sz w:val="22"/>
                <w:szCs w:val="22"/>
              </w:rPr>
              <w:t>Темы (разделы)</w:t>
            </w:r>
          </w:p>
          <w:p w14:paraId="7448D45D" w14:textId="77777777" w:rsidR="00A32FA9" w:rsidRPr="008B1DEE" w:rsidRDefault="00ED3A9D">
            <w:pPr>
              <w:pStyle w:val="10"/>
              <w:pBdr>
                <w:top w:val="nil"/>
                <w:left w:val="nil"/>
                <w:bottom w:val="nil"/>
                <w:right w:val="nil"/>
                <w:between w:val="nil"/>
              </w:pBdr>
              <w:jc w:val="center"/>
              <w:rPr>
                <w:color w:val="000000" w:themeColor="text1"/>
                <w:sz w:val="22"/>
                <w:szCs w:val="22"/>
              </w:rPr>
            </w:pPr>
            <w:r w:rsidRPr="008B1DEE">
              <w:rPr>
                <w:b/>
                <w:color w:val="000000" w:themeColor="text1"/>
                <w:sz w:val="22"/>
                <w:szCs w:val="22"/>
              </w:rPr>
              <w:t xml:space="preserve">дисциплины, </w:t>
            </w:r>
          </w:p>
          <w:p w14:paraId="2907EC59" w14:textId="77777777" w:rsidR="00A32FA9" w:rsidRPr="008B1DEE" w:rsidRDefault="00ED3A9D">
            <w:pPr>
              <w:pStyle w:val="10"/>
              <w:pBdr>
                <w:top w:val="nil"/>
                <w:left w:val="nil"/>
                <w:bottom w:val="nil"/>
                <w:right w:val="nil"/>
                <w:between w:val="nil"/>
              </w:pBdr>
              <w:jc w:val="center"/>
              <w:rPr>
                <w:color w:val="000000" w:themeColor="text1"/>
                <w:sz w:val="22"/>
                <w:szCs w:val="22"/>
              </w:rPr>
            </w:pPr>
            <w:r w:rsidRPr="008B1DEE">
              <w:rPr>
                <w:b/>
                <w:color w:val="000000" w:themeColor="text1"/>
                <w:sz w:val="22"/>
                <w:szCs w:val="22"/>
              </w:rPr>
              <w:t>их содержание</w:t>
            </w:r>
          </w:p>
          <w:p w14:paraId="3002CFD9" w14:textId="77777777" w:rsidR="00A32FA9" w:rsidRPr="008B1DEE" w:rsidRDefault="00A32FA9">
            <w:pPr>
              <w:pStyle w:val="10"/>
              <w:pBdr>
                <w:top w:val="nil"/>
                <w:left w:val="nil"/>
                <w:bottom w:val="nil"/>
                <w:right w:val="nil"/>
                <w:between w:val="nil"/>
              </w:pBdr>
              <w:jc w:val="center"/>
              <w:rPr>
                <w:color w:val="000000" w:themeColor="text1"/>
                <w:sz w:val="22"/>
                <w:szCs w:val="22"/>
              </w:rPr>
            </w:pPr>
          </w:p>
        </w:tc>
        <w:tc>
          <w:tcPr>
            <w:tcW w:w="503" w:type="dxa"/>
            <w:vMerge w:val="restart"/>
            <w:textDirection w:val="btLr"/>
          </w:tcPr>
          <w:p w14:paraId="76EC968A" w14:textId="324CECF3" w:rsidR="00A32FA9" w:rsidRPr="008B1DEE" w:rsidRDefault="000C4332" w:rsidP="000C4332">
            <w:pPr>
              <w:pStyle w:val="10"/>
              <w:pBdr>
                <w:top w:val="nil"/>
                <w:left w:val="nil"/>
                <w:bottom w:val="nil"/>
                <w:right w:val="nil"/>
                <w:between w:val="nil"/>
              </w:pBdr>
              <w:ind w:left="113" w:right="113"/>
              <w:jc w:val="center"/>
              <w:rPr>
                <w:color w:val="000000" w:themeColor="text1"/>
                <w:sz w:val="22"/>
                <w:szCs w:val="22"/>
              </w:rPr>
            </w:pPr>
            <w:r w:rsidRPr="008B1DEE">
              <w:rPr>
                <w:color w:val="000000" w:themeColor="text1"/>
                <w:sz w:val="22"/>
                <w:szCs w:val="22"/>
              </w:rPr>
              <w:t>Семестр</w:t>
            </w:r>
          </w:p>
        </w:tc>
        <w:tc>
          <w:tcPr>
            <w:tcW w:w="3283" w:type="dxa"/>
            <w:gridSpan w:val="6"/>
          </w:tcPr>
          <w:p w14:paraId="6D581CBF" w14:textId="77777777" w:rsidR="00A32FA9" w:rsidRPr="008B1DEE" w:rsidRDefault="00ED3A9D">
            <w:pPr>
              <w:pStyle w:val="10"/>
              <w:pBdr>
                <w:top w:val="nil"/>
                <w:left w:val="nil"/>
                <w:bottom w:val="nil"/>
                <w:right w:val="nil"/>
                <w:between w:val="nil"/>
              </w:pBdr>
              <w:jc w:val="center"/>
              <w:rPr>
                <w:color w:val="000000" w:themeColor="text1"/>
                <w:sz w:val="22"/>
                <w:szCs w:val="22"/>
              </w:rPr>
            </w:pPr>
            <w:r w:rsidRPr="008B1DEE">
              <w:rPr>
                <w:b/>
                <w:color w:val="000000" w:themeColor="text1"/>
                <w:sz w:val="22"/>
                <w:szCs w:val="22"/>
              </w:rPr>
              <w:t xml:space="preserve">Виды учебных занятий, </w:t>
            </w:r>
          </w:p>
          <w:p w14:paraId="6853CBE3" w14:textId="77777777" w:rsidR="00A32FA9" w:rsidRPr="008B1DEE" w:rsidRDefault="00ED3A9D">
            <w:pPr>
              <w:pStyle w:val="10"/>
              <w:pBdr>
                <w:top w:val="nil"/>
                <w:left w:val="nil"/>
                <w:bottom w:val="nil"/>
                <w:right w:val="nil"/>
                <w:between w:val="nil"/>
              </w:pBdr>
              <w:jc w:val="center"/>
              <w:rPr>
                <w:color w:val="000000" w:themeColor="text1"/>
                <w:sz w:val="22"/>
                <w:szCs w:val="22"/>
              </w:rPr>
            </w:pPr>
            <w:r w:rsidRPr="008B1DEE">
              <w:rPr>
                <w:b/>
                <w:color w:val="000000" w:themeColor="text1"/>
                <w:sz w:val="22"/>
                <w:szCs w:val="22"/>
              </w:rPr>
              <w:t xml:space="preserve">включая самостоятельную работу студентов, </w:t>
            </w:r>
          </w:p>
          <w:p w14:paraId="71C1B115" w14:textId="77777777" w:rsidR="00A32FA9" w:rsidRPr="008B1DEE" w:rsidRDefault="00ED3A9D">
            <w:pPr>
              <w:pStyle w:val="10"/>
              <w:pBdr>
                <w:top w:val="nil"/>
                <w:left w:val="nil"/>
                <w:bottom w:val="nil"/>
                <w:right w:val="nil"/>
                <w:between w:val="nil"/>
              </w:pBdr>
              <w:jc w:val="center"/>
              <w:rPr>
                <w:color w:val="000000" w:themeColor="text1"/>
                <w:sz w:val="22"/>
                <w:szCs w:val="22"/>
              </w:rPr>
            </w:pPr>
            <w:r w:rsidRPr="008B1DEE">
              <w:rPr>
                <w:b/>
                <w:color w:val="000000" w:themeColor="text1"/>
                <w:sz w:val="22"/>
                <w:szCs w:val="22"/>
              </w:rPr>
              <w:t>и их трудоемкость</w:t>
            </w:r>
          </w:p>
          <w:p w14:paraId="2EB368DE" w14:textId="77777777" w:rsidR="00A32FA9" w:rsidRPr="008B1DEE" w:rsidRDefault="00ED3A9D">
            <w:pPr>
              <w:pStyle w:val="10"/>
              <w:pBdr>
                <w:top w:val="nil"/>
                <w:left w:val="nil"/>
                <w:bottom w:val="nil"/>
                <w:right w:val="nil"/>
                <w:between w:val="nil"/>
              </w:pBdr>
              <w:jc w:val="center"/>
              <w:rPr>
                <w:color w:val="000000" w:themeColor="text1"/>
                <w:sz w:val="22"/>
                <w:szCs w:val="22"/>
              </w:rPr>
            </w:pPr>
            <w:r w:rsidRPr="008B1DEE">
              <w:rPr>
                <w:b/>
                <w:color w:val="000000" w:themeColor="text1"/>
                <w:sz w:val="22"/>
                <w:szCs w:val="22"/>
              </w:rPr>
              <w:t>(в академических часах)</w:t>
            </w:r>
          </w:p>
        </w:tc>
        <w:tc>
          <w:tcPr>
            <w:tcW w:w="2414" w:type="dxa"/>
            <w:vMerge w:val="restart"/>
          </w:tcPr>
          <w:p w14:paraId="33CAD867"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 xml:space="preserve">Формы текущего контроля успеваемости </w:t>
            </w:r>
          </w:p>
          <w:p w14:paraId="07DCB366" w14:textId="77777777" w:rsidR="00A32FA9" w:rsidRPr="008B1DEE" w:rsidRDefault="00A32FA9">
            <w:pPr>
              <w:pStyle w:val="10"/>
              <w:pBdr>
                <w:top w:val="nil"/>
                <w:left w:val="nil"/>
                <w:bottom w:val="nil"/>
                <w:right w:val="nil"/>
                <w:between w:val="nil"/>
              </w:pBdr>
              <w:jc w:val="center"/>
              <w:rPr>
                <w:color w:val="000000" w:themeColor="text1"/>
                <w:sz w:val="24"/>
                <w:szCs w:val="24"/>
              </w:rPr>
            </w:pPr>
          </w:p>
          <w:p w14:paraId="38DB0A93"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 xml:space="preserve">Форма промежуточной аттестации </w:t>
            </w:r>
          </w:p>
          <w:p w14:paraId="46317DEC"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(по семестрам)</w:t>
            </w:r>
          </w:p>
          <w:p w14:paraId="73B89C60" w14:textId="77777777" w:rsidR="00A32FA9" w:rsidRPr="008B1DEE" w:rsidRDefault="00A32FA9">
            <w:pPr>
              <w:pStyle w:val="10"/>
              <w:pBdr>
                <w:top w:val="nil"/>
                <w:left w:val="nil"/>
                <w:bottom w:val="nil"/>
                <w:right w:val="nil"/>
                <w:between w:val="nil"/>
              </w:pBdr>
              <w:jc w:val="center"/>
              <w:rPr>
                <w:color w:val="000000" w:themeColor="text1"/>
                <w:sz w:val="24"/>
                <w:szCs w:val="24"/>
              </w:rPr>
            </w:pPr>
          </w:p>
          <w:p w14:paraId="0C540052"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Формы ЭО и ДОТ</w:t>
            </w:r>
          </w:p>
          <w:p w14:paraId="0D9CFD91"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(при наличии)</w:t>
            </w:r>
          </w:p>
        </w:tc>
      </w:tr>
      <w:tr w:rsidR="009360A8" w:rsidRPr="008B1DEE" w14:paraId="128190C9" w14:textId="77777777" w:rsidTr="000C4332">
        <w:trPr>
          <w:cantSplit/>
          <w:tblHeader/>
        </w:trPr>
        <w:tc>
          <w:tcPr>
            <w:tcW w:w="426" w:type="dxa"/>
            <w:vMerge/>
          </w:tcPr>
          <w:p w14:paraId="6FE842D3"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4"/>
                <w:szCs w:val="24"/>
              </w:rPr>
            </w:pPr>
          </w:p>
        </w:tc>
        <w:tc>
          <w:tcPr>
            <w:tcW w:w="2592" w:type="dxa"/>
            <w:vMerge/>
            <w:tcMar>
              <w:top w:w="28" w:type="dxa"/>
              <w:left w:w="17" w:type="dxa"/>
              <w:right w:w="17" w:type="dxa"/>
            </w:tcMar>
          </w:tcPr>
          <w:p w14:paraId="3C588EBD"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2"/>
                <w:szCs w:val="22"/>
              </w:rPr>
            </w:pPr>
          </w:p>
        </w:tc>
        <w:tc>
          <w:tcPr>
            <w:tcW w:w="503" w:type="dxa"/>
            <w:vMerge/>
          </w:tcPr>
          <w:p w14:paraId="2C68CCB1"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2"/>
                <w:szCs w:val="22"/>
              </w:rPr>
            </w:pPr>
          </w:p>
        </w:tc>
        <w:tc>
          <w:tcPr>
            <w:tcW w:w="2541" w:type="dxa"/>
            <w:gridSpan w:val="5"/>
          </w:tcPr>
          <w:p w14:paraId="4B816895" w14:textId="77777777" w:rsidR="00A32FA9" w:rsidRPr="008B1DEE" w:rsidRDefault="00ED3A9D">
            <w:pPr>
              <w:pStyle w:val="10"/>
              <w:pBdr>
                <w:top w:val="nil"/>
                <w:left w:val="nil"/>
                <w:bottom w:val="nil"/>
                <w:right w:val="nil"/>
                <w:between w:val="nil"/>
              </w:pBdr>
              <w:jc w:val="center"/>
              <w:rPr>
                <w:color w:val="000000" w:themeColor="text1"/>
                <w:sz w:val="22"/>
                <w:szCs w:val="22"/>
              </w:rPr>
            </w:pPr>
            <w:r w:rsidRPr="008B1DEE">
              <w:rPr>
                <w:b/>
                <w:color w:val="000000" w:themeColor="text1"/>
                <w:sz w:val="22"/>
                <w:szCs w:val="22"/>
              </w:rPr>
              <w:t>Контактная работа</w:t>
            </w:r>
          </w:p>
        </w:tc>
        <w:tc>
          <w:tcPr>
            <w:tcW w:w="742" w:type="dxa"/>
            <w:vMerge w:val="restart"/>
            <w:textDirection w:val="btLr"/>
          </w:tcPr>
          <w:p w14:paraId="1C37A3AE" w14:textId="20E50884" w:rsidR="00A32FA9" w:rsidRPr="008B1DEE" w:rsidRDefault="000C4332" w:rsidP="000C4332">
            <w:pPr>
              <w:pStyle w:val="10"/>
              <w:pBdr>
                <w:top w:val="nil"/>
                <w:left w:val="nil"/>
                <w:bottom w:val="nil"/>
                <w:right w:val="nil"/>
                <w:between w:val="nil"/>
              </w:pBdr>
              <w:rPr>
                <w:color w:val="000000" w:themeColor="text1"/>
                <w:sz w:val="22"/>
                <w:szCs w:val="22"/>
              </w:rPr>
            </w:pPr>
            <w:r w:rsidRPr="008B1DEE">
              <w:rPr>
                <w:color w:val="000000" w:themeColor="text1"/>
                <w:sz w:val="22"/>
                <w:szCs w:val="22"/>
              </w:rPr>
              <w:t>самостоятельная работа</w:t>
            </w:r>
          </w:p>
        </w:tc>
        <w:tc>
          <w:tcPr>
            <w:tcW w:w="2414" w:type="dxa"/>
            <w:vMerge/>
          </w:tcPr>
          <w:p w14:paraId="1D8F0362"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4"/>
                <w:szCs w:val="24"/>
              </w:rPr>
            </w:pPr>
          </w:p>
        </w:tc>
      </w:tr>
      <w:tr w:rsidR="009360A8" w:rsidRPr="008B1DEE" w14:paraId="2E1CCA30" w14:textId="77777777" w:rsidTr="000C4332">
        <w:trPr>
          <w:cantSplit/>
          <w:trHeight w:val="1756"/>
          <w:tblHeader/>
        </w:trPr>
        <w:tc>
          <w:tcPr>
            <w:tcW w:w="426" w:type="dxa"/>
            <w:vMerge/>
          </w:tcPr>
          <w:p w14:paraId="0F9C1BC1"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4"/>
                <w:szCs w:val="24"/>
              </w:rPr>
            </w:pPr>
          </w:p>
        </w:tc>
        <w:tc>
          <w:tcPr>
            <w:tcW w:w="2592" w:type="dxa"/>
            <w:vMerge/>
            <w:tcMar>
              <w:top w:w="28" w:type="dxa"/>
              <w:left w:w="17" w:type="dxa"/>
              <w:right w:w="17" w:type="dxa"/>
            </w:tcMar>
          </w:tcPr>
          <w:p w14:paraId="72E17F72"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2"/>
                <w:szCs w:val="22"/>
              </w:rPr>
            </w:pPr>
          </w:p>
        </w:tc>
        <w:tc>
          <w:tcPr>
            <w:tcW w:w="503" w:type="dxa"/>
            <w:vMerge/>
            <w:tcMar>
              <w:top w:w="28" w:type="dxa"/>
            </w:tcMar>
          </w:tcPr>
          <w:p w14:paraId="4FE32B6E"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2"/>
                <w:szCs w:val="22"/>
              </w:rPr>
            </w:pPr>
          </w:p>
        </w:tc>
        <w:tc>
          <w:tcPr>
            <w:tcW w:w="507" w:type="dxa"/>
            <w:tcMar>
              <w:top w:w="28" w:type="dxa"/>
            </w:tcMar>
            <w:textDirection w:val="btLr"/>
            <w:vAlign w:val="center"/>
          </w:tcPr>
          <w:p w14:paraId="5905EDE8" w14:textId="0D48A2D9" w:rsidR="00A32FA9" w:rsidRPr="008B1DEE" w:rsidRDefault="000C4332" w:rsidP="000C4332">
            <w:pPr>
              <w:pStyle w:val="10"/>
              <w:pBdr>
                <w:top w:val="nil"/>
                <w:left w:val="nil"/>
                <w:bottom w:val="nil"/>
                <w:right w:val="nil"/>
                <w:between w:val="nil"/>
              </w:pBdr>
              <w:ind w:left="113" w:right="113"/>
              <w:jc w:val="center"/>
              <w:rPr>
                <w:color w:val="000000" w:themeColor="text1"/>
                <w:sz w:val="22"/>
                <w:szCs w:val="22"/>
              </w:rPr>
            </w:pPr>
            <w:r w:rsidRPr="008B1DEE">
              <w:rPr>
                <w:color w:val="000000" w:themeColor="text1"/>
                <w:sz w:val="22"/>
                <w:szCs w:val="22"/>
              </w:rPr>
              <w:t>Лекции</w:t>
            </w:r>
          </w:p>
        </w:tc>
        <w:tc>
          <w:tcPr>
            <w:tcW w:w="507" w:type="dxa"/>
            <w:tcMar>
              <w:top w:w="28" w:type="dxa"/>
              <w:left w:w="57" w:type="dxa"/>
              <w:right w:w="57" w:type="dxa"/>
            </w:tcMar>
            <w:textDirection w:val="btLr"/>
            <w:vAlign w:val="center"/>
          </w:tcPr>
          <w:p w14:paraId="5384BA0B" w14:textId="23FD60F4" w:rsidR="00A32FA9" w:rsidRPr="008B1DEE" w:rsidRDefault="000C4332">
            <w:pPr>
              <w:pStyle w:val="10"/>
              <w:pBdr>
                <w:top w:val="nil"/>
                <w:left w:val="nil"/>
                <w:bottom w:val="nil"/>
                <w:right w:val="nil"/>
                <w:between w:val="nil"/>
              </w:pBdr>
              <w:ind w:left="113" w:right="113"/>
              <w:jc w:val="center"/>
              <w:rPr>
                <w:color w:val="000000" w:themeColor="text1"/>
                <w:sz w:val="22"/>
                <w:szCs w:val="22"/>
              </w:rPr>
            </w:pPr>
            <w:r w:rsidRPr="008B1DEE">
              <w:rPr>
                <w:color w:val="000000" w:themeColor="text1"/>
                <w:sz w:val="22"/>
                <w:szCs w:val="22"/>
              </w:rPr>
              <w:t>практические</w:t>
            </w:r>
          </w:p>
        </w:tc>
        <w:tc>
          <w:tcPr>
            <w:tcW w:w="507" w:type="dxa"/>
            <w:tcMar>
              <w:top w:w="28" w:type="dxa"/>
            </w:tcMar>
            <w:textDirection w:val="btLr"/>
            <w:vAlign w:val="center"/>
          </w:tcPr>
          <w:p w14:paraId="25E20CE4" w14:textId="418DFD64" w:rsidR="00A32FA9" w:rsidRPr="008B1DEE" w:rsidRDefault="000C4332">
            <w:pPr>
              <w:pStyle w:val="10"/>
              <w:pBdr>
                <w:top w:val="nil"/>
                <w:left w:val="nil"/>
                <w:bottom w:val="nil"/>
                <w:right w:val="nil"/>
                <w:between w:val="nil"/>
              </w:pBdr>
              <w:ind w:left="113" w:right="113"/>
              <w:jc w:val="center"/>
              <w:rPr>
                <w:color w:val="000000" w:themeColor="text1"/>
                <w:sz w:val="22"/>
                <w:szCs w:val="22"/>
              </w:rPr>
            </w:pPr>
            <w:r w:rsidRPr="008B1DEE">
              <w:rPr>
                <w:color w:val="000000" w:themeColor="text1"/>
                <w:sz w:val="22"/>
                <w:szCs w:val="22"/>
              </w:rPr>
              <w:t>лабораторные</w:t>
            </w:r>
          </w:p>
        </w:tc>
        <w:tc>
          <w:tcPr>
            <w:tcW w:w="507" w:type="dxa"/>
            <w:tcMar>
              <w:top w:w="28" w:type="dxa"/>
            </w:tcMar>
            <w:textDirection w:val="btLr"/>
            <w:vAlign w:val="center"/>
          </w:tcPr>
          <w:p w14:paraId="6C1558F2" w14:textId="65B92C41" w:rsidR="00A32FA9" w:rsidRPr="008B1DEE" w:rsidRDefault="000C4332">
            <w:pPr>
              <w:pStyle w:val="10"/>
              <w:pBdr>
                <w:top w:val="nil"/>
                <w:left w:val="nil"/>
                <w:bottom w:val="nil"/>
                <w:right w:val="nil"/>
                <w:between w:val="nil"/>
              </w:pBdr>
              <w:ind w:left="113" w:right="113"/>
              <w:jc w:val="center"/>
              <w:rPr>
                <w:color w:val="000000" w:themeColor="text1"/>
                <w:sz w:val="22"/>
                <w:szCs w:val="22"/>
              </w:rPr>
            </w:pPr>
            <w:r w:rsidRPr="008B1DEE">
              <w:rPr>
                <w:color w:val="000000" w:themeColor="text1"/>
                <w:sz w:val="22"/>
                <w:szCs w:val="22"/>
              </w:rPr>
              <w:t>консультации</w:t>
            </w:r>
          </w:p>
        </w:tc>
        <w:tc>
          <w:tcPr>
            <w:tcW w:w="513" w:type="dxa"/>
            <w:textDirection w:val="btLr"/>
            <w:vAlign w:val="center"/>
          </w:tcPr>
          <w:p w14:paraId="0A023F1E" w14:textId="3DD2296A" w:rsidR="00A32FA9" w:rsidRPr="008B1DEE" w:rsidRDefault="000C4332">
            <w:pPr>
              <w:pStyle w:val="10"/>
              <w:pBdr>
                <w:top w:val="nil"/>
                <w:left w:val="nil"/>
                <w:bottom w:val="nil"/>
                <w:right w:val="nil"/>
                <w:between w:val="nil"/>
              </w:pBdr>
              <w:ind w:left="113" w:right="113"/>
              <w:jc w:val="center"/>
              <w:rPr>
                <w:color w:val="000000" w:themeColor="text1"/>
                <w:sz w:val="22"/>
                <w:szCs w:val="22"/>
              </w:rPr>
            </w:pPr>
            <w:r w:rsidRPr="008B1DEE">
              <w:rPr>
                <w:color w:val="000000" w:themeColor="text1"/>
                <w:sz w:val="22"/>
                <w:szCs w:val="22"/>
              </w:rPr>
              <w:t>аттестационные испытания</w:t>
            </w:r>
          </w:p>
        </w:tc>
        <w:tc>
          <w:tcPr>
            <w:tcW w:w="742" w:type="dxa"/>
            <w:vMerge/>
          </w:tcPr>
          <w:p w14:paraId="133C177A"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2"/>
                <w:szCs w:val="22"/>
              </w:rPr>
            </w:pPr>
          </w:p>
        </w:tc>
        <w:tc>
          <w:tcPr>
            <w:tcW w:w="2414" w:type="dxa"/>
            <w:vMerge/>
          </w:tcPr>
          <w:p w14:paraId="035D51EE" w14:textId="77777777" w:rsidR="00A32FA9" w:rsidRPr="008B1DEE" w:rsidRDefault="00A32FA9">
            <w:pPr>
              <w:pStyle w:val="10"/>
              <w:widowControl w:val="0"/>
              <w:pBdr>
                <w:top w:val="nil"/>
                <w:left w:val="nil"/>
                <w:bottom w:val="nil"/>
                <w:right w:val="nil"/>
                <w:between w:val="nil"/>
              </w:pBdr>
              <w:spacing w:line="276" w:lineRule="auto"/>
              <w:rPr>
                <w:color w:val="000000" w:themeColor="text1"/>
                <w:sz w:val="24"/>
                <w:szCs w:val="24"/>
              </w:rPr>
            </w:pPr>
          </w:p>
        </w:tc>
      </w:tr>
      <w:tr w:rsidR="009360A8" w:rsidRPr="008B1DEE" w14:paraId="4CFBEEDE" w14:textId="77777777" w:rsidTr="000C4332">
        <w:trPr>
          <w:cantSplit/>
          <w:tblHeader/>
        </w:trPr>
        <w:tc>
          <w:tcPr>
            <w:tcW w:w="426" w:type="dxa"/>
            <w:vAlign w:val="center"/>
          </w:tcPr>
          <w:p w14:paraId="21856C28"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 xml:space="preserve">1. </w:t>
            </w:r>
          </w:p>
        </w:tc>
        <w:tc>
          <w:tcPr>
            <w:tcW w:w="2592" w:type="dxa"/>
          </w:tcPr>
          <w:p w14:paraId="1692F068" w14:textId="77777777" w:rsidR="00A32FA9" w:rsidRPr="008B1DEE" w:rsidRDefault="00ED3A9D">
            <w:pPr>
              <w:pStyle w:val="10"/>
              <w:pBdr>
                <w:top w:val="nil"/>
                <w:left w:val="nil"/>
                <w:bottom w:val="nil"/>
                <w:right w:val="nil"/>
                <w:between w:val="nil"/>
              </w:pBdr>
              <w:jc w:val="both"/>
              <w:rPr>
                <w:color w:val="000000" w:themeColor="text1"/>
                <w:sz w:val="24"/>
                <w:szCs w:val="24"/>
              </w:rPr>
            </w:pPr>
            <w:r w:rsidRPr="008B1DEE">
              <w:rPr>
                <w:color w:val="000000" w:themeColor="text1"/>
                <w:sz w:val="24"/>
                <w:szCs w:val="24"/>
              </w:rPr>
              <w:t>Специфика девиантного поведения. Основные социально-психологические характеристики и проблемы лиц с девиантным поведением.</w:t>
            </w:r>
          </w:p>
        </w:tc>
        <w:tc>
          <w:tcPr>
            <w:tcW w:w="503" w:type="dxa"/>
            <w:vAlign w:val="center"/>
          </w:tcPr>
          <w:p w14:paraId="1E1D9043"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6F3422F1"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507" w:type="dxa"/>
            <w:vAlign w:val="center"/>
          </w:tcPr>
          <w:p w14:paraId="3E2D7821"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507" w:type="dxa"/>
            <w:vAlign w:val="center"/>
          </w:tcPr>
          <w:p w14:paraId="71665823"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7E5021DC"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13" w:type="dxa"/>
            <w:vAlign w:val="center"/>
          </w:tcPr>
          <w:p w14:paraId="632FEB88"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406BAEED"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19</w:t>
            </w:r>
          </w:p>
        </w:tc>
        <w:tc>
          <w:tcPr>
            <w:tcW w:w="2414" w:type="dxa"/>
            <w:vAlign w:val="center"/>
          </w:tcPr>
          <w:p w14:paraId="7E2290DC" w14:textId="77777777" w:rsidR="00A32FA9"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Фронтальный опрос</w:t>
            </w:r>
          </w:p>
          <w:p w14:paraId="02005488" w14:textId="78AACC83" w:rsidR="00600432" w:rsidRPr="008B1DEE" w:rsidRDefault="00600432">
            <w:pPr>
              <w:pStyle w:val="10"/>
              <w:pBdr>
                <w:top w:val="nil"/>
                <w:left w:val="nil"/>
                <w:bottom w:val="nil"/>
                <w:right w:val="nil"/>
                <w:between w:val="nil"/>
              </w:pBdr>
              <w:rPr>
                <w:color w:val="000000" w:themeColor="text1"/>
                <w:sz w:val="24"/>
                <w:szCs w:val="24"/>
              </w:rPr>
            </w:pPr>
            <w:r>
              <w:rPr>
                <w:color w:val="000000" w:themeColor="text1"/>
                <w:sz w:val="24"/>
                <w:szCs w:val="24"/>
              </w:rPr>
              <w:t>Практическое задание</w:t>
            </w:r>
          </w:p>
          <w:p w14:paraId="0F1C552A" w14:textId="77777777" w:rsidR="00A32FA9" w:rsidRPr="008B1DEE" w:rsidRDefault="00A32FA9">
            <w:pPr>
              <w:pStyle w:val="10"/>
              <w:pBdr>
                <w:top w:val="nil"/>
                <w:left w:val="nil"/>
                <w:bottom w:val="nil"/>
                <w:right w:val="nil"/>
                <w:between w:val="nil"/>
              </w:pBdr>
              <w:rPr>
                <w:color w:val="000000" w:themeColor="text1"/>
                <w:sz w:val="24"/>
                <w:szCs w:val="24"/>
              </w:rPr>
            </w:pPr>
          </w:p>
        </w:tc>
      </w:tr>
      <w:tr w:rsidR="009360A8" w:rsidRPr="008B1DEE" w14:paraId="3AE5B032" w14:textId="77777777" w:rsidTr="000C4332">
        <w:trPr>
          <w:cantSplit/>
          <w:tblHeader/>
        </w:trPr>
        <w:tc>
          <w:tcPr>
            <w:tcW w:w="426" w:type="dxa"/>
            <w:vAlign w:val="center"/>
          </w:tcPr>
          <w:p w14:paraId="7807A6D7"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2.</w:t>
            </w:r>
          </w:p>
        </w:tc>
        <w:tc>
          <w:tcPr>
            <w:tcW w:w="2592" w:type="dxa"/>
          </w:tcPr>
          <w:p w14:paraId="58989165"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Технологические основы социальной работы с лицами с девиантным поведением</w:t>
            </w:r>
          </w:p>
        </w:tc>
        <w:tc>
          <w:tcPr>
            <w:tcW w:w="503" w:type="dxa"/>
            <w:vAlign w:val="center"/>
          </w:tcPr>
          <w:p w14:paraId="700EC34E"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01676B98"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507" w:type="dxa"/>
            <w:vAlign w:val="center"/>
          </w:tcPr>
          <w:p w14:paraId="77975B31"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507" w:type="dxa"/>
            <w:vAlign w:val="center"/>
          </w:tcPr>
          <w:p w14:paraId="049250C1"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7C30B4FB"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13" w:type="dxa"/>
            <w:vAlign w:val="center"/>
          </w:tcPr>
          <w:p w14:paraId="739BFC37"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4227ADB6"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19</w:t>
            </w:r>
          </w:p>
        </w:tc>
        <w:tc>
          <w:tcPr>
            <w:tcW w:w="2414" w:type="dxa"/>
            <w:vAlign w:val="center"/>
          </w:tcPr>
          <w:p w14:paraId="585CF522" w14:textId="77777777" w:rsidR="00A32FA9"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Фронтальный опрос</w:t>
            </w:r>
          </w:p>
          <w:p w14:paraId="073FEFF8" w14:textId="3FB81A02" w:rsidR="00600432" w:rsidRPr="008B1DEE" w:rsidRDefault="00600432">
            <w:pPr>
              <w:pStyle w:val="10"/>
              <w:pBdr>
                <w:top w:val="nil"/>
                <w:left w:val="nil"/>
                <w:bottom w:val="nil"/>
                <w:right w:val="nil"/>
                <w:between w:val="nil"/>
              </w:pBdr>
              <w:rPr>
                <w:color w:val="000000" w:themeColor="text1"/>
                <w:sz w:val="24"/>
                <w:szCs w:val="24"/>
              </w:rPr>
            </w:pPr>
            <w:r>
              <w:rPr>
                <w:color w:val="000000" w:themeColor="text1"/>
                <w:sz w:val="24"/>
                <w:szCs w:val="24"/>
              </w:rPr>
              <w:t>Практическое задание</w:t>
            </w:r>
          </w:p>
        </w:tc>
      </w:tr>
      <w:tr w:rsidR="009360A8" w:rsidRPr="008B1DEE" w14:paraId="54EF37DD" w14:textId="77777777" w:rsidTr="000C4332">
        <w:trPr>
          <w:cantSplit/>
          <w:tblHeader/>
        </w:trPr>
        <w:tc>
          <w:tcPr>
            <w:tcW w:w="426" w:type="dxa"/>
            <w:vAlign w:val="center"/>
          </w:tcPr>
          <w:p w14:paraId="18A5435C"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3.</w:t>
            </w:r>
          </w:p>
        </w:tc>
        <w:tc>
          <w:tcPr>
            <w:tcW w:w="2592" w:type="dxa"/>
          </w:tcPr>
          <w:p w14:paraId="1715E80E"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Правовые основы социальной работы с лицами с девиантным поведением</w:t>
            </w:r>
          </w:p>
        </w:tc>
        <w:tc>
          <w:tcPr>
            <w:tcW w:w="503" w:type="dxa"/>
            <w:vAlign w:val="center"/>
          </w:tcPr>
          <w:p w14:paraId="3E742D70"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09FFFF0D"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507" w:type="dxa"/>
            <w:vAlign w:val="center"/>
          </w:tcPr>
          <w:p w14:paraId="3CE855A3"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507" w:type="dxa"/>
            <w:vAlign w:val="center"/>
          </w:tcPr>
          <w:p w14:paraId="382A25BB"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43F656C4"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13" w:type="dxa"/>
            <w:vAlign w:val="center"/>
          </w:tcPr>
          <w:p w14:paraId="5C6B8341"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23973D97"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19</w:t>
            </w:r>
          </w:p>
        </w:tc>
        <w:tc>
          <w:tcPr>
            <w:tcW w:w="2414" w:type="dxa"/>
            <w:vAlign w:val="center"/>
          </w:tcPr>
          <w:p w14:paraId="3C263A85" w14:textId="77777777" w:rsidR="00A32FA9"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Фронтальный опрос</w:t>
            </w:r>
          </w:p>
          <w:p w14:paraId="7C228FAF" w14:textId="12E976F6" w:rsidR="00600432" w:rsidRPr="008B1DEE" w:rsidRDefault="00600432">
            <w:pPr>
              <w:pStyle w:val="10"/>
              <w:pBdr>
                <w:top w:val="nil"/>
                <w:left w:val="nil"/>
                <w:bottom w:val="nil"/>
                <w:right w:val="nil"/>
                <w:between w:val="nil"/>
              </w:pBdr>
              <w:rPr>
                <w:color w:val="000000" w:themeColor="text1"/>
                <w:sz w:val="24"/>
                <w:szCs w:val="24"/>
              </w:rPr>
            </w:pPr>
            <w:r>
              <w:rPr>
                <w:color w:val="000000" w:themeColor="text1"/>
                <w:sz w:val="24"/>
                <w:szCs w:val="24"/>
              </w:rPr>
              <w:t>Практическое задание</w:t>
            </w:r>
          </w:p>
        </w:tc>
      </w:tr>
      <w:tr w:rsidR="009360A8" w:rsidRPr="008B1DEE" w14:paraId="7E1F48FA" w14:textId="77777777" w:rsidTr="000C4332">
        <w:trPr>
          <w:cantSplit/>
          <w:tblHeader/>
        </w:trPr>
        <w:tc>
          <w:tcPr>
            <w:tcW w:w="426" w:type="dxa"/>
            <w:vAlign w:val="center"/>
          </w:tcPr>
          <w:p w14:paraId="783F0CE5"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4.</w:t>
            </w:r>
          </w:p>
        </w:tc>
        <w:tc>
          <w:tcPr>
            <w:tcW w:w="2592" w:type="dxa"/>
          </w:tcPr>
          <w:p w14:paraId="25DEB7D0" w14:textId="77777777" w:rsidR="00A32FA9" w:rsidRPr="008B1DEE" w:rsidRDefault="00ED3A9D">
            <w:pPr>
              <w:pStyle w:val="10"/>
              <w:pBdr>
                <w:top w:val="nil"/>
                <w:left w:val="nil"/>
                <w:bottom w:val="nil"/>
                <w:right w:val="nil"/>
                <w:between w:val="nil"/>
              </w:pBdr>
              <w:jc w:val="both"/>
              <w:rPr>
                <w:color w:val="000000" w:themeColor="text1"/>
                <w:sz w:val="24"/>
                <w:szCs w:val="24"/>
              </w:rPr>
            </w:pPr>
            <w:r w:rsidRPr="008B1DEE">
              <w:rPr>
                <w:color w:val="000000" w:themeColor="text1"/>
                <w:sz w:val="24"/>
                <w:szCs w:val="24"/>
              </w:rPr>
              <w:t>Факторы формирования девиантного поведения</w:t>
            </w:r>
          </w:p>
        </w:tc>
        <w:tc>
          <w:tcPr>
            <w:tcW w:w="503" w:type="dxa"/>
            <w:vAlign w:val="center"/>
          </w:tcPr>
          <w:p w14:paraId="6C3E5B89"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2F4A80B8"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507" w:type="dxa"/>
            <w:vAlign w:val="center"/>
          </w:tcPr>
          <w:p w14:paraId="5838E6B0"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507" w:type="dxa"/>
            <w:vAlign w:val="center"/>
          </w:tcPr>
          <w:p w14:paraId="19F6D198"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2CD37E06"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13" w:type="dxa"/>
            <w:vAlign w:val="center"/>
          </w:tcPr>
          <w:p w14:paraId="489682CC"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5124A50C"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19</w:t>
            </w:r>
          </w:p>
        </w:tc>
        <w:tc>
          <w:tcPr>
            <w:tcW w:w="2414" w:type="dxa"/>
            <w:vAlign w:val="center"/>
          </w:tcPr>
          <w:p w14:paraId="1889B42B" w14:textId="77777777" w:rsidR="00A32FA9"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Фронтальный опрос</w:t>
            </w:r>
          </w:p>
          <w:p w14:paraId="05DCAE81" w14:textId="0F2AA8C7" w:rsidR="00600432" w:rsidRPr="008B1DEE" w:rsidRDefault="00600432">
            <w:pPr>
              <w:pStyle w:val="10"/>
              <w:pBdr>
                <w:top w:val="nil"/>
                <w:left w:val="nil"/>
                <w:bottom w:val="nil"/>
                <w:right w:val="nil"/>
                <w:between w:val="nil"/>
              </w:pBdr>
              <w:rPr>
                <w:color w:val="000000" w:themeColor="text1"/>
                <w:sz w:val="24"/>
                <w:szCs w:val="24"/>
              </w:rPr>
            </w:pPr>
            <w:r>
              <w:rPr>
                <w:color w:val="000000" w:themeColor="text1"/>
                <w:sz w:val="24"/>
                <w:szCs w:val="24"/>
              </w:rPr>
              <w:t>Практическое задание</w:t>
            </w:r>
          </w:p>
        </w:tc>
      </w:tr>
      <w:tr w:rsidR="009360A8" w:rsidRPr="008B1DEE" w14:paraId="640BF155" w14:textId="77777777" w:rsidTr="000C4332">
        <w:trPr>
          <w:cantSplit/>
          <w:tblHeader/>
        </w:trPr>
        <w:tc>
          <w:tcPr>
            <w:tcW w:w="426" w:type="dxa"/>
            <w:vAlign w:val="center"/>
          </w:tcPr>
          <w:p w14:paraId="113F8EEB"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5.</w:t>
            </w:r>
          </w:p>
        </w:tc>
        <w:tc>
          <w:tcPr>
            <w:tcW w:w="2592" w:type="dxa"/>
          </w:tcPr>
          <w:p w14:paraId="4E5A76A8"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Основные виды и особенности девиантного поведения</w:t>
            </w:r>
          </w:p>
        </w:tc>
        <w:tc>
          <w:tcPr>
            <w:tcW w:w="503" w:type="dxa"/>
            <w:vAlign w:val="center"/>
          </w:tcPr>
          <w:p w14:paraId="7F86E817"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7582AB1F"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07" w:type="dxa"/>
            <w:vAlign w:val="center"/>
          </w:tcPr>
          <w:p w14:paraId="30EBAC57"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07" w:type="dxa"/>
            <w:vAlign w:val="center"/>
          </w:tcPr>
          <w:p w14:paraId="5C3F449E"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02385863"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13" w:type="dxa"/>
            <w:vAlign w:val="center"/>
          </w:tcPr>
          <w:p w14:paraId="46A39286"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0C39003E"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19</w:t>
            </w:r>
          </w:p>
        </w:tc>
        <w:tc>
          <w:tcPr>
            <w:tcW w:w="2414" w:type="dxa"/>
            <w:vAlign w:val="center"/>
          </w:tcPr>
          <w:p w14:paraId="5FE41111" w14:textId="77777777" w:rsidR="00A32FA9" w:rsidRDefault="00ED3A9D" w:rsidP="00600432">
            <w:pPr>
              <w:pStyle w:val="10"/>
              <w:pBdr>
                <w:top w:val="nil"/>
                <w:left w:val="nil"/>
                <w:bottom w:val="nil"/>
                <w:right w:val="nil"/>
                <w:between w:val="nil"/>
              </w:pBdr>
              <w:rPr>
                <w:color w:val="000000" w:themeColor="text1"/>
                <w:sz w:val="24"/>
                <w:szCs w:val="24"/>
              </w:rPr>
            </w:pPr>
            <w:r w:rsidRPr="008B1DEE">
              <w:rPr>
                <w:color w:val="000000" w:themeColor="text1"/>
                <w:sz w:val="24"/>
                <w:szCs w:val="24"/>
              </w:rPr>
              <w:t>Фронтальный опрос</w:t>
            </w:r>
          </w:p>
          <w:p w14:paraId="30A6C1BA" w14:textId="77777777" w:rsidR="00600432" w:rsidRDefault="00600432" w:rsidP="00600432">
            <w:pPr>
              <w:pStyle w:val="10"/>
              <w:pBdr>
                <w:top w:val="nil"/>
                <w:left w:val="nil"/>
                <w:bottom w:val="nil"/>
                <w:right w:val="nil"/>
                <w:between w:val="nil"/>
              </w:pBdr>
              <w:rPr>
                <w:color w:val="000000" w:themeColor="text1"/>
                <w:sz w:val="24"/>
                <w:szCs w:val="24"/>
              </w:rPr>
            </w:pPr>
          </w:p>
          <w:p w14:paraId="01CB01AD" w14:textId="03D480F4" w:rsidR="00600432" w:rsidRPr="008B1DEE" w:rsidRDefault="00600432" w:rsidP="00600432">
            <w:pPr>
              <w:pStyle w:val="10"/>
              <w:pBdr>
                <w:top w:val="nil"/>
                <w:left w:val="nil"/>
                <w:bottom w:val="nil"/>
                <w:right w:val="nil"/>
                <w:between w:val="nil"/>
              </w:pBdr>
              <w:rPr>
                <w:color w:val="000000" w:themeColor="text1"/>
                <w:sz w:val="24"/>
                <w:szCs w:val="24"/>
              </w:rPr>
            </w:pPr>
            <w:proofErr w:type="spellStart"/>
            <w:r>
              <w:rPr>
                <w:color w:val="000000" w:themeColor="text1"/>
                <w:sz w:val="24"/>
                <w:szCs w:val="24"/>
              </w:rPr>
              <w:t>Проблематизирующая</w:t>
            </w:r>
            <w:proofErr w:type="spellEnd"/>
            <w:r>
              <w:rPr>
                <w:color w:val="000000" w:themeColor="text1"/>
                <w:sz w:val="24"/>
                <w:szCs w:val="24"/>
              </w:rPr>
              <w:t xml:space="preserve"> презентация</w:t>
            </w:r>
          </w:p>
        </w:tc>
      </w:tr>
      <w:tr w:rsidR="009360A8" w:rsidRPr="008B1DEE" w14:paraId="10153934" w14:textId="77777777" w:rsidTr="000C4332">
        <w:trPr>
          <w:cantSplit/>
          <w:tblHeader/>
        </w:trPr>
        <w:tc>
          <w:tcPr>
            <w:tcW w:w="426" w:type="dxa"/>
            <w:vAlign w:val="center"/>
          </w:tcPr>
          <w:p w14:paraId="39363F85"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6.</w:t>
            </w:r>
          </w:p>
        </w:tc>
        <w:tc>
          <w:tcPr>
            <w:tcW w:w="2592" w:type="dxa"/>
          </w:tcPr>
          <w:p w14:paraId="712FA289"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Технологии профилактики девиантного поведения у детей, подростков и молодежи</w:t>
            </w:r>
          </w:p>
        </w:tc>
        <w:tc>
          <w:tcPr>
            <w:tcW w:w="503" w:type="dxa"/>
            <w:vAlign w:val="center"/>
          </w:tcPr>
          <w:p w14:paraId="4B7B5E13"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56D4E5ED"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07" w:type="dxa"/>
            <w:vAlign w:val="center"/>
          </w:tcPr>
          <w:p w14:paraId="4085ABEF"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07" w:type="dxa"/>
            <w:vAlign w:val="center"/>
          </w:tcPr>
          <w:p w14:paraId="6321CCCF"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22BB0B00"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13" w:type="dxa"/>
            <w:vAlign w:val="center"/>
          </w:tcPr>
          <w:p w14:paraId="7CA1C4C1"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6506246F"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24</w:t>
            </w:r>
          </w:p>
        </w:tc>
        <w:tc>
          <w:tcPr>
            <w:tcW w:w="2414" w:type="dxa"/>
            <w:vAlign w:val="center"/>
          </w:tcPr>
          <w:p w14:paraId="37B0AE23"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Фронтальный опрос</w:t>
            </w:r>
          </w:p>
        </w:tc>
      </w:tr>
      <w:tr w:rsidR="009360A8" w:rsidRPr="008B1DEE" w14:paraId="65D860A7" w14:textId="77777777" w:rsidTr="000C4332">
        <w:trPr>
          <w:cantSplit/>
          <w:tblHeader/>
        </w:trPr>
        <w:tc>
          <w:tcPr>
            <w:tcW w:w="426" w:type="dxa"/>
            <w:vAlign w:val="center"/>
          </w:tcPr>
          <w:p w14:paraId="1940341E"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7.</w:t>
            </w:r>
          </w:p>
        </w:tc>
        <w:tc>
          <w:tcPr>
            <w:tcW w:w="2592" w:type="dxa"/>
          </w:tcPr>
          <w:p w14:paraId="4F1C2D87"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Технологии коррекции девиантного поведения</w:t>
            </w:r>
          </w:p>
        </w:tc>
        <w:tc>
          <w:tcPr>
            <w:tcW w:w="503" w:type="dxa"/>
            <w:vAlign w:val="center"/>
          </w:tcPr>
          <w:p w14:paraId="070B6A97"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5C04CE76"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07" w:type="dxa"/>
            <w:vAlign w:val="center"/>
          </w:tcPr>
          <w:p w14:paraId="3F717A21"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07" w:type="dxa"/>
            <w:vAlign w:val="center"/>
          </w:tcPr>
          <w:p w14:paraId="7F672817"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3379EDF9"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13" w:type="dxa"/>
            <w:vAlign w:val="center"/>
          </w:tcPr>
          <w:p w14:paraId="67AB276C"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2C143C64"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19</w:t>
            </w:r>
          </w:p>
        </w:tc>
        <w:tc>
          <w:tcPr>
            <w:tcW w:w="2414" w:type="dxa"/>
            <w:vAlign w:val="center"/>
          </w:tcPr>
          <w:p w14:paraId="0381D328" w14:textId="77777777" w:rsidR="00A32FA9"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Фронтальный опрос</w:t>
            </w:r>
          </w:p>
          <w:p w14:paraId="1F5DA039" w14:textId="2CBA6F84" w:rsidR="00600432" w:rsidRPr="008B1DEE" w:rsidRDefault="00600432" w:rsidP="00600432">
            <w:pPr>
              <w:pStyle w:val="10"/>
              <w:pBdr>
                <w:top w:val="nil"/>
                <w:left w:val="nil"/>
                <w:bottom w:val="nil"/>
                <w:right w:val="nil"/>
                <w:between w:val="nil"/>
              </w:pBdr>
              <w:jc w:val="center"/>
              <w:rPr>
                <w:color w:val="000000" w:themeColor="text1"/>
                <w:sz w:val="24"/>
                <w:szCs w:val="24"/>
              </w:rPr>
            </w:pPr>
            <w:r>
              <w:rPr>
                <w:color w:val="000000" w:themeColor="text1"/>
                <w:sz w:val="24"/>
                <w:szCs w:val="24"/>
              </w:rPr>
              <w:t>Эссе</w:t>
            </w:r>
          </w:p>
        </w:tc>
      </w:tr>
      <w:tr w:rsidR="009360A8" w:rsidRPr="008B1DEE" w14:paraId="3B28659D" w14:textId="77777777" w:rsidTr="000C4332">
        <w:trPr>
          <w:cantSplit/>
          <w:tblHeader/>
        </w:trPr>
        <w:tc>
          <w:tcPr>
            <w:tcW w:w="426" w:type="dxa"/>
            <w:vAlign w:val="center"/>
          </w:tcPr>
          <w:p w14:paraId="3900DE7B"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lastRenderedPageBreak/>
              <w:t>8.</w:t>
            </w:r>
          </w:p>
        </w:tc>
        <w:tc>
          <w:tcPr>
            <w:tcW w:w="2592" w:type="dxa"/>
          </w:tcPr>
          <w:p w14:paraId="7163D92A"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Инновационные индивидуальные и групповые технологии социальной работы с лицами с девиантным поведением</w:t>
            </w:r>
          </w:p>
        </w:tc>
        <w:tc>
          <w:tcPr>
            <w:tcW w:w="503" w:type="dxa"/>
            <w:vAlign w:val="center"/>
          </w:tcPr>
          <w:p w14:paraId="1E8F2136"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73F9DF51"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07" w:type="dxa"/>
            <w:vAlign w:val="center"/>
          </w:tcPr>
          <w:p w14:paraId="53F92A4C"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07" w:type="dxa"/>
            <w:vAlign w:val="center"/>
          </w:tcPr>
          <w:p w14:paraId="18D899D3"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489202ED"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w:t>
            </w:r>
          </w:p>
        </w:tc>
        <w:tc>
          <w:tcPr>
            <w:tcW w:w="513" w:type="dxa"/>
            <w:vAlign w:val="center"/>
          </w:tcPr>
          <w:p w14:paraId="24871EAF"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6EB0D838"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19</w:t>
            </w:r>
          </w:p>
        </w:tc>
        <w:tc>
          <w:tcPr>
            <w:tcW w:w="2414" w:type="dxa"/>
            <w:vAlign w:val="center"/>
          </w:tcPr>
          <w:p w14:paraId="1163C279" w14:textId="77777777" w:rsidR="00A32FA9" w:rsidRPr="008B1DEE" w:rsidRDefault="00ED3A9D">
            <w:pPr>
              <w:pStyle w:val="10"/>
              <w:pBdr>
                <w:top w:val="nil"/>
                <w:left w:val="nil"/>
                <w:bottom w:val="nil"/>
                <w:right w:val="nil"/>
                <w:between w:val="nil"/>
              </w:pBdr>
              <w:tabs>
                <w:tab w:val="left" w:pos="5670"/>
              </w:tabs>
              <w:jc w:val="both"/>
              <w:rPr>
                <w:color w:val="000000" w:themeColor="text1"/>
                <w:sz w:val="24"/>
                <w:szCs w:val="24"/>
              </w:rPr>
            </w:pPr>
            <w:r w:rsidRPr="008B1DEE">
              <w:rPr>
                <w:color w:val="000000" w:themeColor="text1"/>
                <w:sz w:val="24"/>
                <w:szCs w:val="24"/>
              </w:rPr>
              <w:t>Фронтальный опрос</w:t>
            </w:r>
          </w:p>
        </w:tc>
      </w:tr>
      <w:tr w:rsidR="009360A8" w:rsidRPr="008B1DEE" w14:paraId="55AF6175" w14:textId="77777777" w:rsidTr="000C4332">
        <w:trPr>
          <w:cantSplit/>
          <w:trHeight w:val="535"/>
          <w:tblHeader/>
        </w:trPr>
        <w:tc>
          <w:tcPr>
            <w:tcW w:w="426" w:type="dxa"/>
            <w:vAlign w:val="center"/>
          </w:tcPr>
          <w:p w14:paraId="17CF00B8"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2592" w:type="dxa"/>
            <w:vAlign w:val="center"/>
          </w:tcPr>
          <w:p w14:paraId="7B5B4DA9"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color w:val="000000" w:themeColor="text1"/>
                <w:sz w:val="24"/>
                <w:szCs w:val="24"/>
              </w:rPr>
              <w:t>Промежуточная аттестация</w:t>
            </w:r>
          </w:p>
        </w:tc>
        <w:tc>
          <w:tcPr>
            <w:tcW w:w="503" w:type="dxa"/>
            <w:vAlign w:val="center"/>
          </w:tcPr>
          <w:p w14:paraId="78BF3CC9"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9</w:t>
            </w:r>
          </w:p>
        </w:tc>
        <w:tc>
          <w:tcPr>
            <w:tcW w:w="507" w:type="dxa"/>
            <w:vAlign w:val="center"/>
          </w:tcPr>
          <w:p w14:paraId="5B8BD68A"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1EB25F26"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3BF907AD"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5BA84DA4"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2</w:t>
            </w:r>
          </w:p>
        </w:tc>
        <w:tc>
          <w:tcPr>
            <w:tcW w:w="513" w:type="dxa"/>
            <w:vAlign w:val="center"/>
          </w:tcPr>
          <w:p w14:paraId="62B76597"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0,5</w:t>
            </w:r>
          </w:p>
        </w:tc>
        <w:tc>
          <w:tcPr>
            <w:tcW w:w="742" w:type="dxa"/>
            <w:vAlign w:val="center"/>
          </w:tcPr>
          <w:p w14:paraId="30C149F7"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6,5</w:t>
            </w:r>
          </w:p>
        </w:tc>
        <w:tc>
          <w:tcPr>
            <w:tcW w:w="2414" w:type="dxa"/>
            <w:vAlign w:val="center"/>
          </w:tcPr>
          <w:p w14:paraId="023F6918"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Экзамен</w:t>
            </w:r>
          </w:p>
        </w:tc>
      </w:tr>
      <w:tr w:rsidR="009360A8" w:rsidRPr="008B1DEE" w14:paraId="63C2C6E6" w14:textId="77777777" w:rsidTr="000C4332">
        <w:trPr>
          <w:cantSplit/>
          <w:trHeight w:val="535"/>
          <w:tblHeader/>
        </w:trPr>
        <w:tc>
          <w:tcPr>
            <w:tcW w:w="426" w:type="dxa"/>
            <w:vAlign w:val="center"/>
          </w:tcPr>
          <w:p w14:paraId="443AB7FF"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2592" w:type="dxa"/>
          </w:tcPr>
          <w:p w14:paraId="1BB19119"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в том числе с ЭО и ДОТ</w:t>
            </w:r>
          </w:p>
        </w:tc>
        <w:tc>
          <w:tcPr>
            <w:tcW w:w="503" w:type="dxa"/>
          </w:tcPr>
          <w:p w14:paraId="06182F4C"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tcPr>
          <w:p w14:paraId="68DB2776"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tcPr>
          <w:p w14:paraId="3A85C431"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tcPr>
          <w:p w14:paraId="38C45BFA"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tcPr>
          <w:p w14:paraId="600946EE"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13" w:type="dxa"/>
          </w:tcPr>
          <w:p w14:paraId="5EF312BE"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tcPr>
          <w:p w14:paraId="2E22EDA6"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2414" w:type="dxa"/>
            <w:vAlign w:val="center"/>
          </w:tcPr>
          <w:p w14:paraId="0D03BEFE" w14:textId="77777777" w:rsidR="00A32FA9" w:rsidRPr="008B1DEE" w:rsidRDefault="00A32FA9">
            <w:pPr>
              <w:pStyle w:val="10"/>
              <w:pBdr>
                <w:top w:val="nil"/>
                <w:left w:val="nil"/>
                <w:bottom w:val="nil"/>
                <w:right w:val="nil"/>
                <w:between w:val="nil"/>
              </w:pBdr>
              <w:jc w:val="center"/>
              <w:rPr>
                <w:color w:val="000000" w:themeColor="text1"/>
                <w:sz w:val="24"/>
                <w:szCs w:val="24"/>
              </w:rPr>
            </w:pPr>
          </w:p>
        </w:tc>
      </w:tr>
      <w:tr w:rsidR="009360A8" w:rsidRPr="008B1DEE" w14:paraId="319BAA1F" w14:textId="77777777" w:rsidTr="000C4332">
        <w:trPr>
          <w:cantSplit/>
          <w:tblHeader/>
        </w:trPr>
        <w:tc>
          <w:tcPr>
            <w:tcW w:w="426" w:type="dxa"/>
            <w:vAlign w:val="center"/>
          </w:tcPr>
          <w:p w14:paraId="42556156"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2592" w:type="dxa"/>
            <w:vAlign w:val="center"/>
          </w:tcPr>
          <w:p w14:paraId="6083FCC7"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b/>
                <w:color w:val="000000" w:themeColor="text1"/>
                <w:sz w:val="24"/>
                <w:szCs w:val="24"/>
              </w:rPr>
              <w:t>ИТОГО</w:t>
            </w:r>
          </w:p>
        </w:tc>
        <w:tc>
          <w:tcPr>
            <w:tcW w:w="503" w:type="dxa"/>
            <w:vAlign w:val="center"/>
          </w:tcPr>
          <w:p w14:paraId="428544A5"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tcPr>
          <w:p w14:paraId="0DA74C6E"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6</w:t>
            </w:r>
          </w:p>
        </w:tc>
        <w:tc>
          <w:tcPr>
            <w:tcW w:w="507" w:type="dxa"/>
          </w:tcPr>
          <w:p w14:paraId="662BCD4F"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6</w:t>
            </w:r>
          </w:p>
        </w:tc>
        <w:tc>
          <w:tcPr>
            <w:tcW w:w="507" w:type="dxa"/>
          </w:tcPr>
          <w:p w14:paraId="39703620"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tcPr>
          <w:p w14:paraId="20D94F15"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4</w:t>
            </w:r>
          </w:p>
        </w:tc>
        <w:tc>
          <w:tcPr>
            <w:tcW w:w="513" w:type="dxa"/>
          </w:tcPr>
          <w:p w14:paraId="4BBB89DB"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tcPr>
          <w:p w14:paraId="74A47D5B"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157</w:t>
            </w:r>
          </w:p>
        </w:tc>
        <w:tc>
          <w:tcPr>
            <w:tcW w:w="2414" w:type="dxa"/>
            <w:vAlign w:val="center"/>
          </w:tcPr>
          <w:p w14:paraId="656A145A"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b/>
                <w:color w:val="000000" w:themeColor="text1"/>
                <w:sz w:val="24"/>
                <w:szCs w:val="24"/>
              </w:rPr>
              <w:t>180</w:t>
            </w:r>
          </w:p>
        </w:tc>
      </w:tr>
      <w:tr w:rsidR="00A32FA9" w:rsidRPr="008B1DEE" w14:paraId="7B0FD637" w14:textId="77777777" w:rsidTr="000C4332">
        <w:trPr>
          <w:cantSplit/>
          <w:tblHeader/>
        </w:trPr>
        <w:tc>
          <w:tcPr>
            <w:tcW w:w="426" w:type="dxa"/>
            <w:vAlign w:val="center"/>
          </w:tcPr>
          <w:p w14:paraId="3BDA308B"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2592" w:type="dxa"/>
            <w:vAlign w:val="center"/>
          </w:tcPr>
          <w:p w14:paraId="3C8510B3" w14:textId="77777777" w:rsidR="00A32FA9" w:rsidRPr="008B1DEE" w:rsidRDefault="00ED3A9D">
            <w:pPr>
              <w:pStyle w:val="10"/>
              <w:pBdr>
                <w:top w:val="nil"/>
                <w:left w:val="nil"/>
                <w:bottom w:val="nil"/>
                <w:right w:val="nil"/>
                <w:between w:val="nil"/>
              </w:pBdr>
              <w:rPr>
                <w:color w:val="000000" w:themeColor="text1"/>
                <w:sz w:val="24"/>
                <w:szCs w:val="24"/>
              </w:rPr>
            </w:pPr>
            <w:r w:rsidRPr="008B1DEE">
              <w:rPr>
                <w:b/>
                <w:color w:val="000000" w:themeColor="text1"/>
                <w:sz w:val="24"/>
                <w:szCs w:val="24"/>
              </w:rPr>
              <w:t>в том числе с ЭО и ДОТ</w:t>
            </w:r>
          </w:p>
        </w:tc>
        <w:tc>
          <w:tcPr>
            <w:tcW w:w="503" w:type="dxa"/>
            <w:vAlign w:val="center"/>
          </w:tcPr>
          <w:p w14:paraId="57DE7273"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0BD9944D"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351AFE61"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679D8FC0"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07" w:type="dxa"/>
            <w:vAlign w:val="center"/>
          </w:tcPr>
          <w:p w14:paraId="22A0A1A7"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513" w:type="dxa"/>
            <w:vAlign w:val="center"/>
          </w:tcPr>
          <w:p w14:paraId="07664289" w14:textId="77777777" w:rsidR="00A32FA9" w:rsidRPr="008B1DEE" w:rsidRDefault="00A32FA9">
            <w:pPr>
              <w:pStyle w:val="10"/>
              <w:pBdr>
                <w:top w:val="nil"/>
                <w:left w:val="nil"/>
                <w:bottom w:val="nil"/>
                <w:right w:val="nil"/>
                <w:between w:val="nil"/>
              </w:pBdr>
              <w:jc w:val="center"/>
              <w:rPr>
                <w:color w:val="000000" w:themeColor="text1"/>
                <w:sz w:val="24"/>
                <w:szCs w:val="24"/>
              </w:rPr>
            </w:pPr>
          </w:p>
        </w:tc>
        <w:tc>
          <w:tcPr>
            <w:tcW w:w="742" w:type="dxa"/>
            <w:vAlign w:val="center"/>
          </w:tcPr>
          <w:p w14:paraId="79134474" w14:textId="77777777" w:rsidR="00A32FA9" w:rsidRPr="008B1DEE" w:rsidRDefault="00ED3A9D">
            <w:pPr>
              <w:pStyle w:val="10"/>
              <w:pBdr>
                <w:top w:val="nil"/>
                <w:left w:val="nil"/>
                <w:bottom w:val="nil"/>
                <w:right w:val="nil"/>
                <w:between w:val="nil"/>
              </w:pBdr>
              <w:jc w:val="center"/>
              <w:rPr>
                <w:color w:val="000000" w:themeColor="text1"/>
                <w:sz w:val="24"/>
                <w:szCs w:val="24"/>
              </w:rPr>
            </w:pPr>
            <w:r w:rsidRPr="008B1DEE">
              <w:rPr>
                <w:color w:val="000000" w:themeColor="text1"/>
                <w:sz w:val="24"/>
                <w:szCs w:val="24"/>
              </w:rPr>
              <w:t>70</w:t>
            </w:r>
          </w:p>
        </w:tc>
        <w:tc>
          <w:tcPr>
            <w:tcW w:w="2414" w:type="dxa"/>
            <w:vAlign w:val="center"/>
          </w:tcPr>
          <w:p w14:paraId="7336094D" w14:textId="77777777" w:rsidR="00A32FA9" w:rsidRPr="008B1DEE" w:rsidRDefault="00A32FA9">
            <w:pPr>
              <w:pStyle w:val="10"/>
              <w:pBdr>
                <w:top w:val="nil"/>
                <w:left w:val="nil"/>
                <w:bottom w:val="nil"/>
                <w:right w:val="nil"/>
                <w:between w:val="nil"/>
              </w:pBdr>
              <w:jc w:val="center"/>
              <w:rPr>
                <w:color w:val="000000" w:themeColor="text1"/>
                <w:sz w:val="24"/>
                <w:szCs w:val="24"/>
              </w:rPr>
            </w:pPr>
          </w:p>
        </w:tc>
      </w:tr>
    </w:tbl>
    <w:p w14:paraId="2999F6F1" w14:textId="77777777" w:rsidR="00A32FA9" w:rsidRPr="009360A8" w:rsidRDefault="00A32FA9">
      <w:pPr>
        <w:pStyle w:val="10"/>
        <w:pBdr>
          <w:top w:val="nil"/>
          <w:left w:val="nil"/>
          <w:bottom w:val="nil"/>
          <w:right w:val="nil"/>
          <w:between w:val="nil"/>
        </w:pBdr>
        <w:ind w:left="964" w:hanging="255"/>
        <w:jc w:val="both"/>
        <w:rPr>
          <w:color w:val="000000" w:themeColor="text1"/>
          <w:sz w:val="24"/>
          <w:szCs w:val="24"/>
        </w:rPr>
      </w:pPr>
    </w:p>
    <w:p w14:paraId="12A331E0" w14:textId="77777777" w:rsidR="00A32FA9" w:rsidRPr="009360A8" w:rsidRDefault="00ED3A9D">
      <w:pPr>
        <w:pStyle w:val="10"/>
        <w:pBdr>
          <w:top w:val="nil"/>
          <w:left w:val="nil"/>
          <w:bottom w:val="nil"/>
          <w:right w:val="nil"/>
          <w:between w:val="nil"/>
        </w:pBdr>
        <w:ind w:left="964" w:hanging="255"/>
        <w:jc w:val="center"/>
        <w:rPr>
          <w:color w:val="000000" w:themeColor="text1"/>
          <w:sz w:val="24"/>
          <w:szCs w:val="24"/>
        </w:rPr>
      </w:pPr>
      <w:r w:rsidRPr="009360A8">
        <w:rPr>
          <w:b/>
          <w:color w:val="000000" w:themeColor="text1"/>
          <w:sz w:val="24"/>
          <w:szCs w:val="24"/>
        </w:rPr>
        <w:t>Содержание разделов дисциплины:</w:t>
      </w:r>
    </w:p>
    <w:p w14:paraId="19BD2C4E" w14:textId="77777777" w:rsidR="00A32FA9" w:rsidRPr="009360A8" w:rsidRDefault="00A32FA9">
      <w:pPr>
        <w:pStyle w:val="10"/>
        <w:pBdr>
          <w:top w:val="nil"/>
          <w:left w:val="nil"/>
          <w:bottom w:val="nil"/>
          <w:right w:val="nil"/>
          <w:between w:val="nil"/>
        </w:pBdr>
        <w:ind w:left="360"/>
        <w:rPr>
          <w:color w:val="000000" w:themeColor="text1"/>
          <w:sz w:val="24"/>
          <w:szCs w:val="24"/>
        </w:rPr>
      </w:pPr>
    </w:p>
    <w:p w14:paraId="09595C38"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Тема 1. Специфика девиантного поведения. Основные социально-психологические характеристики и проблемы лиц с девиантным поведением.</w:t>
      </w:r>
    </w:p>
    <w:p w14:paraId="44338671"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Определение девиантного поведения, структура: культурно-одобряемые формы отклоняющегося поведения (гениальность, лидерские способности), девиантное и </w:t>
      </w:r>
      <w:proofErr w:type="spellStart"/>
      <w:r w:rsidRPr="009360A8">
        <w:rPr>
          <w:color w:val="000000" w:themeColor="text1"/>
          <w:sz w:val="24"/>
          <w:szCs w:val="24"/>
        </w:rPr>
        <w:t>делиннквентное</w:t>
      </w:r>
      <w:proofErr w:type="spellEnd"/>
      <w:r w:rsidRPr="009360A8">
        <w:rPr>
          <w:color w:val="000000" w:themeColor="text1"/>
          <w:sz w:val="24"/>
          <w:szCs w:val="24"/>
        </w:rPr>
        <w:t xml:space="preserve"> поведение. Социальная значимость отклоняющегося поведения. Социальные нормы, природа, виды, функции. Проблема определения социальных норм для оценки «нормальности» поведения. Обоснование психологического подхода как системообразующего в изучении природы девиантного поведения.</w:t>
      </w:r>
    </w:p>
    <w:p w14:paraId="07B97C70"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Тема 2.</w:t>
      </w:r>
      <w:r w:rsidRPr="009360A8">
        <w:rPr>
          <w:color w:val="000000" w:themeColor="text1"/>
          <w:sz w:val="24"/>
          <w:szCs w:val="24"/>
        </w:rPr>
        <w:t xml:space="preserve"> </w:t>
      </w:r>
      <w:r w:rsidRPr="009360A8">
        <w:rPr>
          <w:b/>
          <w:color w:val="000000" w:themeColor="text1"/>
          <w:sz w:val="24"/>
          <w:szCs w:val="24"/>
        </w:rPr>
        <w:t>Технологические основы социальной работы с лицами с девиантным поведением</w:t>
      </w:r>
    </w:p>
    <w:p w14:paraId="71E790ED"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Основные подходы к диагностике девиантного поведения. Методы диагностики: наблюдение, опрос, тестирование, психологический эксперимент. Специальные методики диагностики: методики склонности к девиантным формам поведения (</w:t>
      </w:r>
      <w:proofErr w:type="spellStart"/>
      <w:r w:rsidRPr="009360A8">
        <w:rPr>
          <w:color w:val="000000" w:themeColor="text1"/>
          <w:sz w:val="24"/>
          <w:szCs w:val="24"/>
        </w:rPr>
        <w:t>Лири</w:t>
      </w:r>
      <w:proofErr w:type="spellEnd"/>
      <w:r w:rsidRPr="009360A8">
        <w:rPr>
          <w:color w:val="000000" w:themeColor="text1"/>
          <w:sz w:val="24"/>
          <w:szCs w:val="24"/>
        </w:rPr>
        <w:t xml:space="preserve">, шкалы MMPI, </w:t>
      </w:r>
      <w:proofErr w:type="spellStart"/>
      <w:r w:rsidRPr="009360A8">
        <w:rPr>
          <w:color w:val="000000" w:themeColor="text1"/>
          <w:sz w:val="24"/>
          <w:szCs w:val="24"/>
        </w:rPr>
        <w:t>Кеттелла</w:t>
      </w:r>
      <w:proofErr w:type="spellEnd"/>
      <w:r w:rsidRPr="009360A8">
        <w:rPr>
          <w:color w:val="000000" w:themeColor="text1"/>
          <w:sz w:val="24"/>
          <w:szCs w:val="24"/>
        </w:rPr>
        <w:t xml:space="preserve">, ПДО). Неспецифическая диагностика - диагностика аномального развития личности: ТАТ, незаконченные предложения, СЖО, тест </w:t>
      </w:r>
      <w:proofErr w:type="spellStart"/>
      <w:r w:rsidRPr="009360A8">
        <w:rPr>
          <w:color w:val="000000" w:themeColor="text1"/>
          <w:sz w:val="24"/>
          <w:szCs w:val="24"/>
        </w:rPr>
        <w:t>Рокича</w:t>
      </w:r>
      <w:proofErr w:type="spellEnd"/>
      <w:r w:rsidRPr="009360A8">
        <w:rPr>
          <w:color w:val="000000" w:themeColor="text1"/>
          <w:sz w:val="24"/>
          <w:szCs w:val="24"/>
        </w:rPr>
        <w:t xml:space="preserve"> и др. Диагностика конкретных форм девиантного поведения: диагностические </w:t>
      </w:r>
      <w:proofErr w:type="spellStart"/>
      <w:r w:rsidRPr="009360A8">
        <w:rPr>
          <w:color w:val="000000" w:themeColor="text1"/>
          <w:sz w:val="24"/>
          <w:szCs w:val="24"/>
        </w:rPr>
        <w:t>опростники</w:t>
      </w:r>
      <w:proofErr w:type="spellEnd"/>
      <w:r w:rsidRPr="009360A8">
        <w:rPr>
          <w:color w:val="000000" w:themeColor="text1"/>
          <w:sz w:val="24"/>
          <w:szCs w:val="24"/>
        </w:rPr>
        <w:t xml:space="preserve"> на склонность к суицидальному поведению, злоупотреблению ПАВ. Ранняя диагностика аномального развития личности основа своевременной коррекции девиантного поведения. </w:t>
      </w:r>
      <w:proofErr w:type="spellStart"/>
      <w:r w:rsidRPr="009360A8">
        <w:rPr>
          <w:color w:val="000000" w:themeColor="text1"/>
          <w:sz w:val="24"/>
          <w:szCs w:val="24"/>
        </w:rPr>
        <w:t>Психопрофилактика</w:t>
      </w:r>
      <w:proofErr w:type="spellEnd"/>
      <w:r w:rsidRPr="009360A8">
        <w:rPr>
          <w:color w:val="000000" w:themeColor="text1"/>
          <w:sz w:val="24"/>
          <w:szCs w:val="24"/>
        </w:rPr>
        <w:t xml:space="preserve">, определение, принципы. </w:t>
      </w:r>
      <w:proofErr w:type="spellStart"/>
      <w:r w:rsidRPr="009360A8">
        <w:rPr>
          <w:color w:val="000000" w:themeColor="text1"/>
          <w:sz w:val="24"/>
          <w:szCs w:val="24"/>
        </w:rPr>
        <w:t>Психопрофилактика</w:t>
      </w:r>
      <w:proofErr w:type="spellEnd"/>
      <w:r w:rsidRPr="009360A8">
        <w:rPr>
          <w:color w:val="000000" w:themeColor="text1"/>
          <w:sz w:val="24"/>
          <w:szCs w:val="24"/>
        </w:rPr>
        <w:t xml:space="preserve"> девиантного поведения. </w:t>
      </w:r>
      <w:proofErr w:type="gramStart"/>
      <w:r w:rsidRPr="009360A8">
        <w:rPr>
          <w:color w:val="000000" w:themeColor="text1"/>
          <w:sz w:val="24"/>
          <w:szCs w:val="24"/>
        </w:rPr>
        <w:t>Общая</w:t>
      </w:r>
      <w:proofErr w:type="gramEnd"/>
      <w:r w:rsidRPr="009360A8">
        <w:rPr>
          <w:color w:val="000000" w:themeColor="text1"/>
          <w:sz w:val="24"/>
          <w:szCs w:val="24"/>
        </w:rPr>
        <w:t xml:space="preserve"> </w:t>
      </w:r>
      <w:proofErr w:type="spellStart"/>
      <w:r w:rsidRPr="009360A8">
        <w:rPr>
          <w:color w:val="000000" w:themeColor="text1"/>
          <w:sz w:val="24"/>
          <w:szCs w:val="24"/>
        </w:rPr>
        <w:t>психопрофилактика</w:t>
      </w:r>
      <w:proofErr w:type="spellEnd"/>
      <w:r w:rsidRPr="009360A8">
        <w:rPr>
          <w:color w:val="000000" w:themeColor="text1"/>
          <w:sz w:val="24"/>
          <w:szCs w:val="24"/>
        </w:rPr>
        <w:t xml:space="preserve"> и </w:t>
      </w:r>
      <w:proofErr w:type="spellStart"/>
      <w:r w:rsidRPr="009360A8">
        <w:rPr>
          <w:color w:val="000000" w:themeColor="text1"/>
          <w:sz w:val="24"/>
          <w:szCs w:val="24"/>
        </w:rPr>
        <w:t>психопрофилактика</w:t>
      </w:r>
      <w:proofErr w:type="spellEnd"/>
      <w:r w:rsidRPr="009360A8">
        <w:rPr>
          <w:color w:val="000000" w:themeColor="text1"/>
          <w:sz w:val="24"/>
          <w:szCs w:val="24"/>
        </w:rPr>
        <w:t xml:space="preserve"> отдельных форм девиантного поведения.</w:t>
      </w:r>
      <w:r w:rsidRPr="009360A8">
        <w:rPr>
          <w:b/>
          <w:color w:val="000000" w:themeColor="text1"/>
          <w:sz w:val="24"/>
          <w:szCs w:val="24"/>
        </w:rPr>
        <w:tab/>
      </w:r>
      <w:r w:rsidRPr="009360A8">
        <w:rPr>
          <w:color w:val="000000" w:themeColor="text1"/>
          <w:sz w:val="24"/>
          <w:szCs w:val="24"/>
        </w:rPr>
        <w:t xml:space="preserve">Коррекция отклоняющегося поведения. Формы и методы коррекции. Принципы проведения </w:t>
      </w:r>
      <w:proofErr w:type="spellStart"/>
      <w:r w:rsidRPr="009360A8">
        <w:rPr>
          <w:color w:val="000000" w:themeColor="text1"/>
          <w:sz w:val="24"/>
          <w:szCs w:val="24"/>
        </w:rPr>
        <w:t>психокоррекционных</w:t>
      </w:r>
      <w:proofErr w:type="spellEnd"/>
      <w:r w:rsidRPr="009360A8">
        <w:rPr>
          <w:color w:val="000000" w:themeColor="text1"/>
          <w:sz w:val="24"/>
          <w:szCs w:val="24"/>
        </w:rPr>
        <w:t xml:space="preserve"> мероприятий. Индивидуальная и групповая работа. Принципы организации психотерапевтических групп.</w:t>
      </w:r>
    </w:p>
    <w:p w14:paraId="5BAFD5CC"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Тема 3. Правовые основы социальной работы с лицами с девиантным поведением</w:t>
      </w:r>
    </w:p>
    <w:p w14:paraId="03A9DD23"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Нормативно-правовая база дисциплины «Нормативно-правовая основа социальной работы с лицами из групп риска. Основные понятия: социальная защита, социальная помощь, социальное обеспечение, орган социального обеспечения, социальное пособие, социальное обслуживание групп риска. Пекинские правила 1985г. Конвенция ООН «О правах ребенка» 1989г. Всемирная декларация об обеспечении выживания, защиты и развития детей 1990г. Европейская конвенция о защите прав детей. 1996г.</w:t>
      </w:r>
    </w:p>
    <w:p w14:paraId="26953C04"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Тема 4. Факторы формирования девиантного поведения.</w:t>
      </w:r>
    </w:p>
    <w:p w14:paraId="462C370D"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Понятие «фактор» в психологии. Способы научного установления влияния. Латентные факторы. Взаимодействие факторов, совокупности факторов. Условия влияния факторов. Динамическая сторона влияния и изменчивость условий. Типология факторов формирования девиантного поведения: биологические, психологические, социальные.</w:t>
      </w:r>
    </w:p>
    <w:p w14:paraId="2948C025"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lastRenderedPageBreak/>
        <w:t>Тема 5. Основные виды и особенности девиантного поведения</w:t>
      </w:r>
    </w:p>
    <w:p w14:paraId="67001DC9"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Различные виды </w:t>
      </w:r>
      <w:proofErr w:type="spellStart"/>
      <w:r w:rsidRPr="009360A8">
        <w:rPr>
          <w:color w:val="000000" w:themeColor="text1"/>
          <w:sz w:val="24"/>
          <w:szCs w:val="24"/>
        </w:rPr>
        <w:t>девиантности</w:t>
      </w:r>
      <w:proofErr w:type="spellEnd"/>
      <w:r w:rsidRPr="009360A8">
        <w:rPr>
          <w:color w:val="000000" w:themeColor="text1"/>
          <w:sz w:val="24"/>
          <w:szCs w:val="24"/>
        </w:rPr>
        <w:t xml:space="preserve">. Уровни отклоняющегося поведения. Девиантное поведение как индивидуальные поведенческие акты. Механизм индивидуального девиантного поведения. История </w:t>
      </w:r>
      <w:proofErr w:type="spellStart"/>
      <w:r w:rsidRPr="009360A8">
        <w:rPr>
          <w:color w:val="000000" w:themeColor="text1"/>
          <w:sz w:val="24"/>
          <w:szCs w:val="24"/>
        </w:rPr>
        <w:t>девиантологии</w:t>
      </w:r>
      <w:proofErr w:type="spellEnd"/>
      <w:r w:rsidRPr="009360A8">
        <w:rPr>
          <w:color w:val="000000" w:themeColor="text1"/>
          <w:sz w:val="24"/>
          <w:szCs w:val="24"/>
        </w:rPr>
        <w:t>. Системный подход к пониманию причин девиаций. Характеристика различных видов девиантного поведения: аморальное, противоправное (</w:t>
      </w:r>
      <w:proofErr w:type="spellStart"/>
      <w:r w:rsidRPr="009360A8">
        <w:rPr>
          <w:color w:val="000000" w:themeColor="text1"/>
          <w:sz w:val="24"/>
          <w:szCs w:val="24"/>
        </w:rPr>
        <w:t>делинквентное</w:t>
      </w:r>
      <w:proofErr w:type="spellEnd"/>
      <w:r w:rsidRPr="009360A8">
        <w:rPr>
          <w:color w:val="000000" w:themeColor="text1"/>
          <w:sz w:val="24"/>
          <w:szCs w:val="24"/>
        </w:rPr>
        <w:t xml:space="preserve">), преступное (криминальное), </w:t>
      </w:r>
      <w:proofErr w:type="spellStart"/>
      <w:r w:rsidRPr="009360A8">
        <w:rPr>
          <w:color w:val="000000" w:themeColor="text1"/>
          <w:sz w:val="24"/>
          <w:szCs w:val="24"/>
        </w:rPr>
        <w:t>аддиктивное</w:t>
      </w:r>
      <w:proofErr w:type="spellEnd"/>
      <w:r w:rsidRPr="009360A8">
        <w:rPr>
          <w:color w:val="000000" w:themeColor="text1"/>
          <w:sz w:val="24"/>
          <w:szCs w:val="24"/>
        </w:rPr>
        <w:t>. Стадии развития и последствия девиантного поведения.</w:t>
      </w:r>
    </w:p>
    <w:p w14:paraId="0A8399C4"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 xml:space="preserve">Тема 6. Технологии профилактики девиантного поведения у детей, подростков и молодежи </w:t>
      </w:r>
    </w:p>
    <w:p w14:paraId="75AE9D56"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proofErr w:type="spellStart"/>
      <w:r w:rsidRPr="009360A8">
        <w:rPr>
          <w:color w:val="000000" w:themeColor="text1"/>
          <w:sz w:val="24"/>
          <w:szCs w:val="24"/>
        </w:rPr>
        <w:t>Психопрофилактика</w:t>
      </w:r>
      <w:proofErr w:type="spellEnd"/>
      <w:r w:rsidRPr="009360A8">
        <w:rPr>
          <w:color w:val="000000" w:themeColor="text1"/>
          <w:sz w:val="24"/>
          <w:szCs w:val="24"/>
        </w:rPr>
        <w:t>: первичная, вторичная, третичная. Задачи каждого этапа профилактики. Основные формы психопрофилактической работы. Профилактика девиантного поведения учащихся в образовательных учреждениях. «Группа риска»: подростковый и юношеский возраст</w:t>
      </w:r>
    </w:p>
    <w:p w14:paraId="46D6E1BB"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Тема 7. Технологии коррекции девиантного поведения</w:t>
      </w:r>
    </w:p>
    <w:p w14:paraId="3C9E9594"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Принципы </w:t>
      </w:r>
      <w:proofErr w:type="spellStart"/>
      <w:r w:rsidRPr="009360A8">
        <w:rPr>
          <w:color w:val="000000" w:themeColor="text1"/>
          <w:sz w:val="24"/>
          <w:szCs w:val="24"/>
        </w:rPr>
        <w:t>психокоррекционной</w:t>
      </w:r>
      <w:proofErr w:type="spellEnd"/>
      <w:r w:rsidRPr="009360A8">
        <w:rPr>
          <w:color w:val="000000" w:themeColor="text1"/>
          <w:sz w:val="24"/>
          <w:szCs w:val="24"/>
        </w:rPr>
        <w:t xml:space="preserve"> работы с девиантным поведением. Основные методы: стимулирование мотивации изменения поведения; коррекция эмоциональных нарушений; обучение навыкам саморегуляции; методы когнитивного </w:t>
      </w:r>
      <w:proofErr w:type="spellStart"/>
      <w:r w:rsidRPr="009360A8">
        <w:rPr>
          <w:color w:val="000000" w:themeColor="text1"/>
          <w:sz w:val="24"/>
          <w:szCs w:val="24"/>
        </w:rPr>
        <w:t>переструктурирования</w:t>
      </w:r>
      <w:proofErr w:type="spellEnd"/>
      <w:r w:rsidRPr="009360A8">
        <w:rPr>
          <w:color w:val="000000" w:themeColor="text1"/>
          <w:sz w:val="24"/>
          <w:szCs w:val="24"/>
        </w:rPr>
        <w:t xml:space="preserve">; методы </w:t>
      </w:r>
      <w:proofErr w:type="spellStart"/>
      <w:r w:rsidRPr="009360A8">
        <w:rPr>
          <w:color w:val="000000" w:themeColor="text1"/>
          <w:sz w:val="24"/>
          <w:szCs w:val="24"/>
        </w:rPr>
        <w:t>угашения</w:t>
      </w:r>
      <w:proofErr w:type="spellEnd"/>
      <w:r w:rsidRPr="009360A8">
        <w:rPr>
          <w:color w:val="000000" w:themeColor="text1"/>
          <w:sz w:val="24"/>
          <w:szCs w:val="24"/>
        </w:rPr>
        <w:t xml:space="preserve"> нежелательного поведения, методы формирования позитивного поведения. Психологическое консультирование. Аутотренинг. Работа с семьей зависимого подростка.</w:t>
      </w:r>
    </w:p>
    <w:p w14:paraId="2ADD3605"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Тема 8. Инновационные индивидуальные и групповые технологии социальной работы с лицами с девиантным поведением</w:t>
      </w:r>
    </w:p>
    <w:p w14:paraId="036E1CD6"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Ведущие задачи. Основные методы. Психотерапия (поддерживающая, переучивающая, личностно-реконструктивная). Психологическое консультирование. Психологический тренинг. Организация терапевтической или </w:t>
      </w:r>
      <w:proofErr w:type="spellStart"/>
      <w:r w:rsidRPr="009360A8">
        <w:rPr>
          <w:color w:val="000000" w:themeColor="text1"/>
          <w:sz w:val="24"/>
          <w:szCs w:val="24"/>
        </w:rPr>
        <w:t>саногенной</w:t>
      </w:r>
      <w:proofErr w:type="spellEnd"/>
      <w:r w:rsidRPr="009360A8">
        <w:rPr>
          <w:color w:val="000000" w:themeColor="text1"/>
          <w:sz w:val="24"/>
          <w:szCs w:val="24"/>
        </w:rPr>
        <w:t xml:space="preserve"> среды. Условия успешности психологической интервенции.</w:t>
      </w:r>
    </w:p>
    <w:p w14:paraId="3254E801"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7E5532EB"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b/>
          <w:color w:val="000000" w:themeColor="text1"/>
          <w:sz w:val="24"/>
          <w:szCs w:val="24"/>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258F694B" w14:textId="77777777" w:rsidR="00A32FA9" w:rsidRPr="009360A8" w:rsidRDefault="00A32FA9">
      <w:pPr>
        <w:pStyle w:val="10"/>
        <w:pBdr>
          <w:top w:val="nil"/>
          <w:left w:val="nil"/>
          <w:bottom w:val="nil"/>
          <w:right w:val="nil"/>
          <w:between w:val="nil"/>
        </w:pBdr>
        <w:tabs>
          <w:tab w:val="left" w:pos="993"/>
          <w:tab w:val="left" w:pos="1560"/>
        </w:tabs>
        <w:jc w:val="both"/>
        <w:rPr>
          <w:color w:val="000000" w:themeColor="text1"/>
          <w:sz w:val="24"/>
          <w:szCs w:val="24"/>
        </w:rPr>
      </w:pPr>
    </w:p>
    <w:p w14:paraId="09C728E8" w14:textId="77777777" w:rsidR="00A32FA9" w:rsidRPr="009360A8" w:rsidRDefault="00ED3A9D">
      <w:pPr>
        <w:pStyle w:val="10"/>
        <w:pBdr>
          <w:top w:val="nil"/>
          <w:left w:val="nil"/>
          <w:bottom w:val="nil"/>
          <w:right w:val="nil"/>
          <w:between w:val="nil"/>
        </w:pBdr>
        <w:tabs>
          <w:tab w:val="left" w:pos="993"/>
          <w:tab w:val="left" w:pos="1560"/>
        </w:tabs>
        <w:jc w:val="both"/>
        <w:rPr>
          <w:color w:val="000000" w:themeColor="text1"/>
          <w:sz w:val="24"/>
          <w:szCs w:val="24"/>
        </w:rPr>
      </w:pPr>
      <w:r w:rsidRPr="009360A8">
        <w:rPr>
          <w:color w:val="000000" w:themeColor="text1"/>
          <w:sz w:val="24"/>
          <w:szCs w:val="24"/>
        </w:rPr>
        <w:t>В процессе обучения используются следующие образовательные технологии:</w:t>
      </w:r>
    </w:p>
    <w:p w14:paraId="38790AC6"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Вводная лекция</w:t>
      </w:r>
      <w:r w:rsidRPr="009360A8">
        <w:rPr>
          <w:color w:val="000000" w:themeColor="text1"/>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169F1424"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Академическая лекция</w:t>
      </w:r>
      <w:r w:rsidRPr="009360A8">
        <w:rPr>
          <w:color w:val="000000" w:themeColor="text1"/>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6FD4641E" w14:textId="77777777" w:rsidR="00A32FA9" w:rsidRPr="009360A8" w:rsidRDefault="00ED3A9D">
      <w:pPr>
        <w:pStyle w:val="10"/>
        <w:pBdr>
          <w:top w:val="nil"/>
          <w:left w:val="nil"/>
          <w:bottom w:val="nil"/>
          <w:right w:val="nil"/>
          <w:between w:val="nil"/>
        </w:pBdr>
        <w:shd w:val="clear" w:color="auto" w:fill="FFFFFF"/>
        <w:ind w:firstLine="708"/>
        <w:jc w:val="both"/>
        <w:rPr>
          <w:color w:val="000000" w:themeColor="text1"/>
          <w:sz w:val="24"/>
          <w:szCs w:val="24"/>
        </w:rPr>
      </w:pPr>
      <w:r w:rsidRPr="009360A8">
        <w:rPr>
          <w:b/>
          <w:color w:val="000000" w:themeColor="text1"/>
          <w:sz w:val="24"/>
          <w:szCs w:val="24"/>
        </w:rPr>
        <w:t xml:space="preserve">Эссе </w:t>
      </w:r>
      <w:r w:rsidRPr="009360A8">
        <w:rPr>
          <w:color w:val="000000" w:themeColor="text1"/>
          <w:sz w:val="24"/>
          <w:szCs w:val="24"/>
        </w:rPr>
        <w:t>– прозаическое сочинение небольшого объёма и свободной </w:t>
      </w:r>
      <w:hyperlink r:id="rId11">
        <w:r w:rsidRPr="009360A8">
          <w:rPr>
            <w:color w:val="000000" w:themeColor="text1"/>
            <w:sz w:val="24"/>
            <w:szCs w:val="24"/>
          </w:rPr>
          <w:t>композиции</w:t>
        </w:r>
      </w:hyperlink>
      <w:r w:rsidRPr="009360A8">
        <w:rPr>
          <w:color w:val="000000" w:themeColor="text1"/>
          <w:sz w:val="24"/>
          <w:szCs w:val="24"/>
        </w:rPr>
        <w:t>.  Эссе выражает индивидуальные впечатления и соображения </w:t>
      </w:r>
      <w:hyperlink r:id="rId12">
        <w:r w:rsidRPr="009360A8">
          <w:rPr>
            <w:color w:val="000000" w:themeColor="text1"/>
            <w:sz w:val="24"/>
            <w:szCs w:val="24"/>
          </w:rPr>
          <w:t>автора</w:t>
        </w:r>
      </w:hyperlink>
      <w:r w:rsidRPr="009360A8">
        <w:rPr>
          <w:color w:val="000000" w:themeColor="text1"/>
          <w:sz w:val="24"/>
          <w:szCs w:val="24"/>
        </w:rPr>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3">
        <w:r w:rsidRPr="009360A8">
          <w:rPr>
            <w:color w:val="000000" w:themeColor="text1"/>
            <w:sz w:val="24"/>
            <w:szCs w:val="24"/>
          </w:rPr>
          <w:t>научной статьёй</w:t>
        </w:r>
      </w:hyperlink>
      <w:r w:rsidRPr="009360A8">
        <w:rPr>
          <w:color w:val="000000" w:themeColor="text1"/>
          <w:sz w:val="24"/>
          <w:szCs w:val="24"/>
        </w:rPr>
        <w:t> и литературным </w:t>
      </w:r>
      <w:hyperlink r:id="rId14">
        <w:r w:rsidRPr="009360A8">
          <w:rPr>
            <w:color w:val="000000" w:themeColor="text1"/>
            <w:sz w:val="24"/>
            <w:szCs w:val="24"/>
          </w:rPr>
          <w:t>очерком</w:t>
        </w:r>
      </w:hyperlink>
      <w:r w:rsidRPr="009360A8">
        <w:rPr>
          <w:color w:val="000000" w:themeColor="text1"/>
          <w:sz w:val="24"/>
          <w:szCs w:val="24"/>
        </w:rPr>
        <w:t>, с другой — с философским </w:t>
      </w:r>
      <w:hyperlink r:id="rId15">
        <w:r w:rsidRPr="009360A8">
          <w:rPr>
            <w:color w:val="000000" w:themeColor="text1"/>
            <w:sz w:val="24"/>
            <w:szCs w:val="24"/>
          </w:rPr>
          <w:t>трактатом</w:t>
        </w:r>
      </w:hyperlink>
      <w:r w:rsidRPr="009360A8">
        <w:rPr>
          <w:color w:val="000000" w:themeColor="text1"/>
          <w:sz w:val="24"/>
          <w:szCs w:val="24"/>
        </w:rPr>
        <w:t xml:space="preserve">. </w:t>
      </w:r>
      <w:proofErr w:type="spellStart"/>
      <w:r w:rsidRPr="009360A8">
        <w:rPr>
          <w:color w:val="000000" w:themeColor="text1"/>
          <w:sz w:val="24"/>
          <w:szCs w:val="24"/>
        </w:rPr>
        <w:t>Эссеистическому</w:t>
      </w:r>
      <w:proofErr w:type="spellEnd"/>
      <w:r w:rsidRPr="009360A8">
        <w:rPr>
          <w:color w:val="000000" w:themeColor="text1"/>
          <w:sz w:val="24"/>
          <w:szCs w:val="24"/>
        </w:rPr>
        <w:t xml:space="preserve"> стилю свойственны образность, подвижность ассоциаций,  </w:t>
      </w:r>
      <w:hyperlink r:id="rId16">
        <w:r w:rsidRPr="009360A8">
          <w:rPr>
            <w:color w:val="000000" w:themeColor="text1"/>
            <w:sz w:val="24"/>
            <w:szCs w:val="24"/>
          </w:rPr>
          <w:t>афористичность</w:t>
        </w:r>
      </w:hyperlink>
      <w:r w:rsidRPr="009360A8">
        <w:rPr>
          <w:color w:val="000000" w:themeColor="text1"/>
          <w:sz w:val="24"/>
          <w:szCs w:val="24"/>
        </w:rPr>
        <w:t xml:space="preserve">, </w:t>
      </w:r>
      <w:r w:rsidRPr="009360A8">
        <w:rPr>
          <w:color w:val="000000" w:themeColor="text1"/>
          <w:sz w:val="24"/>
          <w:szCs w:val="24"/>
        </w:rPr>
        <w:lastRenderedPageBreak/>
        <w:t>нередко </w:t>
      </w:r>
      <w:proofErr w:type="spellStart"/>
      <w:r w:rsidR="00403A44">
        <w:fldChar w:fldCharType="begin"/>
      </w:r>
      <w:r w:rsidR="00403A44">
        <w:instrText xml:space="preserve"> HYPERLINK "https://ru.wikipedia.org/wiki/%D0%90%D0%BD%D1%82%D0%B8%</w:instrText>
      </w:r>
      <w:r w:rsidR="00403A44">
        <w:instrText xml:space="preserve">D1%82%D0%B5%D0%B7%D0%B0" \h </w:instrText>
      </w:r>
      <w:r w:rsidR="00403A44">
        <w:fldChar w:fldCharType="separate"/>
      </w:r>
      <w:r w:rsidRPr="009360A8">
        <w:rPr>
          <w:color w:val="000000" w:themeColor="text1"/>
          <w:sz w:val="24"/>
          <w:szCs w:val="24"/>
        </w:rPr>
        <w:t>антитетичность</w:t>
      </w:r>
      <w:proofErr w:type="spellEnd"/>
      <w:r w:rsidR="00403A44">
        <w:rPr>
          <w:color w:val="000000" w:themeColor="text1"/>
          <w:sz w:val="24"/>
          <w:szCs w:val="24"/>
        </w:rPr>
        <w:fldChar w:fldCharType="end"/>
      </w:r>
      <w:r w:rsidRPr="009360A8">
        <w:rPr>
          <w:color w:val="000000" w:themeColor="text1"/>
          <w:sz w:val="24"/>
          <w:szCs w:val="24"/>
        </w:rPr>
        <w:t> мышления, установка на интимную откровенность и разговорную интонацию. </w:t>
      </w:r>
    </w:p>
    <w:p w14:paraId="4211D832" w14:textId="77777777" w:rsidR="00A32FA9" w:rsidRPr="009360A8" w:rsidRDefault="00ED3A9D">
      <w:pPr>
        <w:pStyle w:val="10"/>
        <w:pBdr>
          <w:top w:val="nil"/>
          <w:left w:val="nil"/>
          <w:bottom w:val="nil"/>
          <w:right w:val="nil"/>
          <w:between w:val="nil"/>
        </w:pBdr>
        <w:shd w:val="clear" w:color="auto" w:fill="FFFFFF"/>
        <w:ind w:firstLine="709"/>
        <w:jc w:val="both"/>
        <w:rPr>
          <w:color w:val="000000" w:themeColor="text1"/>
          <w:sz w:val="24"/>
          <w:szCs w:val="24"/>
        </w:rPr>
      </w:pPr>
      <w:r w:rsidRPr="009360A8">
        <w:rPr>
          <w:b/>
          <w:color w:val="000000" w:themeColor="text1"/>
          <w:sz w:val="24"/>
          <w:szCs w:val="24"/>
        </w:rPr>
        <w:t>Практические (семинарские) занятия</w:t>
      </w:r>
      <w:r w:rsidRPr="009360A8">
        <w:rPr>
          <w:color w:val="000000" w:themeColor="text1"/>
          <w:sz w:val="24"/>
          <w:szCs w:val="24"/>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14:paraId="419FD566" w14:textId="77777777" w:rsidR="00A32FA9" w:rsidRPr="009360A8" w:rsidRDefault="00ED3A9D">
      <w:pPr>
        <w:pStyle w:val="10"/>
        <w:pBdr>
          <w:top w:val="nil"/>
          <w:left w:val="nil"/>
          <w:bottom w:val="nil"/>
          <w:right w:val="nil"/>
          <w:between w:val="nil"/>
        </w:pBdr>
        <w:shd w:val="clear" w:color="auto" w:fill="FFFFFF"/>
        <w:ind w:firstLine="709"/>
        <w:jc w:val="both"/>
        <w:rPr>
          <w:color w:val="000000" w:themeColor="text1"/>
          <w:sz w:val="24"/>
          <w:szCs w:val="24"/>
        </w:rPr>
      </w:pPr>
      <w:r w:rsidRPr="009360A8">
        <w:rPr>
          <w:b/>
          <w:color w:val="000000" w:themeColor="text1"/>
          <w:sz w:val="24"/>
          <w:szCs w:val="24"/>
        </w:rPr>
        <w:t xml:space="preserve">Практическое задание </w:t>
      </w:r>
      <w:r w:rsidRPr="009360A8">
        <w:rPr>
          <w:color w:val="000000" w:themeColor="text1"/>
          <w:sz w:val="24"/>
          <w:szCs w:val="24"/>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14:paraId="2BCA7EBA" w14:textId="77777777" w:rsidR="00A32FA9" w:rsidRPr="009360A8" w:rsidRDefault="00ED3A9D">
      <w:pPr>
        <w:pStyle w:val="10"/>
        <w:pBdr>
          <w:top w:val="nil"/>
          <w:left w:val="nil"/>
          <w:bottom w:val="nil"/>
          <w:right w:val="nil"/>
          <w:between w:val="nil"/>
        </w:pBdr>
        <w:tabs>
          <w:tab w:val="left" w:pos="720"/>
        </w:tabs>
        <w:ind w:firstLine="720"/>
        <w:jc w:val="both"/>
        <w:rPr>
          <w:color w:val="000000" w:themeColor="text1"/>
          <w:sz w:val="24"/>
          <w:szCs w:val="24"/>
        </w:rPr>
      </w:pPr>
      <w:r w:rsidRPr="009360A8">
        <w:rPr>
          <w:b/>
          <w:color w:val="000000" w:themeColor="text1"/>
          <w:sz w:val="24"/>
          <w:szCs w:val="24"/>
        </w:rPr>
        <w:t xml:space="preserve">Фронтальный опрос – </w:t>
      </w:r>
      <w:r w:rsidRPr="009360A8">
        <w:rPr>
          <w:color w:val="000000" w:themeColor="text1"/>
          <w:sz w:val="24"/>
          <w:szCs w:val="24"/>
        </w:rPr>
        <w:t>форма проверки усвоенных знаний,</w:t>
      </w:r>
      <w:r w:rsidRPr="009360A8">
        <w:rPr>
          <w:b/>
          <w:color w:val="000000" w:themeColor="text1"/>
          <w:sz w:val="24"/>
          <w:szCs w:val="24"/>
        </w:rPr>
        <w:t xml:space="preserve"> </w:t>
      </w:r>
      <w:r w:rsidRPr="009360A8">
        <w:rPr>
          <w:color w:val="000000" w:themeColor="text1"/>
          <w:sz w:val="24"/>
          <w:szCs w:val="24"/>
        </w:rPr>
        <w:t>п</w:t>
      </w:r>
      <w:r w:rsidRPr="009360A8">
        <w:rPr>
          <w:color w:val="000000" w:themeColor="text1"/>
          <w:sz w:val="24"/>
          <w:szCs w:val="24"/>
          <w:highlight w:val="white"/>
        </w:rPr>
        <w:t xml:space="preserve">озволяющий осуществлять систематический </w:t>
      </w:r>
      <w:proofErr w:type="gramStart"/>
      <w:r w:rsidRPr="009360A8">
        <w:rPr>
          <w:color w:val="000000" w:themeColor="text1"/>
          <w:sz w:val="24"/>
          <w:szCs w:val="24"/>
          <w:highlight w:val="white"/>
        </w:rPr>
        <w:t>контроль за</w:t>
      </w:r>
      <w:proofErr w:type="gramEnd"/>
      <w:r w:rsidRPr="009360A8">
        <w:rPr>
          <w:color w:val="000000" w:themeColor="text1"/>
          <w:sz w:val="24"/>
          <w:szCs w:val="24"/>
          <w:highlight w:val="white"/>
        </w:rPr>
        <w:t xml:space="preserve"> знаниями учащихся на любом этапе обучения.</w:t>
      </w:r>
    </w:p>
    <w:p w14:paraId="126C62CA" w14:textId="77777777" w:rsidR="00A32FA9" w:rsidRPr="009360A8" w:rsidRDefault="00ED3A9D">
      <w:pPr>
        <w:pStyle w:val="10"/>
        <w:pBdr>
          <w:top w:val="nil"/>
          <w:left w:val="nil"/>
          <w:bottom w:val="nil"/>
          <w:right w:val="nil"/>
          <w:between w:val="nil"/>
        </w:pBdr>
        <w:tabs>
          <w:tab w:val="left" w:pos="720"/>
        </w:tabs>
        <w:ind w:firstLine="720"/>
        <w:jc w:val="both"/>
        <w:rPr>
          <w:color w:val="000000" w:themeColor="text1"/>
          <w:sz w:val="24"/>
          <w:szCs w:val="24"/>
        </w:rPr>
      </w:pPr>
      <w:r w:rsidRPr="009360A8">
        <w:rPr>
          <w:b/>
          <w:color w:val="000000" w:themeColor="text1"/>
          <w:sz w:val="24"/>
          <w:szCs w:val="24"/>
        </w:rPr>
        <w:t xml:space="preserve">Консультации </w:t>
      </w:r>
      <w:r w:rsidRPr="009360A8">
        <w:rPr>
          <w:color w:val="000000" w:themeColor="text1"/>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316A238" w14:textId="77777777" w:rsidR="00A32FA9" w:rsidRPr="009360A8" w:rsidRDefault="00ED3A9D">
      <w:pPr>
        <w:pStyle w:val="10"/>
        <w:pBdr>
          <w:top w:val="nil"/>
          <w:left w:val="nil"/>
          <w:bottom w:val="nil"/>
          <w:right w:val="nil"/>
          <w:between w:val="nil"/>
        </w:pBdr>
        <w:tabs>
          <w:tab w:val="left" w:pos="993"/>
          <w:tab w:val="left" w:pos="1560"/>
        </w:tabs>
        <w:jc w:val="both"/>
        <w:rPr>
          <w:color w:val="000000" w:themeColor="text1"/>
          <w:sz w:val="24"/>
          <w:szCs w:val="24"/>
        </w:rPr>
      </w:pPr>
      <w:r w:rsidRPr="009360A8">
        <w:rPr>
          <w:color w:val="000000" w:themeColor="text1"/>
          <w:sz w:val="24"/>
          <w:szCs w:val="24"/>
        </w:rPr>
        <w:t xml:space="preserve">      В процессе обучения используются следующие технологии электронного обучения и дистанционные образовательные технологии:</w:t>
      </w:r>
    </w:p>
    <w:p w14:paraId="765A1914" w14:textId="77777777" w:rsidR="00A32FA9" w:rsidRPr="009360A8" w:rsidRDefault="00ED3A9D">
      <w:pPr>
        <w:pStyle w:val="10"/>
        <w:pBdr>
          <w:top w:val="nil"/>
          <w:left w:val="nil"/>
          <w:bottom w:val="nil"/>
          <w:right w:val="nil"/>
          <w:between w:val="nil"/>
        </w:pBdr>
        <w:tabs>
          <w:tab w:val="left" w:pos="993"/>
          <w:tab w:val="left" w:pos="1560"/>
        </w:tabs>
        <w:ind w:firstLine="709"/>
        <w:jc w:val="both"/>
        <w:rPr>
          <w:color w:val="000000" w:themeColor="text1"/>
          <w:sz w:val="24"/>
          <w:szCs w:val="24"/>
        </w:rPr>
      </w:pPr>
      <w:r w:rsidRPr="009360A8">
        <w:rPr>
          <w:b/>
          <w:color w:val="000000" w:themeColor="text1"/>
          <w:sz w:val="24"/>
          <w:szCs w:val="24"/>
        </w:rPr>
        <w:t xml:space="preserve">Электронный учебный курс «Методы профилактики и коррекции девиантного поведения» в LMS Электронный университет </w:t>
      </w:r>
      <w:proofErr w:type="spellStart"/>
      <w:r w:rsidRPr="009360A8">
        <w:rPr>
          <w:b/>
          <w:color w:val="000000" w:themeColor="text1"/>
          <w:sz w:val="24"/>
          <w:szCs w:val="24"/>
        </w:rPr>
        <w:t>Moodle</w:t>
      </w:r>
      <w:proofErr w:type="spellEnd"/>
      <w:r w:rsidRPr="009360A8">
        <w:rPr>
          <w:b/>
          <w:color w:val="000000" w:themeColor="text1"/>
          <w:sz w:val="24"/>
          <w:szCs w:val="24"/>
        </w:rPr>
        <w:t xml:space="preserve"> </w:t>
      </w:r>
      <w:proofErr w:type="spellStart"/>
      <w:r w:rsidRPr="009360A8">
        <w:rPr>
          <w:b/>
          <w:color w:val="000000" w:themeColor="text1"/>
          <w:sz w:val="24"/>
          <w:szCs w:val="24"/>
        </w:rPr>
        <w:t>ЯрГУ</w:t>
      </w:r>
      <w:proofErr w:type="spellEnd"/>
      <w:r w:rsidRPr="009360A8">
        <w:rPr>
          <w:color w:val="000000" w:themeColor="text1"/>
          <w:sz w:val="24"/>
          <w:szCs w:val="24"/>
        </w:rPr>
        <w:t>, в котором:</w:t>
      </w:r>
    </w:p>
    <w:p w14:paraId="79811331" w14:textId="77777777" w:rsidR="00A32FA9" w:rsidRPr="009360A8" w:rsidRDefault="00ED3A9D">
      <w:pPr>
        <w:pStyle w:val="10"/>
        <w:numPr>
          <w:ilvl w:val="0"/>
          <w:numId w:val="6"/>
        </w:numPr>
        <w:pBdr>
          <w:top w:val="nil"/>
          <w:left w:val="nil"/>
          <w:bottom w:val="nil"/>
          <w:right w:val="nil"/>
          <w:between w:val="nil"/>
        </w:pBdr>
        <w:jc w:val="both"/>
        <w:rPr>
          <w:color w:val="000000" w:themeColor="text1"/>
          <w:sz w:val="24"/>
          <w:szCs w:val="24"/>
        </w:rPr>
      </w:pPr>
      <w:r w:rsidRPr="009360A8">
        <w:rPr>
          <w:color w:val="000000" w:themeColor="text1"/>
          <w:sz w:val="24"/>
          <w:szCs w:val="24"/>
        </w:rPr>
        <w:t xml:space="preserve">представлены задания для самостоятельной работы </w:t>
      </w:r>
      <w:proofErr w:type="gramStart"/>
      <w:r w:rsidRPr="009360A8">
        <w:rPr>
          <w:color w:val="000000" w:themeColor="text1"/>
          <w:sz w:val="24"/>
          <w:szCs w:val="24"/>
        </w:rPr>
        <w:t>обучающихся</w:t>
      </w:r>
      <w:proofErr w:type="gramEnd"/>
      <w:r w:rsidRPr="009360A8">
        <w:rPr>
          <w:color w:val="000000" w:themeColor="text1"/>
          <w:sz w:val="24"/>
          <w:szCs w:val="24"/>
        </w:rPr>
        <w:t xml:space="preserve"> по темам дисциплины;</w:t>
      </w:r>
    </w:p>
    <w:p w14:paraId="67CA339D" w14:textId="77777777" w:rsidR="00A32FA9" w:rsidRPr="009360A8" w:rsidRDefault="00ED3A9D">
      <w:pPr>
        <w:pStyle w:val="10"/>
        <w:numPr>
          <w:ilvl w:val="0"/>
          <w:numId w:val="6"/>
        </w:numPr>
        <w:pBdr>
          <w:top w:val="nil"/>
          <w:left w:val="nil"/>
          <w:bottom w:val="nil"/>
          <w:right w:val="nil"/>
          <w:between w:val="nil"/>
        </w:pBdr>
        <w:jc w:val="both"/>
        <w:rPr>
          <w:color w:val="000000" w:themeColor="text1"/>
          <w:sz w:val="24"/>
          <w:szCs w:val="24"/>
        </w:rPr>
      </w:pPr>
      <w:r w:rsidRPr="009360A8">
        <w:rPr>
          <w:color w:val="000000" w:themeColor="text1"/>
          <w:sz w:val="24"/>
          <w:szCs w:val="24"/>
        </w:rPr>
        <w:t>осуществляется проведение отдельных мероприятий текущего контроля успеваемости студентов;</w:t>
      </w:r>
    </w:p>
    <w:p w14:paraId="532AEEC4" w14:textId="77777777" w:rsidR="00A32FA9" w:rsidRPr="009360A8" w:rsidRDefault="00ED3A9D">
      <w:pPr>
        <w:pStyle w:val="10"/>
        <w:numPr>
          <w:ilvl w:val="0"/>
          <w:numId w:val="6"/>
        </w:numPr>
        <w:pBdr>
          <w:top w:val="nil"/>
          <w:left w:val="nil"/>
          <w:bottom w:val="nil"/>
          <w:right w:val="nil"/>
          <w:between w:val="nil"/>
        </w:pBdr>
        <w:jc w:val="both"/>
        <w:rPr>
          <w:color w:val="000000" w:themeColor="text1"/>
          <w:sz w:val="24"/>
          <w:szCs w:val="24"/>
        </w:rPr>
      </w:pPr>
      <w:r w:rsidRPr="009360A8">
        <w:rPr>
          <w:color w:val="000000" w:themeColor="text1"/>
          <w:sz w:val="24"/>
          <w:szCs w:val="24"/>
        </w:rPr>
        <w:t>представлены тексты лекций по отдельным темам дисциплины;</w:t>
      </w:r>
    </w:p>
    <w:p w14:paraId="3116C226" w14:textId="77777777" w:rsidR="00A32FA9" w:rsidRPr="009360A8" w:rsidRDefault="00ED3A9D">
      <w:pPr>
        <w:pStyle w:val="10"/>
        <w:numPr>
          <w:ilvl w:val="0"/>
          <w:numId w:val="6"/>
        </w:numPr>
        <w:pBdr>
          <w:top w:val="nil"/>
          <w:left w:val="nil"/>
          <w:bottom w:val="nil"/>
          <w:right w:val="nil"/>
          <w:between w:val="nil"/>
        </w:pBdr>
        <w:jc w:val="both"/>
        <w:rPr>
          <w:color w:val="000000" w:themeColor="text1"/>
          <w:sz w:val="24"/>
          <w:szCs w:val="24"/>
        </w:rPr>
      </w:pPr>
      <w:r w:rsidRPr="009360A8">
        <w:rPr>
          <w:color w:val="000000" w:themeColor="text1"/>
          <w:sz w:val="24"/>
          <w:szCs w:val="24"/>
        </w:rPr>
        <w:t>представлены правила прохождения промежуточной аттестации по дисциплине;</w:t>
      </w:r>
    </w:p>
    <w:p w14:paraId="512309B0" w14:textId="77777777" w:rsidR="00A32FA9" w:rsidRPr="009360A8" w:rsidRDefault="00ED3A9D">
      <w:pPr>
        <w:pStyle w:val="10"/>
        <w:numPr>
          <w:ilvl w:val="0"/>
          <w:numId w:val="6"/>
        </w:numPr>
        <w:pBdr>
          <w:top w:val="nil"/>
          <w:left w:val="nil"/>
          <w:bottom w:val="nil"/>
          <w:right w:val="nil"/>
          <w:between w:val="nil"/>
        </w:pBdr>
        <w:jc w:val="both"/>
        <w:rPr>
          <w:color w:val="000000" w:themeColor="text1"/>
          <w:sz w:val="24"/>
          <w:szCs w:val="24"/>
        </w:rPr>
      </w:pPr>
      <w:r w:rsidRPr="009360A8">
        <w:rPr>
          <w:color w:val="000000" w:themeColor="text1"/>
          <w:sz w:val="24"/>
          <w:szCs w:val="24"/>
        </w:rPr>
        <w:t>представлен список учебной литературы, рекомендуемой для освоения дисциплины;</w:t>
      </w:r>
    </w:p>
    <w:p w14:paraId="483795A1" w14:textId="77777777" w:rsidR="00A32FA9" w:rsidRPr="009360A8" w:rsidRDefault="00ED3A9D">
      <w:pPr>
        <w:pStyle w:val="10"/>
        <w:numPr>
          <w:ilvl w:val="0"/>
          <w:numId w:val="6"/>
        </w:numPr>
        <w:pBdr>
          <w:top w:val="nil"/>
          <w:left w:val="nil"/>
          <w:bottom w:val="nil"/>
          <w:right w:val="nil"/>
          <w:between w:val="nil"/>
        </w:pBdr>
        <w:jc w:val="both"/>
        <w:rPr>
          <w:color w:val="000000" w:themeColor="text1"/>
          <w:sz w:val="24"/>
          <w:szCs w:val="24"/>
        </w:rPr>
      </w:pPr>
      <w:r w:rsidRPr="009360A8">
        <w:rPr>
          <w:color w:val="000000" w:themeColor="text1"/>
          <w:sz w:val="24"/>
          <w:szCs w:val="24"/>
        </w:rPr>
        <w:t>представлена информация о форме и времени проведения консультаций по дисциплине  в режиме онлайн;</w:t>
      </w:r>
    </w:p>
    <w:p w14:paraId="17742286" w14:textId="77777777" w:rsidR="00A32FA9" w:rsidRPr="009360A8" w:rsidRDefault="00ED3A9D">
      <w:pPr>
        <w:pStyle w:val="10"/>
        <w:numPr>
          <w:ilvl w:val="0"/>
          <w:numId w:val="6"/>
        </w:numPr>
        <w:pBdr>
          <w:top w:val="nil"/>
          <w:left w:val="nil"/>
          <w:bottom w:val="nil"/>
          <w:right w:val="nil"/>
          <w:between w:val="nil"/>
        </w:pBdr>
        <w:jc w:val="both"/>
        <w:rPr>
          <w:color w:val="000000" w:themeColor="text1"/>
          <w:sz w:val="24"/>
          <w:szCs w:val="24"/>
        </w:rPr>
      </w:pPr>
      <w:r w:rsidRPr="009360A8">
        <w:rPr>
          <w:color w:val="000000" w:themeColor="text1"/>
          <w:sz w:val="24"/>
          <w:szCs w:val="24"/>
        </w:rPr>
        <w:t xml:space="preserve">посредством форума осуществляется синхронное и (или) асинхронное взаимодействие между </w:t>
      </w:r>
      <w:proofErr w:type="gramStart"/>
      <w:r w:rsidRPr="009360A8">
        <w:rPr>
          <w:color w:val="000000" w:themeColor="text1"/>
          <w:sz w:val="24"/>
          <w:szCs w:val="24"/>
        </w:rPr>
        <w:t>обучающимися</w:t>
      </w:r>
      <w:proofErr w:type="gramEnd"/>
      <w:r w:rsidRPr="009360A8">
        <w:rPr>
          <w:color w:val="000000" w:themeColor="text1"/>
          <w:sz w:val="24"/>
          <w:szCs w:val="24"/>
        </w:rPr>
        <w:t xml:space="preserve"> и преподавателем в рамках изучения дисциплины. </w:t>
      </w:r>
    </w:p>
    <w:p w14:paraId="5D5D2AC5"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b/>
          <w:color w:val="000000" w:themeColor="text1"/>
          <w:sz w:val="24"/>
          <w:szCs w:val="24"/>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A3EBB54" w14:textId="77777777" w:rsidR="00A32FA9" w:rsidRPr="009360A8" w:rsidRDefault="00ED3A9D">
      <w:pPr>
        <w:pStyle w:val="10"/>
        <w:pBdr>
          <w:top w:val="nil"/>
          <w:left w:val="nil"/>
          <w:bottom w:val="nil"/>
          <w:right w:val="nil"/>
          <w:between w:val="nil"/>
        </w:pBdr>
        <w:tabs>
          <w:tab w:val="left" w:pos="5670"/>
        </w:tabs>
        <w:ind w:firstLine="709"/>
        <w:jc w:val="both"/>
        <w:rPr>
          <w:color w:val="000000" w:themeColor="text1"/>
          <w:sz w:val="24"/>
          <w:szCs w:val="24"/>
        </w:rPr>
      </w:pPr>
      <w:r w:rsidRPr="009360A8">
        <w:rPr>
          <w:color w:val="000000" w:themeColor="text1"/>
          <w:sz w:val="24"/>
          <w:szCs w:val="24"/>
        </w:rPr>
        <w:t xml:space="preserve">В процессе осуществления образовательного процесса по дисциплине используются: </w:t>
      </w:r>
    </w:p>
    <w:p w14:paraId="33A577B5" w14:textId="77777777" w:rsidR="00A32FA9" w:rsidRPr="009360A8" w:rsidRDefault="00ED3A9D">
      <w:pPr>
        <w:pStyle w:val="10"/>
        <w:pBdr>
          <w:top w:val="nil"/>
          <w:left w:val="nil"/>
          <w:bottom w:val="nil"/>
          <w:right w:val="nil"/>
          <w:between w:val="nil"/>
        </w:pBdr>
        <w:tabs>
          <w:tab w:val="left" w:pos="5670"/>
        </w:tabs>
        <w:ind w:firstLine="709"/>
        <w:jc w:val="both"/>
        <w:rPr>
          <w:color w:val="000000" w:themeColor="text1"/>
          <w:sz w:val="24"/>
          <w:szCs w:val="24"/>
        </w:rPr>
      </w:pPr>
      <w:r w:rsidRPr="009360A8">
        <w:rPr>
          <w:color w:val="000000" w:themeColor="text1"/>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DEE2DB2" w14:textId="77777777" w:rsidR="00A32FA9" w:rsidRPr="009360A8" w:rsidRDefault="00ED3A9D">
      <w:pPr>
        <w:pStyle w:val="10"/>
        <w:pBdr>
          <w:top w:val="nil"/>
          <w:left w:val="nil"/>
          <w:bottom w:val="nil"/>
          <w:right w:val="nil"/>
          <w:between w:val="nil"/>
        </w:pBdr>
        <w:tabs>
          <w:tab w:val="left" w:pos="5670"/>
        </w:tabs>
        <w:ind w:firstLine="709"/>
        <w:jc w:val="both"/>
        <w:rPr>
          <w:color w:val="000000" w:themeColor="text1"/>
          <w:sz w:val="24"/>
          <w:szCs w:val="24"/>
        </w:rPr>
      </w:pPr>
      <w:r w:rsidRPr="009360A8">
        <w:rPr>
          <w:color w:val="000000" w:themeColor="text1"/>
          <w:sz w:val="24"/>
          <w:szCs w:val="24"/>
        </w:rPr>
        <w:t xml:space="preserve">- программы </w:t>
      </w:r>
      <w:proofErr w:type="spellStart"/>
      <w:r w:rsidRPr="009360A8">
        <w:rPr>
          <w:color w:val="000000" w:themeColor="text1"/>
          <w:sz w:val="24"/>
          <w:szCs w:val="24"/>
        </w:rPr>
        <w:t>Microsoft</w:t>
      </w:r>
      <w:proofErr w:type="spellEnd"/>
      <w:r w:rsidRPr="009360A8">
        <w:rPr>
          <w:color w:val="000000" w:themeColor="text1"/>
          <w:sz w:val="24"/>
          <w:szCs w:val="24"/>
        </w:rPr>
        <w:t xml:space="preserve"> </w:t>
      </w:r>
      <w:proofErr w:type="spellStart"/>
      <w:r w:rsidRPr="009360A8">
        <w:rPr>
          <w:color w:val="000000" w:themeColor="text1"/>
          <w:sz w:val="24"/>
          <w:szCs w:val="24"/>
        </w:rPr>
        <w:t>Office</w:t>
      </w:r>
      <w:proofErr w:type="spellEnd"/>
      <w:r w:rsidRPr="009360A8">
        <w:rPr>
          <w:color w:val="000000" w:themeColor="text1"/>
          <w:sz w:val="24"/>
          <w:szCs w:val="24"/>
        </w:rPr>
        <w:t>.</w:t>
      </w:r>
    </w:p>
    <w:p w14:paraId="655C08C9"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b/>
          <w:color w:val="000000" w:themeColor="text1"/>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6CA026E" w14:textId="77777777" w:rsidR="00A32FA9" w:rsidRPr="009360A8" w:rsidRDefault="00ED3A9D">
      <w:pPr>
        <w:pStyle w:val="10"/>
        <w:pBdr>
          <w:top w:val="nil"/>
          <w:left w:val="nil"/>
          <w:bottom w:val="nil"/>
          <w:right w:val="nil"/>
          <w:between w:val="nil"/>
        </w:pBdr>
        <w:tabs>
          <w:tab w:val="left" w:pos="5670"/>
        </w:tabs>
        <w:ind w:firstLine="709"/>
        <w:jc w:val="both"/>
        <w:rPr>
          <w:color w:val="000000" w:themeColor="text1"/>
          <w:sz w:val="24"/>
          <w:szCs w:val="24"/>
        </w:rPr>
      </w:pPr>
      <w:r w:rsidRPr="009360A8">
        <w:rPr>
          <w:color w:val="000000" w:themeColor="text1"/>
          <w:sz w:val="24"/>
          <w:szCs w:val="24"/>
        </w:rPr>
        <w:t xml:space="preserve">В процессе осуществления образовательного процесса по дисциплине используются: </w:t>
      </w:r>
    </w:p>
    <w:p w14:paraId="5ECBEFA7"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Автоматизированная библиотечно-информационная система «БУКИ-</w:t>
      </w:r>
      <w:proofErr w:type="gramStart"/>
      <w:r w:rsidRPr="009360A8">
        <w:rPr>
          <w:color w:val="000000" w:themeColor="text1"/>
          <w:sz w:val="24"/>
          <w:szCs w:val="24"/>
        </w:rPr>
        <w:t>NEXT</w:t>
      </w:r>
      <w:proofErr w:type="gramEnd"/>
      <w:r w:rsidRPr="009360A8">
        <w:rPr>
          <w:color w:val="000000" w:themeColor="text1"/>
          <w:sz w:val="24"/>
          <w:szCs w:val="24"/>
        </w:rPr>
        <w:t>»</w:t>
      </w:r>
      <w:r w:rsidRPr="009360A8">
        <w:rPr>
          <w:color w:val="000000" w:themeColor="text1"/>
          <w:sz w:val="24"/>
          <w:szCs w:val="24"/>
          <w:u w:val="single"/>
        </w:rPr>
        <w:t xml:space="preserve"> </w:t>
      </w:r>
      <w:hyperlink r:id="rId17">
        <w:r w:rsidRPr="009360A8">
          <w:rPr>
            <w:color w:val="000000" w:themeColor="text1"/>
            <w:sz w:val="24"/>
            <w:szCs w:val="24"/>
            <w:u w:val="single"/>
          </w:rPr>
          <w:t>http://www.lib.uniyar.ac.ru/opac/bk_cat_find.php</w:t>
        </w:r>
      </w:hyperlink>
      <w:r w:rsidRPr="009360A8">
        <w:rPr>
          <w:color w:val="000000" w:themeColor="text1"/>
          <w:sz w:val="24"/>
          <w:szCs w:val="24"/>
        </w:rPr>
        <w:t xml:space="preserve">  </w:t>
      </w:r>
    </w:p>
    <w:p w14:paraId="50B5D4A0"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b/>
          <w:color w:val="000000" w:themeColor="text1"/>
          <w:sz w:val="24"/>
          <w:szCs w:val="24"/>
        </w:rPr>
        <w:lastRenderedPageBreak/>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AAADABC" w14:textId="77777777" w:rsidR="00A32FA9" w:rsidRPr="009360A8" w:rsidRDefault="00ED3A9D">
      <w:pPr>
        <w:pStyle w:val="10"/>
        <w:pBdr>
          <w:top w:val="nil"/>
          <w:left w:val="nil"/>
          <w:bottom w:val="nil"/>
          <w:right w:val="nil"/>
          <w:between w:val="nil"/>
        </w:pBdr>
        <w:rPr>
          <w:color w:val="000000" w:themeColor="text1"/>
          <w:sz w:val="24"/>
          <w:szCs w:val="24"/>
        </w:rPr>
      </w:pPr>
      <w:r w:rsidRPr="009360A8">
        <w:rPr>
          <w:b/>
          <w:color w:val="000000" w:themeColor="text1"/>
          <w:sz w:val="24"/>
          <w:szCs w:val="24"/>
        </w:rPr>
        <w:t xml:space="preserve">а) основная литература </w:t>
      </w:r>
    </w:p>
    <w:p w14:paraId="37964B9E" w14:textId="77777777" w:rsidR="00A32FA9" w:rsidRPr="009360A8" w:rsidRDefault="00ED3A9D">
      <w:pPr>
        <w:pStyle w:val="10"/>
        <w:pBdr>
          <w:top w:val="nil"/>
          <w:left w:val="nil"/>
          <w:bottom w:val="nil"/>
          <w:right w:val="nil"/>
          <w:between w:val="nil"/>
        </w:pBdr>
        <w:ind w:firstLine="680"/>
        <w:jc w:val="both"/>
        <w:rPr>
          <w:color w:val="000000" w:themeColor="text1"/>
          <w:sz w:val="24"/>
          <w:szCs w:val="24"/>
        </w:rPr>
      </w:pPr>
      <w:r w:rsidRPr="009360A8">
        <w:rPr>
          <w:color w:val="000000" w:themeColor="text1"/>
          <w:sz w:val="24"/>
          <w:szCs w:val="24"/>
        </w:rPr>
        <w:t xml:space="preserve">1. Колесникова, Г. И.  Девиантология: учебник и практикум для вузов / Г. И. Колесникова. — 3-е изд., </w:t>
      </w:r>
      <w:proofErr w:type="spellStart"/>
      <w:r w:rsidRPr="009360A8">
        <w:rPr>
          <w:color w:val="000000" w:themeColor="text1"/>
          <w:sz w:val="24"/>
          <w:szCs w:val="24"/>
        </w:rPr>
        <w:t>перераб</w:t>
      </w:r>
      <w:proofErr w:type="spellEnd"/>
      <w:r w:rsidRPr="009360A8">
        <w:rPr>
          <w:color w:val="000000" w:themeColor="text1"/>
          <w:sz w:val="24"/>
          <w:szCs w:val="24"/>
        </w:rPr>
        <w:t>. и доп. — Москва</w:t>
      </w:r>
      <w:proofErr w:type="gramStart"/>
      <w:r w:rsidRPr="009360A8">
        <w:rPr>
          <w:color w:val="000000" w:themeColor="text1"/>
          <w:sz w:val="24"/>
          <w:szCs w:val="24"/>
        </w:rPr>
        <w:t xml:space="preserve"> :</w:t>
      </w:r>
      <w:proofErr w:type="gramEnd"/>
      <w:r w:rsidRPr="009360A8">
        <w:rPr>
          <w:color w:val="000000" w:themeColor="text1"/>
          <w:sz w:val="24"/>
          <w:szCs w:val="24"/>
        </w:rPr>
        <w:t xml:space="preserve"> Издательство </w:t>
      </w:r>
      <w:proofErr w:type="spellStart"/>
      <w:r w:rsidRPr="009360A8">
        <w:rPr>
          <w:color w:val="000000" w:themeColor="text1"/>
          <w:sz w:val="24"/>
          <w:szCs w:val="24"/>
        </w:rPr>
        <w:t>Юрайт</w:t>
      </w:r>
      <w:proofErr w:type="spellEnd"/>
      <w:r w:rsidRPr="009360A8">
        <w:rPr>
          <w:color w:val="000000" w:themeColor="text1"/>
          <w:sz w:val="24"/>
          <w:szCs w:val="24"/>
        </w:rPr>
        <w:t>, 2021. — 161 с. — (Высшее образование). — ISBN 978-5-534-12876-5. — Текст</w:t>
      </w:r>
      <w:proofErr w:type="gramStart"/>
      <w:r w:rsidRPr="009360A8">
        <w:rPr>
          <w:color w:val="000000" w:themeColor="text1"/>
          <w:sz w:val="24"/>
          <w:szCs w:val="24"/>
        </w:rPr>
        <w:t xml:space="preserve"> :</w:t>
      </w:r>
      <w:proofErr w:type="gramEnd"/>
      <w:r w:rsidRPr="009360A8">
        <w:rPr>
          <w:color w:val="000000" w:themeColor="text1"/>
          <w:sz w:val="24"/>
          <w:szCs w:val="24"/>
        </w:rPr>
        <w:t xml:space="preserve"> электронный // ЭБС </w:t>
      </w:r>
      <w:proofErr w:type="spellStart"/>
      <w:r w:rsidRPr="009360A8">
        <w:rPr>
          <w:color w:val="000000" w:themeColor="text1"/>
          <w:sz w:val="24"/>
          <w:szCs w:val="24"/>
        </w:rPr>
        <w:t>Юрайт</w:t>
      </w:r>
      <w:proofErr w:type="spellEnd"/>
      <w:r w:rsidRPr="009360A8">
        <w:rPr>
          <w:color w:val="000000" w:themeColor="text1"/>
          <w:sz w:val="24"/>
          <w:szCs w:val="24"/>
        </w:rPr>
        <w:t xml:space="preserve"> [сайт]. — URL: https://urait.ru/bcode/470830 </w:t>
      </w:r>
    </w:p>
    <w:p w14:paraId="1BDFC6C4" w14:textId="77777777" w:rsidR="00A32FA9" w:rsidRPr="009360A8" w:rsidRDefault="00ED3A9D">
      <w:pPr>
        <w:pStyle w:val="10"/>
        <w:pBdr>
          <w:top w:val="nil"/>
          <w:left w:val="nil"/>
          <w:bottom w:val="nil"/>
          <w:right w:val="nil"/>
          <w:between w:val="nil"/>
        </w:pBdr>
        <w:ind w:firstLine="680"/>
        <w:jc w:val="both"/>
        <w:rPr>
          <w:color w:val="000000" w:themeColor="text1"/>
          <w:sz w:val="24"/>
          <w:szCs w:val="24"/>
        </w:rPr>
      </w:pPr>
      <w:r w:rsidRPr="009360A8">
        <w:rPr>
          <w:color w:val="000000" w:themeColor="text1"/>
          <w:sz w:val="24"/>
          <w:szCs w:val="24"/>
        </w:rPr>
        <w:t xml:space="preserve">2. </w:t>
      </w:r>
      <w:proofErr w:type="spellStart"/>
      <w:r w:rsidRPr="009360A8">
        <w:rPr>
          <w:color w:val="000000" w:themeColor="text1"/>
          <w:sz w:val="24"/>
          <w:szCs w:val="24"/>
        </w:rPr>
        <w:t>Клейберг</w:t>
      </w:r>
      <w:proofErr w:type="spellEnd"/>
      <w:r w:rsidRPr="009360A8">
        <w:rPr>
          <w:color w:val="000000" w:themeColor="text1"/>
          <w:sz w:val="24"/>
          <w:szCs w:val="24"/>
        </w:rPr>
        <w:t>, Ю. А.  Психология девиантного поведения</w:t>
      </w:r>
      <w:proofErr w:type="gramStart"/>
      <w:r w:rsidRPr="009360A8">
        <w:rPr>
          <w:color w:val="000000" w:themeColor="text1"/>
          <w:sz w:val="24"/>
          <w:szCs w:val="24"/>
        </w:rPr>
        <w:t xml:space="preserve"> :</w:t>
      </w:r>
      <w:proofErr w:type="gramEnd"/>
      <w:r w:rsidRPr="009360A8">
        <w:rPr>
          <w:color w:val="000000" w:themeColor="text1"/>
          <w:sz w:val="24"/>
          <w:szCs w:val="24"/>
        </w:rPr>
        <w:t xml:space="preserve"> учебник и практикум для среднего профессионального образования / Ю. А. </w:t>
      </w:r>
      <w:proofErr w:type="spellStart"/>
      <w:r w:rsidRPr="009360A8">
        <w:rPr>
          <w:color w:val="000000" w:themeColor="text1"/>
          <w:sz w:val="24"/>
          <w:szCs w:val="24"/>
        </w:rPr>
        <w:t>Клейберг</w:t>
      </w:r>
      <w:proofErr w:type="spellEnd"/>
      <w:r w:rsidRPr="009360A8">
        <w:rPr>
          <w:color w:val="000000" w:themeColor="text1"/>
          <w:sz w:val="24"/>
          <w:szCs w:val="24"/>
        </w:rPr>
        <w:t xml:space="preserve">. — 5-е изд., </w:t>
      </w:r>
      <w:proofErr w:type="spellStart"/>
      <w:r w:rsidRPr="009360A8">
        <w:rPr>
          <w:color w:val="000000" w:themeColor="text1"/>
          <w:sz w:val="24"/>
          <w:szCs w:val="24"/>
        </w:rPr>
        <w:t>перераб</w:t>
      </w:r>
      <w:proofErr w:type="spellEnd"/>
      <w:r w:rsidRPr="009360A8">
        <w:rPr>
          <w:color w:val="000000" w:themeColor="text1"/>
          <w:sz w:val="24"/>
          <w:szCs w:val="24"/>
        </w:rPr>
        <w:t xml:space="preserve">. и доп. — Москва : Издательство </w:t>
      </w:r>
      <w:proofErr w:type="spellStart"/>
      <w:r w:rsidRPr="009360A8">
        <w:rPr>
          <w:color w:val="000000" w:themeColor="text1"/>
          <w:sz w:val="24"/>
          <w:szCs w:val="24"/>
        </w:rPr>
        <w:t>Юрайт</w:t>
      </w:r>
      <w:proofErr w:type="spellEnd"/>
      <w:r w:rsidRPr="009360A8">
        <w:rPr>
          <w:color w:val="000000" w:themeColor="text1"/>
          <w:sz w:val="24"/>
          <w:szCs w:val="24"/>
        </w:rPr>
        <w:t>, 2021. — 290 с. — (Профессиональное образование). — ISBN 978-5-9916-9989-1. — Текст</w:t>
      </w:r>
      <w:proofErr w:type="gramStart"/>
      <w:r w:rsidRPr="009360A8">
        <w:rPr>
          <w:color w:val="000000" w:themeColor="text1"/>
          <w:sz w:val="24"/>
          <w:szCs w:val="24"/>
        </w:rPr>
        <w:t xml:space="preserve"> :</w:t>
      </w:r>
      <w:proofErr w:type="gramEnd"/>
      <w:r w:rsidRPr="009360A8">
        <w:rPr>
          <w:color w:val="000000" w:themeColor="text1"/>
          <w:sz w:val="24"/>
          <w:szCs w:val="24"/>
        </w:rPr>
        <w:t xml:space="preserve"> электронный // ЭБС </w:t>
      </w:r>
      <w:proofErr w:type="spellStart"/>
      <w:r w:rsidRPr="009360A8">
        <w:rPr>
          <w:color w:val="000000" w:themeColor="text1"/>
          <w:sz w:val="24"/>
          <w:szCs w:val="24"/>
        </w:rPr>
        <w:t>Юрайт</w:t>
      </w:r>
      <w:proofErr w:type="spellEnd"/>
      <w:r w:rsidRPr="009360A8">
        <w:rPr>
          <w:color w:val="000000" w:themeColor="text1"/>
          <w:sz w:val="24"/>
          <w:szCs w:val="24"/>
        </w:rPr>
        <w:t xml:space="preserve"> [сайт]. — URL: https://urait.ru/bcode/472345 </w:t>
      </w:r>
    </w:p>
    <w:p w14:paraId="72D902ED" w14:textId="77777777" w:rsidR="00A32FA9" w:rsidRPr="009360A8" w:rsidRDefault="00ED3A9D">
      <w:pPr>
        <w:pStyle w:val="10"/>
        <w:pBdr>
          <w:top w:val="nil"/>
          <w:left w:val="nil"/>
          <w:bottom w:val="nil"/>
          <w:right w:val="nil"/>
          <w:between w:val="nil"/>
        </w:pBdr>
        <w:ind w:firstLine="680"/>
        <w:rPr>
          <w:color w:val="000000" w:themeColor="text1"/>
          <w:sz w:val="24"/>
          <w:szCs w:val="24"/>
        </w:rPr>
      </w:pPr>
      <w:r w:rsidRPr="009360A8">
        <w:rPr>
          <w:b/>
          <w:color w:val="000000" w:themeColor="text1"/>
          <w:sz w:val="24"/>
          <w:szCs w:val="24"/>
        </w:rPr>
        <w:t xml:space="preserve">б) дополнительная литература </w:t>
      </w:r>
    </w:p>
    <w:p w14:paraId="0A522102"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Касьянов, В. В.  Девиантология: социология суицидального поведения</w:t>
      </w:r>
      <w:proofErr w:type="gramStart"/>
      <w:r w:rsidRPr="009360A8">
        <w:rPr>
          <w:color w:val="000000" w:themeColor="text1"/>
          <w:sz w:val="24"/>
          <w:szCs w:val="24"/>
        </w:rPr>
        <w:t xml:space="preserve"> :</w:t>
      </w:r>
      <w:proofErr w:type="gramEnd"/>
      <w:r w:rsidRPr="009360A8">
        <w:rPr>
          <w:color w:val="000000" w:themeColor="text1"/>
          <w:sz w:val="24"/>
          <w:szCs w:val="24"/>
        </w:rPr>
        <w:t xml:space="preserve"> учебное пособие для вузов / В. В. Касьянов, В. Н. </w:t>
      </w:r>
      <w:proofErr w:type="spellStart"/>
      <w:r w:rsidRPr="009360A8">
        <w:rPr>
          <w:color w:val="000000" w:themeColor="text1"/>
          <w:sz w:val="24"/>
          <w:szCs w:val="24"/>
        </w:rPr>
        <w:t>Нечипуренко</w:t>
      </w:r>
      <w:proofErr w:type="spellEnd"/>
      <w:r w:rsidRPr="009360A8">
        <w:rPr>
          <w:color w:val="000000" w:themeColor="text1"/>
          <w:sz w:val="24"/>
          <w:szCs w:val="24"/>
        </w:rPr>
        <w:t>. — Москва</w:t>
      </w:r>
      <w:proofErr w:type="gramStart"/>
      <w:r w:rsidRPr="009360A8">
        <w:rPr>
          <w:color w:val="000000" w:themeColor="text1"/>
          <w:sz w:val="24"/>
          <w:szCs w:val="24"/>
        </w:rPr>
        <w:t xml:space="preserve"> :</w:t>
      </w:r>
      <w:proofErr w:type="gramEnd"/>
      <w:r w:rsidRPr="009360A8">
        <w:rPr>
          <w:color w:val="000000" w:themeColor="text1"/>
          <w:sz w:val="24"/>
          <w:szCs w:val="24"/>
        </w:rPr>
        <w:t xml:space="preserve"> Издательство </w:t>
      </w:r>
      <w:proofErr w:type="spellStart"/>
      <w:r w:rsidRPr="009360A8">
        <w:rPr>
          <w:color w:val="000000" w:themeColor="text1"/>
          <w:sz w:val="24"/>
          <w:szCs w:val="24"/>
        </w:rPr>
        <w:t>Юрайт</w:t>
      </w:r>
      <w:proofErr w:type="spellEnd"/>
      <w:r w:rsidRPr="009360A8">
        <w:rPr>
          <w:color w:val="000000" w:themeColor="text1"/>
          <w:sz w:val="24"/>
          <w:szCs w:val="24"/>
        </w:rPr>
        <w:t>, 2021. — 333 с. — (Высшее образование). — ISBN 978-5-534-08313-2. — Текст</w:t>
      </w:r>
      <w:proofErr w:type="gramStart"/>
      <w:r w:rsidRPr="009360A8">
        <w:rPr>
          <w:color w:val="000000" w:themeColor="text1"/>
          <w:sz w:val="24"/>
          <w:szCs w:val="24"/>
        </w:rPr>
        <w:t xml:space="preserve"> :</w:t>
      </w:r>
      <w:proofErr w:type="gramEnd"/>
      <w:r w:rsidRPr="009360A8">
        <w:rPr>
          <w:color w:val="000000" w:themeColor="text1"/>
          <w:sz w:val="24"/>
          <w:szCs w:val="24"/>
        </w:rPr>
        <w:t xml:space="preserve"> электронный // ЭБС </w:t>
      </w:r>
      <w:proofErr w:type="spellStart"/>
      <w:r w:rsidRPr="009360A8">
        <w:rPr>
          <w:color w:val="000000" w:themeColor="text1"/>
          <w:sz w:val="24"/>
          <w:szCs w:val="24"/>
        </w:rPr>
        <w:t>Юрайт</w:t>
      </w:r>
      <w:proofErr w:type="spellEnd"/>
      <w:r w:rsidRPr="009360A8">
        <w:rPr>
          <w:color w:val="000000" w:themeColor="text1"/>
          <w:sz w:val="24"/>
          <w:szCs w:val="24"/>
        </w:rPr>
        <w:t xml:space="preserve"> [сайт]. — URL: https://urait.ru/bcode/474750 </w:t>
      </w:r>
    </w:p>
    <w:p w14:paraId="0BC8F437"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w:t>
      </w:r>
      <w:proofErr w:type="spellStart"/>
      <w:r w:rsidRPr="009360A8">
        <w:rPr>
          <w:color w:val="000000" w:themeColor="text1"/>
          <w:sz w:val="24"/>
          <w:szCs w:val="24"/>
        </w:rPr>
        <w:t>Реньяр</w:t>
      </w:r>
      <w:proofErr w:type="spellEnd"/>
      <w:r w:rsidRPr="009360A8">
        <w:rPr>
          <w:color w:val="000000" w:themeColor="text1"/>
          <w:sz w:val="24"/>
          <w:szCs w:val="24"/>
        </w:rPr>
        <w:t xml:space="preserve">, П.  Умственные эпидемии. Историко-психиатрические очерки / П. </w:t>
      </w:r>
      <w:proofErr w:type="spellStart"/>
      <w:r w:rsidRPr="009360A8">
        <w:rPr>
          <w:color w:val="000000" w:themeColor="text1"/>
          <w:sz w:val="24"/>
          <w:szCs w:val="24"/>
        </w:rPr>
        <w:t>Реньяр</w:t>
      </w:r>
      <w:proofErr w:type="spellEnd"/>
      <w:proofErr w:type="gramStart"/>
      <w:r w:rsidRPr="009360A8">
        <w:rPr>
          <w:color w:val="000000" w:themeColor="text1"/>
          <w:sz w:val="24"/>
          <w:szCs w:val="24"/>
        </w:rPr>
        <w:t xml:space="preserve"> ;</w:t>
      </w:r>
      <w:proofErr w:type="gramEnd"/>
      <w:r w:rsidRPr="009360A8">
        <w:rPr>
          <w:color w:val="000000" w:themeColor="text1"/>
          <w:sz w:val="24"/>
          <w:szCs w:val="24"/>
        </w:rPr>
        <w:t xml:space="preserve"> переводчик Э. Ф. </w:t>
      </w:r>
      <w:proofErr w:type="spellStart"/>
      <w:r w:rsidRPr="009360A8">
        <w:rPr>
          <w:color w:val="000000" w:themeColor="text1"/>
          <w:sz w:val="24"/>
          <w:szCs w:val="24"/>
        </w:rPr>
        <w:t>Зауэр</w:t>
      </w:r>
      <w:proofErr w:type="spellEnd"/>
      <w:r w:rsidRPr="009360A8">
        <w:rPr>
          <w:color w:val="000000" w:themeColor="text1"/>
          <w:sz w:val="24"/>
          <w:szCs w:val="24"/>
        </w:rPr>
        <w:t>. — Москва</w:t>
      </w:r>
      <w:proofErr w:type="gramStart"/>
      <w:r w:rsidRPr="009360A8">
        <w:rPr>
          <w:color w:val="000000" w:themeColor="text1"/>
          <w:sz w:val="24"/>
          <w:szCs w:val="24"/>
        </w:rPr>
        <w:t xml:space="preserve"> :</w:t>
      </w:r>
      <w:proofErr w:type="gramEnd"/>
      <w:r w:rsidRPr="009360A8">
        <w:rPr>
          <w:color w:val="000000" w:themeColor="text1"/>
          <w:sz w:val="24"/>
          <w:szCs w:val="24"/>
        </w:rPr>
        <w:t xml:space="preserve"> Издательство </w:t>
      </w:r>
      <w:proofErr w:type="spellStart"/>
      <w:r w:rsidRPr="009360A8">
        <w:rPr>
          <w:color w:val="000000" w:themeColor="text1"/>
          <w:sz w:val="24"/>
          <w:szCs w:val="24"/>
        </w:rPr>
        <w:t>Юрайт</w:t>
      </w:r>
      <w:proofErr w:type="spellEnd"/>
      <w:r w:rsidRPr="009360A8">
        <w:rPr>
          <w:color w:val="000000" w:themeColor="text1"/>
          <w:sz w:val="24"/>
          <w:szCs w:val="24"/>
        </w:rPr>
        <w:t>, 2021. — 208 с. — (Антология мысли). — ISBN 978-5-534-11513-0. — Текст</w:t>
      </w:r>
      <w:proofErr w:type="gramStart"/>
      <w:r w:rsidRPr="009360A8">
        <w:rPr>
          <w:color w:val="000000" w:themeColor="text1"/>
          <w:sz w:val="24"/>
          <w:szCs w:val="24"/>
        </w:rPr>
        <w:t xml:space="preserve"> :</w:t>
      </w:r>
      <w:proofErr w:type="gramEnd"/>
      <w:r w:rsidRPr="009360A8">
        <w:rPr>
          <w:color w:val="000000" w:themeColor="text1"/>
          <w:sz w:val="24"/>
          <w:szCs w:val="24"/>
        </w:rPr>
        <w:t xml:space="preserve"> электронный // ЭБС </w:t>
      </w:r>
      <w:proofErr w:type="spellStart"/>
      <w:r w:rsidRPr="009360A8">
        <w:rPr>
          <w:color w:val="000000" w:themeColor="text1"/>
          <w:sz w:val="24"/>
          <w:szCs w:val="24"/>
        </w:rPr>
        <w:t>Юрайт</w:t>
      </w:r>
      <w:proofErr w:type="spellEnd"/>
      <w:r w:rsidRPr="009360A8">
        <w:rPr>
          <w:color w:val="000000" w:themeColor="text1"/>
          <w:sz w:val="24"/>
          <w:szCs w:val="24"/>
        </w:rPr>
        <w:t xml:space="preserve"> [сайт]. — URL: </w:t>
      </w:r>
    </w:p>
    <w:p w14:paraId="374D9515" w14:textId="77777777" w:rsidR="00A32FA9" w:rsidRPr="009360A8" w:rsidRDefault="00791C10">
      <w:pPr>
        <w:pStyle w:val="10"/>
        <w:pBdr>
          <w:top w:val="nil"/>
          <w:left w:val="nil"/>
          <w:bottom w:val="nil"/>
          <w:right w:val="nil"/>
          <w:between w:val="nil"/>
        </w:pBdr>
        <w:ind w:firstLine="709"/>
        <w:jc w:val="both"/>
        <w:rPr>
          <w:color w:val="000000" w:themeColor="text1"/>
          <w:sz w:val="24"/>
          <w:szCs w:val="24"/>
          <w:u w:val="single"/>
        </w:rPr>
      </w:pPr>
      <w:r w:rsidRPr="009360A8">
        <w:rPr>
          <w:color w:val="000000" w:themeColor="text1"/>
          <w:sz w:val="24"/>
          <w:szCs w:val="24"/>
        </w:rPr>
        <w:fldChar w:fldCharType="begin"/>
      </w:r>
      <w:r w:rsidR="00ED3A9D" w:rsidRPr="009360A8">
        <w:rPr>
          <w:color w:val="000000" w:themeColor="text1"/>
          <w:sz w:val="24"/>
          <w:szCs w:val="24"/>
        </w:rPr>
        <w:instrText xml:space="preserve"> HYPERLINK "https://urait.ru/bcode/476298%203" </w:instrText>
      </w:r>
      <w:r w:rsidRPr="009360A8">
        <w:rPr>
          <w:color w:val="000000" w:themeColor="text1"/>
          <w:sz w:val="24"/>
          <w:szCs w:val="24"/>
        </w:rPr>
        <w:fldChar w:fldCharType="separate"/>
      </w:r>
      <w:r w:rsidR="00ED3A9D" w:rsidRPr="009360A8">
        <w:rPr>
          <w:color w:val="000000" w:themeColor="text1"/>
          <w:sz w:val="24"/>
          <w:szCs w:val="24"/>
          <w:u w:val="single"/>
        </w:rPr>
        <w:t xml:space="preserve">https://urait.ru/bcode/476298 </w:t>
      </w:r>
    </w:p>
    <w:p w14:paraId="365D1BD3"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u w:val="single"/>
        </w:rPr>
        <w:t>3</w:t>
      </w:r>
      <w:r w:rsidR="00791C10" w:rsidRPr="009360A8">
        <w:rPr>
          <w:color w:val="000000" w:themeColor="text1"/>
          <w:sz w:val="24"/>
          <w:szCs w:val="24"/>
        </w:rPr>
        <w:fldChar w:fldCharType="end"/>
      </w:r>
      <w:r w:rsidRPr="009360A8">
        <w:rPr>
          <w:color w:val="000000" w:themeColor="text1"/>
          <w:sz w:val="24"/>
          <w:szCs w:val="24"/>
        </w:rPr>
        <w:t xml:space="preserve">. Касьянов, В. В.  Суицидальное поведение / В. В. Касьянов, В. Н. </w:t>
      </w:r>
      <w:proofErr w:type="spellStart"/>
      <w:r w:rsidRPr="009360A8">
        <w:rPr>
          <w:color w:val="000000" w:themeColor="text1"/>
          <w:sz w:val="24"/>
          <w:szCs w:val="24"/>
        </w:rPr>
        <w:t>Нечипуренко</w:t>
      </w:r>
      <w:proofErr w:type="spellEnd"/>
      <w:r w:rsidRPr="009360A8">
        <w:rPr>
          <w:color w:val="000000" w:themeColor="text1"/>
          <w:sz w:val="24"/>
          <w:szCs w:val="24"/>
        </w:rPr>
        <w:t>. — Москва</w:t>
      </w:r>
      <w:proofErr w:type="gramStart"/>
      <w:r w:rsidRPr="009360A8">
        <w:rPr>
          <w:color w:val="000000" w:themeColor="text1"/>
          <w:sz w:val="24"/>
          <w:szCs w:val="24"/>
        </w:rPr>
        <w:t xml:space="preserve"> :</w:t>
      </w:r>
      <w:proofErr w:type="gramEnd"/>
      <w:r w:rsidRPr="009360A8">
        <w:rPr>
          <w:color w:val="000000" w:themeColor="text1"/>
          <w:sz w:val="24"/>
          <w:szCs w:val="24"/>
        </w:rPr>
        <w:t xml:space="preserve"> Издательство </w:t>
      </w:r>
      <w:proofErr w:type="spellStart"/>
      <w:r w:rsidRPr="009360A8">
        <w:rPr>
          <w:color w:val="000000" w:themeColor="text1"/>
          <w:sz w:val="24"/>
          <w:szCs w:val="24"/>
        </w:rPr>
        <w:t>Юрайт</w:t>
      </w:r>
      <w:proofErr w:type="spellEnd"/>
      <w:r w:rsidRPr="009360A8">
        <w:rPr>
          <w:color w:val="000000" w:themeColor="text1"/>
          <w:sz w:val="24"/>
          <w:szCs w:val="24"/>
        </w:rPr>
        <w:t>, 2020. — 330 с. — (Профессиональная практика). — ISBN 978-5-534-09893-8. — Текст</w:t>
      </w:r>
      <w:proofErr w:type="gramStart"/>
      <w:r w:rsidRPr="009360A8">
        <w:rPr>
          <w:color w:val="000000" w:themeColor="text1"/>
          <w:sz w:val="24"/>
          <w:szCs w:val="24"/>
        </w:rPr>
        <w:t xml:space="preserve"> :</w:t>
      </w:r>
      <w:proofErr w:type="gramEnd"/>
      <w:r w:rsidRPr="009360A8">
        <w:rPr>
          <w:color w:val="000000" w:themeColor="text1"/>
          <w:sz w:val="24"/>
          <w:szCs w:val="24"/>
        </w:rPr>
        <w:t xml:space="preserve"> электронный // ЭБС </w:t>
      </w:r>
      <w:proofErr w:type="spellStart"/>
      <w:r w:rsidRPr="009360A8">
        <w:rPr>
          <w:color w:val="000000" w:themeColor="text1"/>
          <w:sz w:val="24"/>
          <w:szCs w:val="24"/>
        </w:rPr>
        <w:t>Юрайт</w:t>
      </w:r>
      <w:proofErr w:type="spellEnd"/>
      <w:r w:rsidRPr="009360A8">
        <w:rPr>
          <w:color w:val="000000" w:themeColor="text1"/>
          <w:sz w:val="24"/>
          <w:szCs w:val="24"/>
        </w:rPr>
        <w:t xml:space="preserve"> [сайт]. — URL: </w:t>
      </w:r>
      <w:hyperlink r:id="rId18">
        <w:r w:rsidRPr="009360A8">
          <w:rPr>
            <w:color w:val="000000" w:themeColor="text1"/>
            <w:sz w:val="24"/>
            <w:szCs w:val="24"/>
            <w:u w:val="single"/>
          </w:rPr>
          <w:t>https://urait.ru/bcode/455800</w:t>
        </w:r>
      </w:hyperlink>
    </w:p>
    <w:p w14:paraId="2D013549" w14:textId="77777777" w:rsidR="00A32FA9" w:rsidRPr="009360A8" w:rsidRDefault="00A32FA9">
      <w:pPr>
        <w:pStyle w:val="10"/>
        <w:pBdr>
          <w:top w:val="nil"/>
          <w:left w:val="nil"/>
          <w:bottom w:val="nil"/>
          <w:right w:val="nil"/>
          <w:between w:val="nil"/>
        </w:pBdr>
        <w:ind w:firstLine="709"/>
        <w:rPr>
          <w:color w:val="000000" w:themeColor="text1"/>
          <w:sz w:val="24"/>
          <w:szCs w:val="24"/>
        </w:rPr>
      </w:pPr>
    </w:p>
    <w:p w14:paraId="2265FDE0" w14:textId="77777777" w:rsidR="00A32FA9" w:rsidRPr="009360A8" w:rsidRDefault="00ED3A9D">
      <w:pPr>
        <w:pStyle w:val="10"/>
        <w:pBdr>
          <w:top w:val="nil"/>
          <w:left w:val="nil"/>
          <w:bottom w:val="nil"/>
          <w:right w:val="nil"/>
          <w:between w:val="nil"/>
        </w:pBdr>
        <w:rPr>
          <w:color w:val="000000" w:themeColor="text1"/>
          <w:sz w:val="24"/>
          <w:szCs w:val="24"/>
          <w:highlight w:val="yellow"/>
        </w:rPr>
      </w:pPr>
      <w:r w:rsidRPr="009360A8">
        <w:rPr>
          <w:b/>
          <w:color w:val="000000" w:themeColor="text1"/>
          <w:sz w:val="24"/>
          <w:szCs w:val="24"/>
        </w:rPr>
        <w:t xml:space="preserve">9. Материально-техническая база, необходимая для осуществления образовательного процесса по дисциплине </w:t>
      </w:r>
    </w:p>
    <w:p w14:paraId="3DC9315F"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A77EFC9"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 учебные аудитории для проведения занятий лекционного типа; </w:t>
      </w:r>
    </w:p>
    <w:p w14:paraId="1636EFE7"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 учебные аудитории для проведения практических занятий (семинаров); </w:t>
      </w:r>
    </w:p>
    <w:p w14:paraId="549E2A63"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 учебные аудитории для проведения групповых и индивидуальных консультаций; </w:t>
      </w:r>
    </w:p>
    <w:p w14:paraId="52CCFE04"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 учебные аудитории для проведения текущего контроля и промежуточной аттестации; </w:t>
      </w:r>
    </w:p>
    <w:p w14:paraId="1D39C86E"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помещения для самостоятельной работы;</w:t>
      </w:r>
    </w:p>
    <w:p w14:paraId="4CCAE9CB"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помещения для хранения и профилактического обслуживания технических средств обучения.</w:t>
      </w:r>
    </w:p>
    <w:p w14:paraId="1F77F5AD"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5818BB06"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9360A8">
        <w:rPr>
          <w:color w:val="000000" w:themeColor="text1"/>
          <w:sz w:val="24"/>
          <w:szCs w:val="24"/>
        </w:rPr>
        <w:t>ЯрГУ</w:t>
      </w:r>
      <w:proofErr w:type="spellEnd"/>
      <w:r w:rsidRPr="009360A8">
        <w:rPr>
          <w:color w:val="000000" w:themeColor="text1"/>
          <w:sz w:val="24"/>
          <w:szCs w:val="24"/>
        </w:rPr>
        <w:t xml:space="preserve">. </w:t>
      </w:r>
    </w:p>
    <w:p w14:paraId="47CBB277"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6C8A5E89" w14:textId="77777777" w:rsidR="00A32FA9" w:rsidRPr="009360A8" w:rsidRDefault="00A32FA9">
      <w:pPr>
        <w:pStyle w:val="10"/>
        <w:ind w:firstLine="1276"/>
        <w:jc w:val="right"/>
        <w:rPr>
          <w:color w:val="000000" w:themeColor="text1"/>
          <w:sz w:val="24"/>
          <w:szCs w:val="24"/>
        </w:rPr>
      </w:pPr>
    </w:p>
    <w:p w14:paraId="4DBE0BF9" w14:textId="77777777" w:rsidR="008B1DEE" w:rsidRDefault="00F539B6">
      <w:pPr>
        <w:pStyle w:val="10"/>
        <w:jc w:val="both"/>
        <w:rPr>
          <w:color w:val="000000" w:themeColor="text1"/>
          <w:sz w:val="24"/>
          <w:szCs w:val="24"/>
        </w:rPr>
      </w:pPr>
      <w:r w:rsidRPr="009360A8">
        <w:rPr>
          <w:color w:val="000000" w:themeColor="text1"/>
          <w:sz w:val="24"/>
          <w:szCs w:val="24"/>
        </w:rPr>
        <w:t>Составитель</w:t>
      </w:r>
      <w:r w:rsidR="00ED3A9D" w:rsidRPr="009360A8">
        <w:rPr>
          <w:color w:val="000000" w:themeColor="text1"/>
          <w:sz w:val="24"/>
          <w:szCs w:val="24"/>
        </w:rPr>
        <w:t>:</w:t>
      </w:r>
      <w:r w:rsidRPr="009360A8">
        <w:rPr>
          <w:color w:val="000000" w:themeColor="text1"/>
          <w:sz w:val="24"/>
          <w:szCs w:val="24"/>
        </w:rPr>
        <w:t xml:space="preserve"> </w:t>
      </w:r>
    </w:p>
    <w:p w14:paraId="7CFCD911" w14:textId="77777777" w:rsidR="008B1DEE" w:rsidRDefault="00F539B6">
      <w:pPr>
        <w:pStyle w:val="10"/>
        <w:jc w:val="both"/>
        <w:rPr>
          <w:color w:val="000000" w:themeColor="text1"/>
          <w:sz w:val="24"/>
          <w:szCs w:val="24"/>
        </w:rPr>
      </w:pPr>
      <w:r w:rsidRPr="009360A8">
        <w:rPr>
          <w:color w:val="000000" w:themeColor="text1"/>
          <w:sz w:val="24"/>
          <w:szCs w:val="24"/>
        </w:rPr>
        <w:t xml:space="preserve">старший преподаватель </w:t>
      </w:r>
    </w:p>
    <w:p w14:paraId="1359AFC6" w14:textId="4983AB53" w:rsidR="00A32FA9" w:rsidRPr="009360A8" w:rsidRDefault="00F539B6">
      <w:pPr>
        <w:pStyle w:val="10"/>
        <w:jc w:val="both"/>
        <w:rPr>
          <w:color w:val="000000" w:themeColor="text1"/>
          <w:sz w:val="24"/>
          <w:szCs w:val="24"/>
        </w:rPr>
      </w:pPr>
      <w:r w:rsidRPr="009360A8">
        <w:rPr>
          <w:color w:val="000000" w:themeColor="text1"/>
          <w:sz w:val="24"/>
          <w:szCs w:val="24"/>
        </w:rPr>
        <w:t>кафедры социальн</w:t>
      </w:r>
      <w:r w:rsidR="008B1DEE">
        <w:rPr>
          <w:color w:val="000000" w:themeColor="text1"/>
          <w:sz w:val="24"/>
          <w:szCs w:val="24"/>
        </w:rPr>
        <w:t>ой политики                                                   А.-А.В. Галанова-</w:t>
      </w:r>
      <w:proofErr w:type="spellStart"/>
      <w:r w:rsidR="008B1DEE">
        <w:rPr>
          <w:color w:val="000000" w:themeColor="text1"/>
          <w:sz w:val="24"/>
          <w:szCs w:val="24"/>
        </w:rPr>
        <w:t>Долматович</w:t>
      </w:r>
      <w:proofErr w:type="spellEnd"/>
    </w:p>
    <w:p w14:paraId="72B8F819" w14:textId="77777777" w:rsidR="00A32FA9" w:rsidRPr="009360A8" w:rsidRDefault="00ED3A9D">
      <w:pPr>
        <w:pStyle w:val="10"/>
        <w:pBdr>
          <w:top w:val="nil"/>
          <w:left w:val="nil"/>
          <w:bottom w:val="nil"/>
          <w:right w:val="nil"/>
          <w:between w:val="nil"/>
        </w:pBdr>
        <w:ind w:firstLine="1276"/>
        <w:jc w:val="right"/>
        <w:rPr>
          <w:color w:val="000000" w:themeColor="text1"/>
          <w:sz w:val="24"/>
          <w:szCs w:val="24"/>
        </w:rPr>
      </w:pPr>
      <w:r w:rsidRPr="009360A8">
        <w:rPr>
          <w:color w:val="000000" w:themeColor="text1"/>
          <w:sz w:val="24"/>
          <w:szCs w:val="24"/>
        </w:rPr>
        <w:br w:type="page"/>
      </w:r>
      <w:r w:rsidRPr="009360A8">
        <w:rPr>
          <w:b/>
          <w:color w:val="000000" w:themeColor="text1"/>
          <w:sz w:val="24"/>
          <w:szCs w:val="24"/>
        </w:rPr>
        <w:lastRenderedPageBreak/>
        <w:t>Приложение № 1 к рабочей программе дисциплины</w:t>
      </w:r>
    </w:p>
    <w:p w14:paraId="3D12C7A0" w14:textId="77777777" w:rsidR="00A32FA9" w:rsidRPr="009360A8" w:rsidRDefault="00ED3A9D">
      <w:pPr>
        <w:pStyle w:val="10"/>
        <w:pBdr>
          <w:top w:val="nil"/>
          <w:left w:val="nil"/>
          <w:bottom w:val="nil"/>
          <w:right w:val="nil"/>
          <w:between w:val="nil"/>
        </w:pBdr>
        <w:jc w:val="right"/>
        <w:rPr>
          <w:color w:val="000000" w:themeColor="text1"/>
          <w:sz w:val="24"/>
          <w:szCs w:val="24"/>
        </w:rPr>
      </w:pPr>
      <w:r w:rsidRPr="009360A8">
        <w:rPr>
          <w:b/>
          <w:color w:val="000000" w:themeColor="text1"/>
          <w:sz w:val="24"/>
          <w:szCs w:val="24"/>
        </w:rPr>
        <w:t>«Методы профилактики и коррекции девиантного поведения»</w:t>
      </w:r>
    </w:p>
    <w:p w14:paraId="14811860"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3790C6C9"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4826D16E"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Фонд оценочных средств </w:t>
      </w:r>
    </w:p>
    <w:p w14:paraId="143D3C95"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для проведения текущего контроля успеваемости </w:t>
      </w:r>
    </w:p>
    <w:p w14:paraId="0C49EEE2"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 xml:space="preserve">и промежуточной аттестации студентов </w:t>
      </w:r>
    </w:p>
    <w:p w14:paraId="0B5E03E9"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по дисциплине</w:t>
      </w:r>
    </w:p>
    <w:p w14:paraId="30C8B0C7" w14:textId="77777777" w:rsidR="00A32FA9" w:rsidRPr="009360A8" w:rsidRDefault="00A32FA9">
      <w:pPr>
        <w:pStyle w:val="10"/>
        <w:pBdr>
          <w:top w:val="nil"/>
          <w:left w:val="nil"/>
          <w:bottom w:val="nil"/>
          <w:right w:val="nil"/>
          <w:between w:val="nil"/>
        </w:pBdr>
        <w:jc w:val="both"/>
        <w:rPr>
          <w:color w:val="000000" w:themeColor="text1"/>
          <w:sz w:val="24"/>
          <w:szCs w:val="24"/>
        </w:rPr>
      </w:pPr>
    </w:p>
    <w:p w14:paraId="1E327F70"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124FA78F"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14DBD173" w14:textId="47D14A20" w:rsidR="00A32FA9" w:rsidRPr="009360A8" w:rsidRDefault="00DC7038">
      <w:pPr>
        <w:pStyle w:val="10"/>
        <w:numPr>
          <w:ilvl w:val="0"/>
          <w:numId w:val="5"/>
        </w:numPr>
        <w:pBdr>
          <w:top w:val="nil"/>
          <w:left w:val="nil"/>
          <w:bottom w:val="nil"/>
          <w:right w:val="nil"/>
          <w:between w:val="nil"/>
        </w:pBdr>
        <w:jc w:val="center"/>
        <w:rPr>
          <w:color w:val="000000" w:themeColor="text1"/>
          <w:sz w:val="24"/>
          <w:szCs w:val="24"/>
        </w:rPr>
      </w:pPr>
      <w:r>
        <w:rPr>
          <w:b/>
          <w:color w:val="000000" w:themeColor="text1"/>
          <w:sz w:val="24"/>
          <w:szCs w:val="24"/>
        </w:rPr>
        <w:t>К</w:t>
      </w:r>
      <w:r w:rsidR="00ED3A9D" w:rsidRPr="009360A8">
        <w:rPr>
          <w:b/>
          <w:color w:val="000000" w:themeColor="text1"/>
          <w:sz w:val="24"/>
          <w:szCs w:val="24"/>
        </w:rPr>
        <w:t>онтрольные задания и иные материалы,</w:t>
      </w:r>
    </w:p>
    <w:p w14:paraId="4FFEDA9B"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используемые в процессе текущего контроля успеваемости</w:t>
      </w:r>
    </w:p>
    <w:p w14:paraId="7F153E20" w14:textId="77777777" w:rsidR="00A32FA9" w:rsidRPr="009360A8" w:rsidRDefault="00A32FA9">
      <w:pPr>
        <w:pStyle w:val="10"/>
        <w:pBdr>
          <w:top w:val="nil"/>
          <w:left w:val="nil"/>
          <w:bottom w:val="nil"/>
          <w:right w:val="nil"/>
          <w:between w:val="nil"/>
        </w:pBdr>
        <w:jc w:val="center"/>
        <w:rPr>
          <w:color w:val="000000" w:themeColor="text1"/>
          <w:sz w:val="24"/>
          <w:szCs w:val="24"/>
          <w:highlight w:val="yellow"/>
        </w:rPr>
      </w:pPr>
    </w:p>
    <w:p w14:paraId="3DCFA66A" w14:textId="06B074AB" w:rsidR="00DC7038" w:rsidRDefault="00DC7038" w:rsidP="009876E2">
      <w:pPr>
        <w:pStyle w:val="10"/>
        <w:pBdr>
          <w:top w:val="nil"/>
          <w:left w:val="nil"/>
          <w:bottom w:val="nil"/>
          <w:right w:val="nil"/>
          <w:between w:val="nil"/>
        </w:pBdr>
        <w:tabs>
          <w:tab w:val="left" w:pos="5670"/>
        </w:tabs>
        <w:ind w:right="141"/>
        <w:jc w:val="center"/>
        <w:rPr>
          <w:b/>
          <w:color w:val="000000" w:themeColor="text1"/>
          <w:sz w:val="24"/>
          <w:szCs w:val="24"/>
        </w:rPr>
      </w:pPr>
      <w:r>
        <w:rPr>
          <w:b/>
          <w:color w:val="000000" w:themeColor="text1"/>
          <w:sz w:val="24"/>
          <w:szCs w:val="24"/>
        </w:rPr>
        <w:t>Практические задания</w:t>
      </w:r>
    </w:p>
    <w:p w14:paraId="7479AFD0" w14:textId="2CEDCE77" w:rsidR="00DC7038" w:rsidRPr="00DC7038" w:rsidRDefault="00DC7038">
      <w:pPr>
        <w:pStyle w:val="10"/>
        <w:pBdr>
          <w:top w:val="nil"/>
          <w:left w:val="nil"/>
          <w:bottom w:val="nil"/>
          <w:right w:val="nil"/>
          <w:between w:val="nil"/>
        </w:pBdr>
        <w:tabs>
          <w:tab w:val="left" w:pos="5670"/>
        </w:tabs>
        <w:ind w:right="141"/>
        <w:jc w:val="center"/>
        <w:rPr>
          <w:i/>
          <w:iCs/>
          <w:color w:val="000000" w:themeColor="text1"/>
          <w:sz w:val="24"/>
          <w:szCs w:val="24"/>
        </w:rPr>
      </w:pPr>
      <w:r w:rsidRPr="00DC7038">
        <w:rPr>
          <w:i/>
          <w:iCs/>
          <w:color w:val="000000" w:themeColor="text1"/>
          <w:sz w:val="24"/>
          <w:szCs w:val="24"/>
        </w:rPr>
        <w:t xml:space="preserve">проверка </w:t>
      </w:r>
      <w:r w:rsidR="00AD4B89" w:rsidRPr="00DC7038">
        <w:rPr>
          <w:i/>
          <w:iCs/>
          <w:color w:val="000000" w:themeColor="text1"/>
          <w:sz w:val="24"/>
          <w:szCs w:val="24"/>
        </w:rPr>
        <w:t>сформированности компетенции</w:t>
      </w:r>
      <w:r w:rsidRPr="00DC7038">
        <w:rPr>
          <w:i/>
          <w:iCs/>
          <w:color w:val="000000" w:themeColor="text1"/>
          <w:sz w:val="24"/>
          <w:szCs w:val="24"/>
        </w:rPr>
        <w:t xml:space="preserve"> П</w:t>
      </w:r>
      <w:proofErr w:type="gramStart"/>
      <w:r w:rsidRPr="00DC7038">
        <w:rPr>
          <w:i/>
          <w:iCs/>
          <w:color w:val="000000" w:themeColor="text1"/>
          <w:sz w:val="24"/>
          <w:szCs w:val="24"/>
        </w:rPr>
        <w:t>К(</w:t>
      </w:r>
      <w:proofErr w:type="gramEnd"/>
      <w:r w:rsidRPr="00DC7038">
        <w:rPr>
          <w:i/>
          <w:iCs/>
          <w:color w:val="000000" w:themeColor="text1"/>
          <w:sz w:val="24"/>
          <w:szCs w:val="24"/>
        </w:rPr>
        <w:t>СТ)-2 (индикатор ИПК(СТ)-2.1.)</w:t>
      </w:r>
    </w:p>
    <w:p w14:paraId="4F3E6C7C" w14:textId="77777777" w:rsidR="00A32FA9" w:rsidRPr="009360A8" w:rsidRDefault="00A32FA9">
      <w:pPr>
        <w:pStyle w:val="10"/>
        <w:pBdr>
          <w:top w:val="nil"/>
          <w:left w:val="nil"/>
          <w:bottom w:val="nil"/>
          <w:right w:val="nil"/>
          <w:between w:val="nil"/>
        </w:pBdr>
        <w:ind w:left="360"/>
        <w:rPr>
          <w:color w:val="000000" w:themeColor="text1"/>
          <w:sz w:val="24"/>
          <w:szCs w:val="24"/>
        </w:rPr>
      </w:pPr>
    </w:p>
    <w:p w14:paraId="28D4A498"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Задание по теме 1. Специфика девиантного поведения. Основные социально-психологические характеристики и проблемы лиц с девиантным поведением.</w:t>
      </w:r>
    </w:p>
    <w:p w14:paraId="00BB2301" w14:textId="77777777" w:rsidR="00A32FA9" w:rsidRPr="00DC7038" w:rsidRDefault="00ED3A9D">
      <w:pPr>
        <w:pStyle w:val="10"/>
        <w:pBdr>
          <w:top w:val="nil"/>
          <w:left w:val="nil"/>
          <w:bottom w:val="nil"/>
          <w:right w:val="nil"/>
          <w:between w:val="nil"/>
        </w:pBdr>
        <w:ind w:firstLine="709"/>
        <w:jc w:val="both"/>
        <w:rPr>
          <w:iCs/>
          <w:color w:val="000000" w:themeColor="text1"/>
          <w:sz w:val="24"/>
          <w:szCs w:val="24"/>
        </w:rPr>
      </w:pPr>
      <w:r w:rsidRPr="00DC7038">
        <w:rPr>
          <w:iCs/>
          <w:color w:val="000000" w:themeColor="text1"/>
          <w:sz w:val="24"/>
          <w:szCs w:val="24"/>
        </w:rPr>
        <w:t>Раскройте содержание родственных понятий: «</w:t>
      </w:r>
      <w:proofErr w:type="spellStart"/>
      <w:r w:rsidRPr="00DC7038">
        <w:rPr>
          <w:iCs/>
          <w:color w:val="000000" w:themeColor="text1"/>
          <w:sz w:val="24"/>
          <w:szCs w:val="24"/>
        </w:rPr>
        <w:t>девиция</w:t>
      </w:r>
      <w:proofErr w:type="spellEnd"/>
      <w:r w:rsidRPr="00DC7038">
        <w:rPr>
          <w:iCs/>
          <w:color w:val="000000" w:themeColor="text1"/>
          <w:sz w:val="24"/>
          <w:szCs w:val="24"/>
        </w:rPr>
        <w:t>», «отклоняющееся поведение», «асоциальное поведение», «антисоциальное поведение», «</w:t>
      </w:r>
      <w:proofErr w:type="spellStart"/>
      <w:r w:rsidRPr="00DC7038">
        <w:rPr>
          <w:iCs/>
          <w:color w:val="000000" w:themeColor="text1"/>
          <w:sz w:val="24"/>
          <w:szCs w:val="24"/>
        </w:rPr>
        <w:t>аутодеструктивное</w:t>
      </w:r>
      <w:proofErr w:type="spellEnd"/>
    </w:p>
    <w:p w14:paraId="263A914A" w14:textId="77777777" w:rsidR="00A32FA9" w:rsidRPr="00DC7038" w:rsidRDefault="00ED3A9D">
      <w:pPr>
        <w:pStyle w:val="10"/>
        <w:pBdr>
          <w:top w:val="nil"/>
          <w:left w:val="nil"/>
          <w:bottom w:val="nil"/>
          <w:right w:val="nil"/>
          <w:between w:val="nil"/>
        </w:pBdr>
        <w:ind w:firstLine="709"/>
        <w:jc w:val="both"/>
        <w:rPr>
          <w:iCs/>
          <w:color w:val="000000" w:themeColor="text1"/>
          <w:sz w:val="24"/>
          <w:szCs w:val="24"/>
        </w:rPr>
      </w:pPr>
      <w:r w:rsidRPr="00DC7038">
        <w:rPr>
          <w:iCs/>
          <w:color w:val="000000" w:themeColor="text1"/>
          <w:sz w:val="24"/>
          <w:szCs w:val="24"/>
        </w:rPr>
        <w:t>поведение», «</w:t>
      </w:r>
      <w:proofErr w:type="spellStart"/>
      <w:r w:rsidRPr="00DC7038">
        <w:rPr>
          <w:iCs/>
          <w:color w:val="000000" w:themeColor="text1"/>
          <w:sz w:val="24"/>
          <w:szCs w:val="24"/>
        </w:rPr>
        <w:t>дезадаптация</w:t>
      </w:r>
      <w:proofErr w:type="spellEnd"/>
      <w:r w:rsidRPr="00DC7038">
        <w:rPr>
          <w:iCs/>
          <w:color w:val="000000" w:themeColor="text1"/>
          <w:sz w:val="24"/>
          <w:szCs w:val="24"/>
        </w:rPr>
        <w:t>» и «</w:t>
      </w:r>
      <w:proofErr w:type="spellStart"/>
      <w:r w:rsidRPr="00DC7038">
        <w:rPr>
          <w:iCs/>
          <w:color w:val="000000" w:themeColor="text1"/>
          <w:sz w:val="24"/>
          <w:szCs w:val="24"/>
        </w:rPr>
        <w:t>десоциализация</w:t>
      </w:r>
      <w:proofErr w:type="spellEnd"/>
      <w:r w:rsidRPr="00DC7038">
        <w:rPr>
          <w:iCs/>
          <w:color w:val="000000" w:themeColor="text1"/>
          <w:sz w:val="24"/>
          <w:szCs w:val="24"/>
        </w:rPr>
        <w:t xml:space="preserve">». </w:t>
      </w:r>
    </w:p>
    <w:p w14:paraId="2FE49901" w14:textId="77777777" w:rsidR="00A32FA9" w:rsidRPr="00DC7038" w:rsidRDefault="00ED3A9D">
      <w:pPr>
        <w:pStyle w:val="10"/>
        <w:pBdr>
          <w:top w:val="nil"/>
          <w:left w:val="nil"/>
          <w:bottom w:val="nil"/>
          <w:right w:val="nil"/>
          <w:between w:val="nil"/>
        </w:pBdr>
        <w:ind w:firstLine="709"/>
        <w:jc w:val="both"/>
        <w:rPr>
          <w:iCs/>
          <w:color w:val="000000" w:themeColor="text1"/>
          <w:sz w:val="24"/>
          <w:szCs w:val="24"/>
        </w:rPr>
      </w:pPr>
      <w:r w:rsidRPr="00DC7038">
        <w:rPr>
          <w:b/>
          <w:iCs/>
          <w:color w:val="000000" w:themeColor="text1"/>
          <w:sz w:val="24"/>
          <w:szCs w:val="24"/>
        </w:rPr>
        <w:t>Задания по теме 2.</w:t>
      </w:r>
      <w:r w:rsidRPr="00DC7038">
        <w:rPr>
          <w:iCs/>
          <w:color w:val="000000" w:themeColor="text1"/>
          <w:sz w:val="24"/>
          <w:szCs w:val="24"/>
        </w:rPr>
        <w:t xml:space="preserve"> </w:t>
      </w:r>
      <w:r w:rsidRPr="00DC7038">
        <w:rPr>
          <w:b/>
          <w:iCs/>
          <w:color w:val="000000" w:themeColor="text1"/>
          <w:sz w:val="24"/>
          <w:szCs w:val="24"/>
        </w:rPr>
        <w:t>Технологические основы социальной работы с лицами с девиантным поведением</w:t>
      </w:r>
    </w:p>
    <w:p w14:paraId="6FCE8786" w14:textId="77777777" w:rsidR="00A32FA9" w:rsidRPr="00DC7038" w:rsidRDefault="00ED3A9D">
      <w:pPr>
        <w:pStyle w:val="10"/>
        <w:pBdr>
          <w:top w:val="nil"/>
          <w:left w:val="nil"/>
          <w:bottom w:val="nil"/>
          <w:right w:val="nil"/>
          <w:between w:val="nil"/>
        </w:pBdr>
        <w:tabs>
          <w:tab w:val="left" w:pos="5670"/>
        </w:tabs>
        <w:ind w:firstLine="709"/>
        <w:jc w:val="both"/>
        <w:rPr>
          <w:iCs/>
          <w:color w:val="000000" w:themeColor="text1"/>
          <w:sz w:val="24"/>
          <w:szCs w:val="24"/>
        </w:rPr>
      </w:pPr>
      <w:r w:rsidRPr="00DC7038">
        <w:rPr>
          <w:iCs/>
          <w:color w:val="000000" w:themeColor="text1"/>
          <w:sz w:val="24"/>
          <w:szCs w:val="24"/>
        </w:rPr>
        <w:t>Письменное задание 1. Составьте ментальную карту «Методы диагностики причин, ухудшающих условия жизнедеятельности граждан, повышающих риск девиантного поведения»</w:t>
      </w:r>
    </w:p>
    <w:p w14:paraId="6132252A" w14:textId="77777777" w:rsidR="00A32FA9" w:rsidRPr="00DC7038" w:rsidRDefault="00ED3A9D">
      <w:pPr>
        <w:pStyle w:val="10"/>
        <w:pBdr>
          <w:top w:val="nil"/>
          <w:left w:val="nil"/>
          <w:bottom w:val="nil"/>
          <w:right w:val="nil"/>
          <w:between w:val="nil"/>
        </w:pBdr>
        <w:tabs>
          <w:tab w:val="left" w:pos="5670"/>
        </w:tabs>
        <w:ind w:firstLine="709"/>
        <w:jc w:val="both"/>
        <w:rPr>
          <w:iCs/>
          <w:color w:val="000000" w:themeColor="text1"/>
          <w:sz w:val="24"/>
          <w:szCs w:val="24"/>
        </w:rPr>
      </w:pPr>
      <w:r w:rsidRPr="00DC7038">
        <w:rPr>
          <w:iCs/>
          <w:color w:val="000000" w:themeColor="text1"/>
          <w:sz w:val="24"/>
          <w:szCs w:val="24"/>
        </w:rPr>
        <w:t>Письменное задание 2. Составьте план приема</w:t>
      </w:r>
    </w:p>
    <w:p w14:paraId="5BC899B1" w14:textId="77777777" w:rsidR="00A32FA9" w:rsidRPr="00DC7038" w:rsidRDefault="00ED3A9D">
      <w:pPr>
        <w:pStyle w:val="10"/>
        <w:pBdr>
          <w:top w:val="nil"/>
          <w:left w:val="nil"/>
          <w:bottom w:val="nil"/>
          <w:right w:val="nil"/>
          <w:between w:val="nil"/>
        </w:pBdr>
        <w:tabs>
          <w:tab w:val="left" w:pos="5670"/>
        </w:tabs>
        <w:ind w:firstLine="709"/>
        <w:jc w:val="both"/>
        <w:rPr>
          <w:iCs/>
          <w:color w:val="000000" w:themeColor="text1"/>
          <w:sz w:val="24"/>
          <w:szCs w:val="24"/>
        </w:rPr>
      </w:pPr>
      <w:r w:rsidRPr="00DC7038">
        <w:rPr>
          <w:iCs/>
          <w:color w:val="000000" w:themeColor="text1"/>
          <w:sz w:val="24"/>
          <w:szCs w:val="24"/>
        </w:rPr>
        <w:t xml:space="preserve">прием граждан, обратившихся в организацию социального обслуживания с различными формами отклоняющегося или </w:t>
      </w:r>
      <w:proofErr w:type="spellStart"/>
      <w:r w:rsidRPr="00DC7038">
        <w:rPr>
          <w:iCs/>
          <w:color w:val="000000" w:themeColor="text1"/>
          <w:sz w:val="24"/>
          <w:szCs w:val="24"/>
        </w:rPr>
        <w:t>аддиктивного</w:t>
      </w:r>
      <w:proofErr w:type="spellEnd"/>
      <w:r w:rsidRPr="00DC7038">
        <w:rPr>
          <w:iCs/>
          <w:color w:val="000000" w:themeColor="text1"/>
          <w:sz w:val="24"/>
          <w:szCs w:val="24"/>
        </w:rPr>
        <w:t xml:space="preserve"> поведения</w:t>
      </w:r>
    </w:p>
    <w:p w14:paraId="39BD088C" w14:textId="77777777" w:rsidR="00A32FA9" w:rsidRPr="00DC7038" w:rsidRDefault="00ED3A9D">
      <w:pPr>
        <w:pStyle w:val="10"/>
        <w:pBdr>
          <w:top w:val="nil"/>
          <w:left w:val="nil"/>
          <w:bottom w:val="nil"/>
          <w:right w:val="nil"/>
          <w:between w:val="nil"/>
        </w:pBdr>
        <w:ind w:firstLine="709"/>
        <w:jc w:val="both"/>
        <w:rPr>
          <w:iCs/>
          <w:color w:val="000000" w:themeColor="text1"/>
          <w:sz w:val="24"/>
          <w:szCs w:val="24"/>
        </w:rPr>
      </w:pPr>
      <w:r w:rsidRPr="00DC7038">
        <w:rPr>
          <w:iCs/>
          <w:color w:val="000000" w:themeColor="text1"/>
          <w:sz w:val="24"/>
          <w:szCs w:val="24"/>
        </w:rPr>
        <w:t xml:space="preserve">Письменное задание 3. Составьте макет Акта обследования условий жизни девиантного подростка по месту жительства (фактического пребывания). </w:t>
      </w:r>
    </w:p>
    <w:p w14:paraId="23FDB642" w14:textId="77777777" w:rsidR="00A32FA9" w:rsidRPr="00DC7038" w:rsidRDefault="00ED3A9D">
      <w:pPr>
        <w:pStyle w:val="10"/>
        <w:pBdr>
          <w:top w:val="nil"/>
          <w:left w:val="nil"/>
          <w:bottom w:val="nil"/>
          <w:right w:val="nil"/>
          <w:between w:val="nil"/>
        </w:pBdr>
        <w:ind w:firstLine="709"/>
        <w:jc w:val="both"/>
        <w:rPr>
          <w:iCs/>
          <w:color w:val="000000" w:themeColor="text1"/>
          <w:sz w:val="24"/>
          <w:szCs w:val="24"/>
        </w:rPr>
      </w:pPr>
      <w:r w:rsidRPr="00DC7038">
        <w:rPr>
          <w:b/>
          <w:iCs/>
          <w:color w:val="000000" w:themeColor="text1"/>
          <w:sz w:val="24"/>
          <w:szCs w:val="24"/>
        </w:rPr>
        <w:t>Задания по теме 3. Правовые основы социальной работы с лицами с девиантным поведением</w:t>
      </w:r>
    </w:p>
    <w:p w14:paraId="5745BBD2" w14:textId="230D0A44" w:rsidR="00A32FA9" w:rsidRPr="00DC7038" w:rsidRDefault="00ED3A9D">
      <w:pPr>
        <w:pStyle w:val="10"/>
        <w:pBdr>
          <w:top w:val="nil"/>
          <w:left w:val="nil"/>
          <w:bottom w:val="nil"/>
          <w:right w:val="nil"/>
          <w:between w:val="nil"/>
        </w:pBdr>
        <w:ind w:firstLine="709"/>
        <w:rPr>
          <w:iCs/>
          <w:color w:val="000000" w:themeColor="text1"/>
          <w:sz w:val="24"/>
          <w:szCs w:val="24"/>
        </w:rPr>
      </w:pPr>
      <w:r w:rsidRPr="00DC7038">
        <w:rPr>
          <w:iCs/>
          <w:color w:val="000000" w:themeColor="text1"/>
          <w:sz w:val="24"/>
          <w:szCs w:val="24"/>
        </w:rPr>
        <w:t xml:space="preserve">Письменное задание: </w:t>
      </w:r>
      <w:r w:rsidR="00DC7038">
        <w:rPr>
          <w:iCs/>
          <w:color w:val="000000" w:themeColor="text1"/>
          <w:sz w:val="24"/>
          <w:szCs w:val="24"/>
        </w:rPr>
        <w:t>п</w:t>
      </w:r>
      <w:r w:rsidRPr="00DC7038">
        <w:rPr>
          <w:iCs/>
          <w:color w:val="000000" w:themeColor="text1"/>
          <w:sz w:val="24"/>
          <w:szCs w:val="24"/>
        </w:rPr>
        <w:t xml:space="preserve">еречислите действующее международное и российское законодательство, касающееся социальной работы с лицами с девиантным поведением  </w:t>
      </w:r>
    </w:p>
    <w:p w14:paraId="294349D2" w14:textId="77777777" w:rsidR="00A32FA9" w:rsidRPr="00DC7038" w:rsidRDefault="00ED3A9D">
      <w:pPr>
        <w:pStyle w:val="10"/>
        <w:pBdr>
          <w:top w:val="nil"/>
          <w:left w:val="nil"/>
          <w:bottom w:val="nil"/>
          <w:right w:val="nil"/>
          <w:between w:val="nil"/>
        </w:pBdr>
        <w:ind w:firstLine="709"/>
        <w:jc w:val="both"/>
        <w:rPr>
          <w:iCs/>
          <w:color w:val="000000" w:themeColor="text1"/>
          <w:sz w:val="24"/>
          <w:szCs w:val="24"/>
        </w:rPr>
      </w:pPr>
      <w:r w:rsidRPr="00DC7038">
        <w:rPr>
          <w:b/>
          <w:iCs/>
          <w:color w:val="000000" w:themeColor="text1"/>
          <w:sz w:val="24"/>
          <w:szCs w:val="24"/>
        </w:rPr>
        <w:t>Задания по теме 4. Факторы формирования девиантного поведения.</w:t>
      </w:r>
    </w:p>
    <w:p w14:paraId="1573D1A9" w14:textId="6BB51318" w:rsidR="00A32FA9" w:rsidRPr="00DC7038" w:rsidRDefault="00ED3A9D">
      <w:pPr>
        <w:pStyle w:val="10"/>
        <w:pBdr>
          <w:top w:val="nil"/>
          <w:left w:val="nil"/>
          <w:bottom w:val="nil"/>
          <w:right w:val="nil"/>
          <w:between w:val="nil"/>
        </w:pBdr>
        <w:ind w:firstLine="709"/>
        <w:jc w:val="both"/>
        <w:rPr>
          <w:iCs/>
          <w:color w:val="000000" w:themeColor="text1"/>
          <w:sz w:val="24"/>
          <w:szCs w:val="24"/>
        </w:rPr>
      </w:pPr>
      <w:r w:rsidRPr="00DC7038">
        <w:rPr>
          <w:iCs/>
          <w:color w:val="000000" w:themeColor="text1"/>
          <w:sz w:val="24"/>
          <w:szCs w:val="24"/>
        </w:rPr>
        <w:t xml:space="preserve">Письменное задание: </w:t>
      </w:r>
      <w:r w:rsidR="00DC7038">
        <w:rPr>
          <w:iCs/>
          <w:color w:val="000000" w:themeColor="text1"/>
          <w:sz w:val="24"/>
          <w:szCs w:val="24"/>
        </w:rPr>
        <w:t xml:space="preserve">в </w:t>
      </w:r>
      <w:r w:rsidRPr="00DC7038">
        <w:rPr>
          <w:iCs/>
          <w:color w:val="000000" w:themeColor="text1"/>
          <w:sz w:val="24"/>
          <w:szCs w:val="24"/>
        </w:rPr>
        <w:t xml:space="preserve">форме таблицы </w:t>
      </w:r>
      <w:r w:rsidR="00426B17" w:rsidRPr="00DC7038">
        <w:rPr>
          <w:iCs/>
          <w:color w:val="000000" w:themeColor="text1"/>
          <w:sz w:val="24"/>
          <w:szCs w:val="24"/>
        </w:rPr>
        <w:t>п</w:t>
      </w:r>
      <w:r w:rsidRPr="00DC7038">
        <w:rPr>
          <w:iCs/>
          <w:color w:val="000000" w:themeColor="text1"/>
          <w:sz w:val="24"/>
          <w:szCs w:val="24"/>
        </w:rPr>
        <w:t xml:space="preserve">еречислите биологические предпосылки отклоняющегося поведения, перечислите социальные детерминанты девиантного </w:t>
      </w:r>
      <w:proofErr w:type="spellStart"/>
      <w:r w:rsidRPr="00DC7038">
        <w:rPr>
          <w:iCs/>
          <w:color w:val="000000" w:themeColor="text1"/>
          <w:sz w:val="24"/>
          <w:szCs w:val="24"/>
        </w:rPr>
        <w:t>поведения</w:t>
      </w:r>
      <w:proofErr w:type="gramStart"/>
      <w:r w:rsidRPr="00DC7038">
        <w:rPr>
          <w:iCs/>
          <w:color w:val="000000" w:themeColor="text1"/>
          <w:sz w:val="24"/>
          <w:szCs w:val="24"/>
        </w:rPr>
        <w:t>.Р</w:t>
      </w:r>
      <w:proofErr w:type="gramEnd"/>
      <w:r w:rsidRPr="00DC7038">
        <w:rPr>
          <w:iCs/>
          <w:color w:val="000000" w:themeColor="text1"/>
          <w:sz w:val="24"/>
          <w:szCs w:val="24"/>
        </w:rPr>
        <w:t>аскройте</w:t>
      </w:r>
      <w:proofErr w:type="spellEnd"/>
      <w:r w:rsidRPr="00DC7038">
        <w:rPr>
          <w:iCs/>
          <w:color w:val="000000" w:themeColor="text1"/>
          <w:sz w:val="24"/>
          <w:szCs w:val="24"/>
        </w:rPr>
        <w:t xml:space="preserve"> характер взаимодействия социальных и биологических факторов поведения </w:t>
      </w:r>
      <w:proofErr w:type="spellStart"/>
      <w:r w:rsidRPr="00DC7038">
        <w:rPr>
          <w:iCs/>
          <w:color w:val="000000" w:themeColor="text1"/>
          <w:sz w:val="24"/>
          <w:szCs w:val="24"/>
        </w:rPr>
        <w:t>личностия</w:t>
      </w:r>
      <w:proofErr w:type="spellEnd"/>
      <w:r w:rsidRPr="00DC7038">
        <w:rPr>
          <w:iCs/>
          <w:color w:val="000000" w:themeColor="text1"/>
          <w:sz w:val="24"/>
          <w:szCs w:val="24"/>
        </w:rPr>
        <w:t xml:space="preserve">». </w:t>
      </w:r>
    </w:p>
    <w:p w14:paraId="2CF25872" w14:textId="77777777" w:rsidR="00A32FA9" w:rsidRPr="00DC7038" w:rsidRDefault="00ED3A9D">
      <w:pPr>
        <w:pStyle w:val="10"/>
        <w:pBdr>
          <w:top w:val="nil"/>
          <w:left w:val="nil"/>
          <w:bottom w:val="nil"/>
          <w:right w:val="nil"/>
          <w:between w:val="nil"/>
        </w:pBdr>
        <w:ind w:firstLine="709"/>
        <w:jc w:val="both"/>
        <w:rPr>
          <w:iCs/>
          <w:color w:val="000000" w:themeColor="text1"/>
          <w:sz w:val="24"/>
          <w:szCs w:val="24"/>
        </w:rPr>
      </w:pPr>
      <w:r w:rsidRPr="00DC7038">
        <w:rPr>
          <w:b/>
          <w:iCs/>
          <w:color w:val="000000" w:themeColor="text1"/>
          <w:sz w:val="24"/>
          <w:szCs w:val="24"/>
        </w:rPr>
        <w:t xml:space="preserve">Задания по теме 6. Технологии профилактики девиантного поведения у детей, подростков и молодежи </w:t>
      </w:r>
    </w:p>
    <w:p w14:paraId="6837CDB3" w14:textId="5711669D" w:rsidR="00A32FA9" w:rsidRPr="00DC7038" w:rsidRDefault="00ED3A9D">
      <w:pPr>
        <w:pStyle w:val="10"/>
        <w:pBdr>
          <w:top w:val="nil"/>
          <w:left w:val="nil"/>
          <w:bottom w:val="nil"/>
          <w:right w:val="nil"/>
          <w:between w:val="nil"/>
        </w:pBdr>
        <w:tabs>
          <w:tab w:val="left" w:pos="5670"/>
        </w:tabs>
        <w:ind w:firstLine="709"/>
        <w:jc w:val="both"/>
        <w:rPr>
          <w:iCs/>
          <w:color w:val="000000" w:themeColor="text1"/>
          <w:sz w:val="24"/>
          <w:szCs w:val="24"/>
        </w:rPr>
      </w:pPr>
      <w:r w:rsidRPr="00DC7038">
        <w:rPr>
          <w:iCs/>
          <w:color w:val="000000" w:themeColor="text1"/>
          <w:sz w:val="24"/>
          <w:szCs w:val="24"/>
        </w:rPr>
        <w:t>Письменное задание 1 «Перечислите основные концепт</w:t>
      </w:r>
      <w:r w:rsidR="00426B17" w:rsidRPr="00DC7038">
        <w:rPr>
          <w:iCs/>
          <w:color w:val="000000" w:themeColor="text1"/>
          <w:sz w:val="24"/>
          <w:szCs w:val="24"/>
        </w:rPr>
        <w:t>у</w:t>
      </w:r>
      <w:r w:rsidRPr="00DC7038">
        <w:rPr>
          <w:iCs/>
          <w:color w:val="000000" w:themeColor="text1"/>
          <w:sz w:val="24"/>
          <w:szCs w:val="24"/>
        </w:rPr>
        <w:t xml:space="preserve">альные модели </w:t>
      </w:r>
      <w:proofErr w:type="spellStart"/>
      <w:r w:rsidRPr="00DC7038">
        <w:rPr>
          <w:iCs/>
          <w:color w:val="000000" w:themeColor="text1"/>
          <w:sz w:val="24"/>
          <w:szCs w:val="24"/>
        </w:rPr>
        <w:t>психопрофилактики</w:t>
      </w:r>
      <w:proofErr w:type="spellEnd"/>
      <w:r w:rsidRPr="00DC7038">
        <w:rPr>
          <w:iCs/>
          <w:color w:val="000000" w:themeColor="text1"/>
          <w:sz w:val="24"/>
          <w:szCs w:val="24"/>
        </w:rPr>
        <w:t>»</w:t>
      </w:r>
    </w:p>
    <w:p w14:paraId="3FDB4663" w14:textId="77777777" w:rsidR="00A32FA9" w:rsidRDefault="00ED3A9D">
      <w:pPr>
        <w:pStyle w:val="10"/>
        <w:pBdr>
          <w:top w:val="nil"/>
          <w:left w:val="nil"/>
          <w:bottom w:val="nil"/>
          <w:right w:val="nil"/>
          <w:between w:val="nil"/>
        </w:pBdr>
        <w:tabs>
          <w:tab w:val="left" w:pos="5670"/>
        </w:tabs>
        <w:ind w:firstLine="709"/>
        <w:jc w:val="both"/>
        <w:rPr>
          <w:iCs/>
          <w:color w:val="000000" w:themeColor="text1"/>
          <w:sz w:val="24"/>
          <w:szCs w:val="24"/>
        </w:rPr>
      </w:pPr>
      <w:r w:rsidRPr="00DC7038">
        <w:rPr>
          <w:iCs/>
          <w:color w:val="000000" w:themeColor="text1"/>
          <w:sz w:val="24"/>
          <w:szCs w:val="24"/>
        </w:rPr>
        <w:t xml:space="preserve">Письменное задание 3 «Организовывать социальное сопровождение граждан, признанных нуждающимися в социальном обслуживании с различными формами отклоняющегося или </w:t>
      </w:r>
      <w:proofErr w:type="spellStart"/>
      <w:r w:rsidRPr="00DC7038">
        <w:rPr>
          <w:iCs/>
          <w:color w:val="000000" w:themeColor="text1"/>
          <w:sz w:val="24"/>
          <w:szCs w:val="24"/>
        </w:rPr>
        <w:t>аддиктивного</w:t>
      </w:r>
      <w:proofErr w:type="spellEnd"/>
      <w:r w:rsidRPr="00DC7038">
        <w:rPr>
          <w:iCs/>
          <w:color w:val="000000" w:themeColor="text1"/>
          <w:sz w:val="24"/>
          <w:szCs w:val="24"/>
        </w:rPr>
        <w:t xml:space="preserve"> поведения»</w:t>
      </w:r>
    </w:p>
    <w:p w14:paraId="3A1B1F8F" w14:textId="77777777" w:rsidR="009876E2" w:rsidRDefault="009876E2">
      <w:pPr>
        <w:pStyle w:val="10"/>
        <w:pBdr>
          <w:top w:val="nil"/>
          <w:left w:val="nil"/>
          <w:bottom w:val="nil"/>
          <w:right w:val="nil"/>
          <w:between w:val="nil"/>
        </w:pBdr>
        <w:tabs>
          <w:tab w:val="left" w:pos="5670"/>
        </w:tabs>
        <w:ind w:firstLine="709"/>
        <w:jc w:val="both"/>
        <w:rPr>
          <w:iCs/>
          <w:color w:val="000000" w:themeColor="text1"/>
          <w:sz w:val="24"/>
          <w:szCs w:val="24"/>
        </w:rPr>
      </w:pPr>
    </w:p>
    <w:p w14:paraId="4FD94146" w14:textId="2D03AA7A" w:rsidR="009876E2" w:rsidRPr="009876E2" w:rsidRDefault="009876E2" w:rsidP="009876E2">
      <w:pPr>
        <w:pStyle w:val="10"/>
        <w:pBdr>
          <w:top w:val="nil"/>
          <w:left w:val="nil"/>
          <w:bottom w:val="nil"/>
          <w:right w:val="nil"/>
          <w:between w:val="nil"/>
        </w:pBdr>
        <w:tabs>
          <w:tab w:val="left" w:pos="5670"/>
        </w:tabs>
        <w:ind w:firstLine="709"/>
        <w:jc w:val="center"/>
        <w:rPr>
          <w:i/>
          <w:color w:val="000000" w:themeColor="text1"/>
          <w:sz w:val="24"/>
          <w:szCs w:val="24"/>
        </w:rPr>
      </w:pPr>
      <w:r w:rsidRPr="009876E2">
        <w:rPr>
          <w:i/>
          <w:color w:val="000000" w:themeColor="text1"/>
          <w:sz w:val="24"/>
          <w:szCs w:val="24"/>
        </w:rPr>
        <w:t>Критерии оценки выполнения практических заданий</w:t>
      </w:r>
    </w:p>
    <w:p w14:paraId="0555FB0F" w14:textId="77777777" w:rsidR="00F4238E" w:rsidRPr="00F4238E" w:rsidRDefault="00F4238E" w:rsidP="00F4238E">
      <w:pPr>
        <w:pStyle w:val="10"/>
        <w:pBdr>
          <w:top w:val="nil"/>
          <w:left w:val="nil"/>
          <w:bottom w:val="nil"/>
          <w:right w:val="nil"/>
          <w:between w:val="nil"/>
        </w:pBdr>
        <w:tabs>
          <w:tab w:val="left" w:pos="5670"/>
        </w:tabs>
        <w:ind w:firstLine="709"/>
        <w:jc w:val="both"/>
        <w:rPr>
          <w:iCs/>
          <w:color w:val="000000" w:themeColor="text1"/>
          <w:sz w:val="24"/>
          <w:szCs w:val="24"/>
        </w:rPr>
      </w:pPr>
      <w:r w:rsidRPr="00F4238E">
        <w:rPr>
          <w:iCs/>
          <w:color w:val="000000" w:themeColor="text1"/>
          <w:sz w:val="24"/>
          <w:szCs w:val="24"/>
        </w:rPr>
        <w:t>Задание оценивается по шкале «зачтен</w:t>
      </w:r>
      <w:proofErr w:type="gramStart"/>
      <w:r w:rsidRPr="00F4238E">
        <w:rPr>
          <w:iCs/>
          <w:color w:val="000000" w:themeColor="text1"/>
          <w:sz w:val="24"/>
          <w:szCs w:val="24"/>
        </w:rPr>
        <w:t>о-</w:t>
      </w:r>
      <w:proofErr w:type="gramEnd"/>
      <w:r w:rsidRPr="00F4238E">
        <w:rPr>
          <w:iCs/>
          <w:color w:val="000000" w:themeColor="text1"/>
          <w:sz w:val="24"/>
          <w:szCs w:val="24"/>
        </w:rPr>
        <w:t xml:space="preserve"> не зачтено».</w:t>
      </w:r>
    </w:p>
    <w:p w14:paraId="4E8D10EA" w14:textId="77777777" w:rsidR="00F4238E" w:rsidRPr="00F4238E" w:rsidRDefault="00F4238E" w:rsidP="00F4238E">
      <w:pPr>
        <w:pStyle w:val="10"/>
        <w:pBdr>
          <w:top w:val="nil"/>
          <w:left w:val="nil"/>
          <w:bottom w:val="nil"/>
          <w:right w:val="nil"/>
          <w:between w:val="nil"/>
        </w:pBdr>
        <w:tabs>
          <w:tab w:val="left" w:pos="5670"/>
        </w:tabs>
        <w:ind w:firstLine="709"/>
        <w:jc w:val="both"/>
        <w:rPr>
          <w:iCs/>
          <w:color w:val="000000" w:themeColor="text1"/>
          <w:sz w:val="24"/>
          <w:szCs w:val="24"/>
        </w:rPr>
      </w:pPr>
      <w:r w:rsidRPr="00F4238E">
        <w:rPr>
          <w:iCs/>
          <w:color w:val="000000" w:themeColor="text1"/>
          <w:sz w:val="24"/>
          <w:szCs w:val="24"/>
        </w:rPr>
        <w:lastRenderedPageBreak/>
        <w:t>«Зачтено»- задание является оригинальным, содержательным, грамотно выполненным;</w:t>
      </w:r>
    </w:p>
    <w:p w14:paraId="5A280F31" w14:textId="14CED021" w:rsidR="00A32FA9" w:rsidRDefault="00F4238E" w:rsidP="00F4238E">
      <w:pPr>
        <w:pStyle w:val="10"/>
        <w:pBdr>
          <w:top w:val="nil"/>
          <w:left w:val="nil"/>
          <w:bottom w:val="nil"/>
          <w:right w:val="nil"/>
          <w:between w:val="nil"/>
        </w:pBdr>
        <w:tabs>
          <w:tab w:val="left" w:pos="5670"/>
        </w:tabs>
        <w:ind w:firstLine="709"/>
        <w:jc w:val="both"/>
        <w:rPr>
          <w:iCs/>
          <w:color w:val="000000" w:themeColor="text1"/>
          <w:sz w:val="24"/>
          <w:szCs w:val="24"/>
        </w:rPr>
      </w:pPr>
      <w:r w:rsidRPr="00F4238E">
        <w:rPr>
          <w:iCs/>
          <w:color w:val="000000" w:themeColor="text1"/>
          <w:sz w:val="24"/>
          <w:szCs w:val="24"/>
        </w:rPr>
        <w:t>«</w:t>
      </w:r>
      <w:proofErr w:type="spellStart"/>
      <w:r w:rsidRPr="00F4238E">
        <w:rPr>
          <w:iCs/>
          <w:color w:val="000000" w:themeColor="text1"/>
          <w:sz w:val="24"/>
          <w:szCs w:val="24"/>
        </w:rPr>
        <w:t>Незачтено</w:t>
      </w:r>
      <w:proofErr w:type="spellEnd"/>
      <w:r w:rsidRPr="00F4238E">
        <w:rPr>
          <w:iCs/>
          <w:color w:val="000000" w:themeColor="text1"/>
          <w:sz w:val="24"/>
          <w:szCs w:val="24"/>
        </w:rPr>
        <w:t>» - задание выполнено несамостоятельно, отсутствует оригинальность, необходимые структурные элементы, выполнено не в полном объеме.</w:t>
      </w:r>
    </w:p>
    <w:p w14:paraId="372DB763" w14:textId="77777777" w:rsidR="00D56958" w:rsidRPr="00DC7038" w:rsidRDefault="00D56958" w:rsidP="00F4238E">
      <w:pPr>
        <w:pStyle w:val="10"/>
        <w:pBdr>
          <w:top w:val="nil"/>
          <w:left w:val="nil"/>
          <w:bottom w:val="nil"/>
          <w:right w:val="nil"/>
          <w:between w:val="nil"/>
        </w:pBdr>
        <w:tabs>
          <w:tab w:val="left" w:pos="5670"/>
        </w:tabs>
        <w:ind w:firstLine="709"/>
        <w:jc w:val="both"/>
        <w:rPr>
          <w:iCs/>
          <w:color w:val="000000" w:themeColor="text1"/>
          <w:sz w:val="24"/>
          <w:szCs w:val="24"/>
        </w:rPr>
      </w:pPr>
    </w:p>
    <w:p w14:paraId="6FE65D5E" w14:textId="7398E545" w:rsidR="009876E2" w:rsidRDefault="009876E2" w:rsidP="009876E2">
      <w:pPr>
        <w:pStyle w:val="10"/>
        <w:pBdr>
          <w:top w:val="nil"/>
          <w:left w:val="nil"/>
          <w:bottom w:val="nil"/>
          <w:right w:val="nil"/>
          <w:between w:val="nil"/>
        </w:pBdr>
        <w:ind w:firstLine="709"/>
        <w:jc w:val="center"/>
        <w:rPr>
          <w:b/>
          <w:iCs/>
          <w:color w:val="000000" w:themeColor="text1"/>
          <w:sz w:val="24"/>
          <w:szCs w:val="24"/>
        </w:rPr>
      </w:pPr>
      <w:proofErr w:type="spellStart"/>
      <w:r>
        <w:rPr>
          <w:b/>
          <w:iCs/>
          <w:color w:val="000000" w:themeColor="text1"/>
          <w:sz w:val="24"/>
          <w:szCs w:val="24"/>
        </w:rPr>
        <w:t>Проблематизирующая</w:t>
      </w:r>
      <w:proofErr w:type="spellEnd"/>
      <w:r>
        <w:rPr>
          <w:b/>
          <w:iCs/>
          <w:color w:val="000000" w:themeColor="text1"/>
          <w:sz w:val="24"/>
          <w:szCs w:val="24"/>
        </w:rPr>
        <w:t xml:space="preserve"> презентация</w:t>
      </w:r>
    </w:p>
    <w:p w14:paraId="3F27F20A" w14:textId="5A331A58" w:rsidR="009876E2" w:rsidRPr="009876E2" w:rsidRDefault="009876E2" w:rsidP="009876E2">
      <w:pPr>
        <w:pStyle w:val="10"/>
        <w:pBdr>
          <w:top w:val="nil"/>
          <w:left w:val="nil"/>
          <w:bottom w:val="nil"/>
          <w:right w:val="nil"/>
          <w:between w:val="nil"/>
        </w:pBdr>
        <w:tabs>
          <w:tab w:val="left" w:pos="5670"/>
        </w:tabs>
        <w:ind w:right="141"/>
        <w:jc w:val="center"/>
        <w:rPr>
          <w:i/>
          <w:iCs/>
          <w:color w:val="000000" w:themeColor="text1"/>
          <w:sz w:val="24"/>
          <w:szCs w:val="24"/>
        </w:rPr>
      </w:pPr>
      <w:r w:rsidRPr="00DC7038">
        <w:rPr>
          <w:i/>
          <w:iCs/>
          <w:color w:val="000000" w:themeColor="text1"/>
          <w:sz w:val="24"/>
          <w:szCs w:val="24"/>
        </w:rPr>
        <w:t>проверка сформированности компетенции П</w:t>
      </w:r>
      <w:proofErr w:type="gramStart"/>
      <w:r w:rsidRPr="00DC7038">
        <w:rPr>
          <w:i/>
          <w:iCs/>
          <w:color w:val="000000" w:themeColor="text1"/>
          <w:sz w:val="24"/>
          <w:szCs w:val="24"/>
        </w:rPr>
        <w:t>К(</w:t>
      </w:r>
      <w:proofErr w:type="gramEnd"/>
      <w:r w:rsidRPr="00DC7038">
        <w:rPr>
          <w:i/>
          <w:iCs/>
          <w:color w:val="000000" w:themeColor="text1"/>
          <w:sz w:val="24"/>
          <w:szCs w:val="24"/>
        </w:rPr>
        <w:t>СТ)-2 (индикатор ИПК(СТ)-2.1.)</w:t>
      </w:r>
    </w:p>
    <w:p w14:paraId="568072DC" w14:textId="05F3971D" w:rsid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 xml:space="preserve">Подготовить </w:t>
      </w:r>
      <w:proofErr w:type="spellStart"/>
      <w:r w:rsidRPr="009876E2">
        <w:rPr>
          <w:bCs/>
          <w:iCs/>
          <w:color w:val="000000" w:themeColor="text1"/>
          <w:sz w:val="24"/>
          <w:szCs w:val="24"/>
        </w:rPr>
        <w:t>проблематизирующую</w:t>
      </w:r>
      <w:proofErr w:type="spellEnd"/>
      <w:r w:rsidRPr="009876E2">
        <w:rPr>
          <w:bCs/>
          <w:iCs/>
          <w:color w:val="000000" w:themeColor="text1"/>
          <w:sz w:val="24"/>
          <w:szCs w:val="24"/>
        </w:rPr>
        <w:t xml:space="preserve"> презентаци</w:t>
      </w:r>
      <w:r>
        <w:rPr>
          <w:bCs/>
          <w:iCs/>
          <w:color w:val="000000" w:themeColor="text1"/>
          <w:sz w:val="24"/>
          <w:szCs w:val="24"/>
        </w:rPr>
        <w:t>ю</w:t>
      </w:r>
      <w:r w:rsidRPr="009876E2">
        <w:rPr>
          <w:bCs/>
          <w:iCs/>
          <w:color w:val="000000" w:themeColor="text1"/>
          <w:sz w:val="24"/>
          <w:szCs w:val="24"/>
        </w:rPr>
        <w:t xml:space="preserve"> по теме 5. Основные виды и особенности девиантного поведения</w:t>
      </w:r>
      <w:r>
        <w:rPr>
          <w:bCs/>
          <w:iCs/>
          <w:color w:val="000000" w:themeColor="text1"/>
          <w:sz w:val="24"/>
          <w:szCs w:val="24"/>
        </w:rPr>
        <w:t>.</w:t>
      </w:r>
    </w:p>
    <w:p w14:paraId="43491A2A" w14:textId="77777777" w:rsidR="009876E2" w:rsidRDefault="009876E2" w:rsidP="009876E2">
      <w:pPr>
        <w:pStyle w:val="10"/>
        <w:pBdr>
          <w:top w:val="nil"/>
          <w:left w:val="nil"/>
          <w:bottom w:val="nil"/>
          <w:right w:val="nil"/>
          <w:between w:val="nil"/>
        </w:pBdr>
        <w:ind w:firstLine="720"/>
        <w:jc w:val="both"/>
        <w:rPr>
          <w:bCs/>
          <w:iCs/>
          <w:color w:val="000000" w:themeColor="text1"/>
          <w:sz w:val="24"/>
          <w:szCs w:val="24"/>
        </w:rPr>
      </w:pPr>
    </w:p>
    <w:p w14:paraId="5F833095" w14:textId="77777777" w:rsidR="009876E2" w:rsidRDefault="009876E2" w:rsidP="009876E2">
      <w:pPr>
        <w:pStyle w:val="10"/>
        <w:pBdr>
          <w:top w:val="nil"/>
          <w:left w:val="nil"/>
          <w:bottom w:val="nil"/>
          <w:right w:val="nil"/>
          <w:between w:val="nil"/>
        </w:pBdr>
        <w:ind w:firstLine="720"/>
        <w:jc w:val="center"/>
        <w:rPr>
          <w:bCs/>
          <w:i/>
          <w:color w:val="000000" w:themeColor="text1"/>
          <w:sz w:val="24"/>
          <w:szCs w:val="24"/>
        </w:rPr>
      </w:pPr>
      <w:r w:rsidRPr="009876E2">
        <w:rPr>
          <w:bCs/>
          <w:i/>
          <w:color w:val="000000" w:themeColor="text1"/>
          <w:sz w:val="24"/>
          <w:szCs w:val="24"/>
        </w:rPr>
        <w:t xml:space="preserve">Критерии оценки </w:t>
      </w:r>
      <w:proofErr w:type="spellStart"/>
      <w:r w:rsidRPr="009876E2">
        <w:rPr>
          <w:bCs/>
          <w:i/>
          <w:color w:val="000000" w:themeColor="text1"/>
          <w:sz w:val="24"/>
          <w:szCs w:val="24"/>
        </w:rPr>
        <w:t>проблематизирующей</w:t>
      </w:r>
      <w:proofErr w:type="spellEnd"/>
      <w:r w:rsidRPr="009876E2">
        <w:rPr>
          <w:bCs/>
          <w:i/>
          <w:color w:val="000000" w:themeColor="text1"/>
          <w:sz w:val="24"/>
          <w:szCs w:val="24"/>
        </w:rPr>
        <w:t xml:space="preserve"> презентации</w:t>
      </w:r>
    </w:p>
    <w:p w14:paraId="79657F69" w14:textId="77777777" w:rsidR="009876E2" w:rsidRPr="009876E2" w:rsidRDefault="009876E2" w:rsidP="009876E2">
      <w:pPr>
        <w:pStyle w:val="10"/>
        <w:pBdr>
          <w:top w:val="nil"/>
          <w:left w:val="nil"/>
          <w:bottom w:val="nil"/>
          <w:right w:val="nil"/>
          <w:between w:val="nil"/>
        </w:pBdr>
        <w:ind w:firstLine="720"/>
        <w:jc w:val="center"/>
        <w:rPr>
          <w:bCs/>
          <w:i/>
          <w:color w:val="000000" w:themeColor="text1"/>
          <w:sz w:val="24"/>
          <w:szCs w:val="24"/>
        </w:rPr>
      </w:pPr>
    </w:p>
    <w:p w14:paraId="46EBA131"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 xml:space="preserve">Выступления с </w:t>
      </w:r>
      <w:proofErr w:type="spellStart"/>
      <w:r w:rsidRPr="009876E2">
        <w:rPr>
          <w:bCs/>
          <w:iCs/>
          <w:color w:val="000000" w:themeColor="text1"/>
          <w:sz w:val="24"/>
          <w:szCs w:val="24"/>
        </w:rPr>
        <w:t>проблематизирующими</w:t>
      </w:r>
      <w:proofErr w:type="spellEnd"/>
      <w:r w:rsidRPr="009876E2">
        <w:rPr>
          <w:bCs/>
          <w:iCs/>
          <w:color w:val="000000" w:themeColor="text1"/>
          <w:sz w:val="24"/>
          <w:szCs w:val="24"/>
        </w:rPr>
        <w:t xml:space="preserve"> презентациями выполняются на семинарских занятиях в процессе изучения дисциплины по предложенным темам или по желанию студента (может выполняться в группах). Основная цель – углубление теоретических и практических знаний по рассматриваемой тематике, наработка студентами навыков политологического анализа, проверка усвоения учебного материала по дисциплине в целом, а также получение навыка публичного выступления.</w:t>
      </w:r>
    </w:p>
    <w:p w14:paraId="2D6A8A2A" w14:textId="7823E342"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 xml:space="preserve">Выступление с </w:t>
      </w:r>
      <w:proofErr w:type="spellStart"/>
      <w:r w:rsidRPr="009876E2">
        <w:rPr>
          <w:bCs/>
          <w:iCs/>
          <w:color w:val="000000" w:themeColor="text1"/>
          <w:sz w:val="24"/>
          <w:szCs w:val="24"/>
        </w:rPr>
        <w:t>проблематизирующими</w:t>
      </w:r>
      <w:proofErr w:type="spellEnd"/>
      <w:r w:rsidRPr="009876E2">
        <w:rPr>
          <w:bCs/>
          <w:iCs/>
          <w:color w:val="000000" w:themeColor="text1"/>
          <w:sz w:val="24"/>
          <w:szCs w:val="24"/>
        </w:rPr>
        <w:t xml:space="preserve"> презентациями носит исследовательский характер и должно являться результатом самостоятельной творческой работы студента,</w:t>
      </w:r>
      <w:r>
        <w:rPr>
          <w:bCs/>
          <w:iCs/>
          <w:color w:val="000000" w:themeColor="text1"/>
          <w:sz w:val="24"/>
          <w:szCs w:val="24"/>
        </w:rPr>
        <w:t xml:space="preserve"> </w:t>
      </w:r>
      <w:r w:rsidRPr="009876E2">
        <w:rPr>
          <w:bCs/>
          <w:iCs/>
          <w:color w:val="000000" w:themeColor="text1"/>
          <w:sz w:val="24"/>
          <w:szCs w:val="24"/>
        </w:rPr>
        <w:t>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w:t>
      </w:r>
    </w:p>
    <w:p w14:paraId="6B433B08"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 xml:space="preserve">К </w:t>
      </w:r>
      <w:proofErr w:type="spellStart"/>
      <w:r w:rsidRPr="009876E2">
        <w:rPr>
          <w:bCs/>
          <w:iCs/>
          <w:color w:val="000000" w:themeColor="text1"/>
          <w:sz w:val="24"/>
          <w:szCs w:val="24"/>
        </w:rPr>
        <w:t>проблематизирующей</w:t>
      </w:r>
      <w:proofErr w:type="spellEnd"/>
      <w:r w:rsidRPr="009876E2">
        <w:rPr>
          <w:bCs/>
          <w:iCs/>
          <w:color w:val="000000" w:themeColor="text1"/>
          <w:sz w:val="24"/>
          <w:szCs w:val="24"/>
        </w:rPr>
        <w:t xml:space="preserve"> презентации предъявляются следующие основные требования:</w:t>
      </w:r>
    </w:p>
    <w:p w14:paraId="0D3C9094"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1.</w:t>
      </w:r>
      <w:r w:rsidRPr="009876E2">
        <w:rPr>
          <w:bCs/>
          <w:iCs/>
          <w:color w:val="000000" w:themeColor="text1"/>
          <w:sz w:val="24"/>
          <w:szCs w:val="24"/>
        </w:rPr>
        <w:tab/>
        <w:t>Высокий научный уровень.</w:t>
      </w:r>
    </w:p>
    <w:p w14:paraId="67833C2E"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2.</w:t>
      </w:r>
      <w:r w:rsidRPr="009876E2">
        <w:rPr>
          <w:bCs/>
          <w:iCs/>
          <w:color w:val="000000" w:themeColor="text1"/>
          <w:sz w:val="24"/>
          <w:szCs w:val="24"/>
        </w:rPr>
        <w:tab/>
        <w:t>Должен быть представлен обзор литературы по теме, сформулировано свое отношение к дискуссионным проблемам.</w:t>
      </w:r>
    </w:p>
    <w:p w14:paraId="30A89651"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3.</w:t>
      </w:r>
      <w:r w:rsidRPr="009876E2">
        <w:rPr>
          <w:bCs/>
          <w:iCs/>
          <w:color w:val="000000" w:themeColor="text1"/>
          <w:sz w:val="24"/>
          <w:szCs w:val="24"/>
        </w:rPr>
        <w:tab/>
        <w:t>Должны содержаться фактические данные, почерпнутые из литературных источников, статистических справочников, исторических документов.</w:t>
      </w:r>
    </w:p>
    <w:p w14:paraId="4E9B6097"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4.</w:t>
      </w:r>
      <w:r w:rsidRPr="009876E2">
        <w:rPr>
          <w:bCs/>
          <w:iCs/>
          <w:color w:val="000000" w:themeColor="text1"/>
          <w:sz w:val="24"/>
          <w:szCs w:val="24"/>
        </w:rPr>
        <w:tab/>
        <w:t>Должны присутствовать аргументированные самостоятельные выводы.</w:t>
      </w:r>
    </w:p>
    <w:p w14:paraId="39D55F6A"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5.</w:t>
      </w:r>
      <w:r w:rsidRPr="009876E2">
        <w:rPr>
          <w:bCs/>
          <w:iCs/>
          <w:color w:val="000000" w:themeColor="text1"/>
          <w:sz w:val="24"/>
          <w:szCs w:val="24"/>
        </w:rPr>
        <w:tab/>
        <w:t>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вопросы, на которые следует отвечать кратко и по существу, подкрепляя ответы аргументами.</w:t>
      </w:r>
    </w:p>
    <w:p w14:paraId="49BA4830"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Итоговая оценка выставляется с учетом его содержания, успешности выступления студента и показанной при ответе эрудиции. Критериями оценки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0A703BBF"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w:t>
      </w:r>
    </w:p>
    <w:p w14:paraId="0EB0CDDB"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Оценка «хорошо» – по своим характеристикам презентация студента соответствует характеристикам отличного ответа, но студент может испытывать некоторые затруднения в ответах на дополнительные вопросы. Отсутствует исследовательский компонент.</w:t>
      </w:r>
    </w:p>
    <w:p w14:paraId="2FD5F844" w14:textId="77777777"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lastRenderedPageBreak/>
        <w:t xml:space="preserve">Оценка «удовлетворительно» </w:t>
      </w:r>
      <w:proofErr w:type="gramStart"/>
      <w:r w:rsidRPr="009876E2">
        <w:rPr>
          <w:bCs/>
          <w:iCs/>
          <w:color w:val="000000" w:themeColor="text1"/>
          <w:sz w:val="24"/>
          <w:szCs w:val="24"/>
        </w:rPr>
        <w:t>–м</w:t>
      </w:r>
      <w:proofErr w:type="gramEnd"/>
      <w:r w:rsidRPr="009876E2">
        <w:rPr>
          <w:bCs/>
          <w:iCs/>
          <w:color w:val="000000" w:themeColor="text1"/>
          <w:sz w:val="24"/>
          <w:szCs w:val="24"/>
        </w:rPr>
        <w:t>атериал презентации не структурирован. В презентации не были использованы дополнительные источники информации. Отсутствуют аргументированные выводы по проблемным вопросам.</w:t>
      </w:r>
    </w:p>
    <w:p w14:paraId="6EA8A2F5" w14:textId="13D2526A" w:rsidR="009876E2" w:rsidRPr="009876E2" w:rsidRDefault="009876E2" w:rsidP="009876E2">
      <w:pPr>
        <w:pStyle w:val="10"/>
        <w:pBdr>
          <w:top w:val="nil"/>
          <w:left w:val="nil"/>
          <w:bottom w:val="nil"/>
          <w:right w:val="nil"/>
          <w:between w:val="nil"/>
        </w:pBdr>
        <w:ind w:firstLine="720"/>
        <w:jc w:val="both"/>
        <w:rPr>
          <w:bCs/>
          <w:iCs/>
          <w:color w:val="000000" w:themeColor="text1"/>
          <w:sz w:val="24"/>
          <w:szCs w:val="24"/>
        </w:rPr>
      </w:pPr>
      <w:r w:rsidRPr="009876E2">
        <w:rPr>
          <w:bCs/>
          <w:iCs/>
          <w:color w:val="000000" w:themeColor="text1"/>
          <w:sz w:val="24"/>
          <w:szCs w:val="24"/>
        </w:rPr>
        <w:t>Оценка «неудовлетворительно» – презентация обучающимся не подготовлена, либо подготовлена по одному источнику информации, либо не соответствует теме.</w:t>
      </w:r>
    </w:p>
    <w:p w14:paraId="2549C04A" w14:textId="77777777" w:rsidR="009876E2" w:rsidRDefault="009876E2" w:rsidP="00DC7038">
      <w:pPr>
        <w:pStyle w:val="10"/>
        <w:pBdr>
          <w:top w:val="nil"/>
          <w:left w:val="nil"/>
          <w:bottom w:val="nil"/>
          <w:right w:val="nil"/>
          <w:between w:val="nil"/>
        </w:pBdr>
        <w:ind w:firstLine="709"/>
        <w:jc w:val="center"/>
        <w:rPr>
          <w:b/>
          <w:iCs/>
          <w:color w:val="000000" w:themeColor="text1"/>
          <w:sz w:val="24"/>
          <w:szCs w:val="24"/>
        </w:rPr>
      </w:pPr>
    </w:p>
    <w:p w14:paraId="769343DF" w14:textId="77777777" w:rsidR="009876E2" w:rsidRDefault="009876E2" w:rsidP="009876E2">
      <w:pPr>
        <w:pStyle w:val="10"/>
        <w:pBdr>
          <w:top w:val="nil"/>
          <w:left w:val="nil"/>
          <w:bottom w:val="nil"/>
          <w:right w:val="nil"/>
          <w:between w:val="nil"/>
        </w:pBdr>
        <w:ind w:firstLine="709"/>
        <w:jc w:val="both"/>
        <w:rPr>
          <w:b/>
          <w:iCs/>
          <w:color w:val="000000" w:themeColor="text1"/>
          <w:sz w:val="24"/>
          <w:szCs w:val="24"/>
        </w:rPr>
      </w:pPr>
    </w:p>
    <w:p w14:paraId="53C3C340" w14:textId="3B85AA8B" w:rsidR="00DC7038" w:rsidRDefault="00DC7038" w:rsidP="00DC7038">
      <w:pPr>
        <w:pStyle w:val="10"/>
        <w:pBdr>
          <w:top w:val="nil"/>
          <w:left w:val="nil"/>
          <w:bottom w:val="nil"/>
          <w:right w:val="nil"/>
          <w:between w:val="nil"/>
        </w:pBdr>
        <w:ind w:firstLine="709"/>
        <w:jc w:val="center"/>
        <w:rPr>
          <w:b/>
          <w:iCs/>
          <w:color w:val="000000" w:themeColor="text1"/>
          <w:sz w:val="24"/>
          <w:szCs w:val="24"/>
        </w:rPr>
      </w:pPr>
      <w:r>
        <w:rPr>
          <w:b/>
          <w:iCs/>
          <w:color w:val="000000" w:themeColor="text1"/>
          <w:sz w:val="24"/>
          <w:szCs w:val="24"/>
        </w:rPr>
        <w:t>Эссе</w:t>
      </w:r>
    </w:p>
    <w:p w14:paraId="4BA074F0" w14:textId="2DB65499" w:rsidR="009876E2" w:rsidRPr="00DC7038" w:rsidRDefault="009876E2" w:rsidP="009876E2">
      <w:pPr>
        <w:pStyle w:val="10"/>
        <w:pBdr>
          <w:top w:val="nil"/>
          <w:left w:val="nil"/>
          <w:bottom w:val="nil"/>
          <w:right w:val="nil"/>
          <w:between w:val="nil"/>
        </w:pBdr>
        <w:tabs>
          <w:tab w:val="left" w:pos="5670"/>
        </w:tabs>
        <w:ind w:right="141"/>
        <w:jc w:val="center"/>
        <w:rPr>
          <w:i/>
          <w:iCs/>
          <w:color w:val="000000" w:themeColor="text1"/>
          <w:sz w:val="24"/>
          <w:szCs w:val="24"/>
        </w:rPr>
      </w:pPr>
      <w:r w:rsidRPr="00DC7038">
        <w:rPr>
          <w:i/>
          <w:iCs/>
          <w:color w:val="000000" w:themeColor="text1"/>
          <w:sz w:val="24"/>
          <w:szCs w:val="24"/>
        </w:rPr>
        <w:t>проверка сформированности компетенции П</w:t>
      </w:r>
      <w:proofErr w:type="gramStart"/>
      <w:r w:rsidRPr="00DC7038">
        <w:rPr>
          <w:i/>
          <w:iCs/>
          <w:color w:val="000000" w:themeColor="text1"/>
          <w:sz w:val="24"/>
          <w:szCs w:val="24"/>
        </w:rPr>
        <w:t>К(</w:t>
      </w:r>
      <w:proofErr w:type="gramEnd"/>
      <w:r w:rsidRPr="00DC7038">
        <w:rPr>
          <w:i/>
          <w:iCs/>
          <w:color w:val="000000" w:themeColor="text1"/>
          <w:sz w:val="24"/>
          <w:szCs w:val="24"/>
        </w:rPr>
        <w:t>СТ)-2 (индикатор ИПК(СТ)-2.1.)</w:t>
      </w:r>
    </w:p>
    <w:p w14:paraId="50CCC7E2" w14:textId="77777777" w:rsidR="00DC7038" w:rsidRDefault="00DC7038" w:rsidP="009876E2">
      <w:pPr>
        <w:pStyle w:val="10"/>
        <w:pBdr>
          <w:top w:val="nil"/>
          <w:left w:val="nil"/>
          <w:bottom w:val="nil"/>
          <w:right w:val="nil"/>
          <w:between w:val="nil"/>
        </w:pBdr>
        <w:ind w:firstLine="709"/>
        <w:rPr>
          <w:b/>
          <w:iCs/>
          <w:color w:val="000000" w:themeColor="text1"/>
          <w:sz w:val="24"/>
          <w:szCs w:val="24"/>
        </w:rPr>
      </w:pPr>
    </w:p>
    <w:p w14:paraId="4DDBB2BA" w14:textId="25DD7ACC" w:rsidR="00A32FA9" w:rsidRPr="00DC7038" w:rsidRDefault="009876E2">
      <w:pPr>
        <w:pStyle w:val="10"/>
        <w:pBdr>
          <w:top w:val="nil"/>
          <w:left w:val="nil"/>
          <w:bottom w:val="nil"/>
          <w:right w:val="nil"/>
          <w:between w:val="nil"/>
        </w:pBdr>
        <w:ind w:firstLine="709"/>
        <w:jc w:val="both"/>
        <w:rPr>
          <w:iCs/>
          <w:color w:val="000000" w:themeColor="text1"/>
          <w:sz w:val="24"/>
          <w:szCs w:val="24"/>
        </w:rPr>
      </w:pPr>
      <w:r>
        <w:rPr>
          <w:b/>
          <w:iCs/>
          <w:color w:val="000000" w:themeColor="text1"/>
          <w:sz w:val="24"/>
          <w:szCs w:val="24"/>
        </w:rPr>
        <w:t>Тема</w:t>
      </w:r>
      <w:r w:rsidR="00ED3A9D" w:rsidRPr="00DC7038">
        <w:rPr>
          <w:b/>
          <w:iCs/>
          <w:color w:val="000000" w:themeColor="text1"/>
          <w:sz w:val="24"/>
          <w:szCs w:val="24"/>
        </w:rPr>
        <w:t xml:space="preserve"> 7. Технологии коррекции девиантного поведения</w:t>
      </w:r>
    </w:p>
    <w:p w14:paraId="006460F1" w14:textId="6128B0E3" w:rsidR="00A32FA9" w:rsidRPr="00DC7038" w:rsidRDefault="009876E2">
      <w:pPr>
        <w:pStyle w:val="10"/>
        <w:pBdr>
          <w:top w:val="nil"/>
          <w:left w:val="nil"/>
          <w:bottom w:val="nil"/>
          <w:right w:val="nil"/>
          <w:between w:val="nil"/>
        </w:pBdr>
        <w:tabs>
          <w:tab w:val="left" w:pos="5670"/>
        </w:tabs>
        <w:ind w:firstLine="709"/>
        <w:jc w:val="both"/>
        <w:rPr>
          <w:iCs/>
          <w:color w:val="000000" w:themeColor="text1"/>
          <w:sz w:val="24"/>
          <w:szCs w:val="24"/>
        </w:rPr>
      </w:pPr>
      <w:proofErr w:type="gramStart"/>
      <w:r>
        <w:rPr>
          <w:iCs/>
          <w:color w:val="000000" w:themeColor="text1"/>
          <w:sz w:val="24"/>
          <w:szCs w:val="24"/>
        </w:rPr>
        <w:t xml:space="preserve">Эссе </w:t>
      </w:r>
      <w:r w:rsidR="00ED3A9D" w:rsidRPr="00DC7038">
        <w:rPr>
          <w:iCs/>
          <w:color w:val="000000" w:themeColor="text1"/>
          <w:sz w:val="24"/>
          <w:szCs w:val="24"/>
        </w:rPr>
        <w:t xml:space="preserve">тему «Что Вы считаете более эффективным в социальной работе с </w:t>
      </w:r>
      <w:proofErr w:type="spellStart"/>
      <w:r w:rsidR="00ED3A9D" w:rsidRPr="00DC7038">
        <w:rPr>
          <w:iCs/>
          <w:color w:val="000000" w:themeColor="text1"/>
          <w:sz w:val="24"/>
          <w:szCs w:val="24"/>
        </w:rPr>
        <w:t>девиантными</w:t>
      </w:r>
      <w:proofErr w:type="spellEnd"/>
      <w:r w:rsidR="00ED3A9D" w:rsidRPr="00DC7038">
        <w:rPr>
          <w:iCs/>
          <w:color w:val="000000" w:themeColor="text1"/>
          <w:sz w:val="24"/>
          <w:szCs w:val="24"/>
        </w:rPr>
        <w:t xml:space="preserve"> подростками-профилактику или коррекцию?</w:t>
      </w:r>
      <w:proofErr w:type="gramEnd"/>
      <w:r w:rsidR="00ED3A9D" w:rsidRPr="00DC7038">
        <w:rPr>
          <w:iCs/>
          <w:color w:val="000000" w:themeColor="text1"/>
          <w:sz w:val="24"/>
          <w:szCs w:val="24"/>
        </w:rPr>
        <w:t xml:space="preserve"> Чем обусловлено Ваше мнение?» </w:t>
      </w:r>
    </w:p>
    <w:p w14:paraId="164D998E" w14:textId="77777777" w:rsidR="009876E2" w:rsidRPr="009876E2" w:rsidRDefault="009876E2" w:rsidP="009876E2">
      <w:pPr>
        <w:pStyle w:val="10"/>
        <w:pBdr>
          <w:top w:val="nil"/>
          <w:left w:val="nil"/>
          <w:bottom w:val="nil"/>
          <w:right w:val="nil"/>
          <w:between w:val="nil"/>
        </w:pBdr>
        <w:ind w:firstLine="709"/>
        <w:jc w:val="both"/>
        <w:rPr>
          <w:i/>
          <w:iCs/>
          <w:color w:val="000000" w:themeColor="text1"/>
          <w:sz w:val="24"/>
          <w:szCs w:val="24"/>
        </w:rPr>
      </w:pPr>
    </w:p>
    <w:p w14:paraId="40086AE9" w14:textId="4A6EC377" w:rsidR="009876E2" w:rsidRPr="009876E2" w:rsidRDefault="009876E2" w:rsidP="009876E2">
      <w:pPr>
        <w:pStyle w:val="10"/>
        <w:pBdr>
          <w:top w:val="nil"/>
          <w:left w:val="nil"/>
          <w:bottom w:val="nil"/>
          <w:right w:val="nil"/>
          <w:between w:val="nil"/>
        </w:pBdr>
        <w:ind w:firstLine="709"/>
        <w:jc w:val="center"/>
        <w:rPr>
          <w:i/>
          <w:iCs/>
          <w:color w:val="000000" w:themeColor="text1"/>
          <w:sz w:val="24"/>
          <w:szCs w:val="24"/>
        </w:rPr>
      </w:pPr>
      <w:r w:rsidRPr="009876E2">
        <w:rPr>
          <w:i/>
          <w:iCs/>
          <w:color w:val="000000" w:themeColor="text1"/>
          <w:sz w:val="24"/>
          <w:szCs w:val="24"/>
        </w:rPr>
        <w:t>Критерии оценки эссе</w:t>
      </w:r>
    </w:p>
    <w:p w14:paraId="1DFA3494" w14:textId="77777777" w:rsidR="009876E2" w:rsidRPr="009876E2" w:rsidRDefault="009876E2" w:rsidP="009876E2">
      <w:pPr>
        <w:pStyle w:val="10"/>
        <w:pBdr>
          <w:top w:val="nil"/>
          <w:left w:val="nil"/>
          <w:bottom w:val="nil"/>
          <w:right w:val="nil"/>
          <w:between w:val="nil"/>
        </w:pBdr>
        <w:ind w:firstLine="709"/>
        <w:jc w:val="both"/>
        <w:rPr>
          <w:color w:val="000000" w:themeColor="text1"/>
          <w:sz w:val="24"/>
          <w:szCs w:val="24"/>
        </w:rPr>
      </w:pPr>
    </w:p>
    <w:p w14:paraId="3426945E" w14:textId="1EF86D4B" w:rsidR="009876E2" w:rsidRPr="009876E2" w:rsidRDefault="009876E2" w:rsidP="009876E2">
      <w:pPr>
        <w:pStyle w:val="10"/>
        <w:pBdr>
          <w:top w:val="nil"/>
          <w:left w:val="nil"/>
          <w:bottom w:val="nil"/>
          <w:right w:val="nil"/>
          <w:between w:val="nil"/>
        </w:pBdr>
        <w:ind w:firstLine="709"/>
        <w:jc w:val="both"/>
        <w:rPr>
          <w:color w:val="000000" w:themeColor="text1"/>
          <w:sz w:val="24"/>
          <w:szCs w:val="24"/>
        </w:rPr>
      </w:pPr>
      <w:r w:rsidRPr="009876E2">
        <w:rPr>
          <w:color w:val="000000" w:themeColor="text1"/>
          <w:sz w:val="24"/>
          <w:szCs w:val="24"/>
        </w:rPr>
        <w:t>Эссе должно содержать в себе следующие элементы:</w:t>
      </w:r>
    </w:p>
    <w:p w14:paraId="47169B90" w14:textId="6724DAE0" w:rsidR="009876E2" w:rsidRPr="009876E2" w:rsidRDefault="009876E2" w:rsidP="009876E2">
      <w:pPr>
        <w:pStyle w:val="10"/>
        <w:numPr>
          <w:ilvl w:val="0"/>
          <w:numId w:val="16"/>
        </w:numPr>
        <w:pBdr>
          <w:top w:val="nil"/>
          <w:left w:val="nil"/>
          <w:bottom w:val="nil"/>
          <w:right w:val="nil"/>
          <w:between w:val="nil"/>
        </w:pBdr>
        <w:ind w:left="0" w:firstLine="709"/>
        <w:jc w:val="both"/>
        <w:rPr>
          <w:color w:val="000000" w:themeColor="text1"/>
          <w:sz w:val="24"/>
          <w:szCs w:val="24"/>
        </w:rPr>
      </w:pPr>
      <w:r w:rsidRPr="009876E2">
        <w:rPr>
          <w:color w:val="000000" w:themeColor="text1"/>
          <w:sz w:val="24"/>
          <w:szCs w:val="24"/>
        </w:rPr>
        <w:t>оригинальность и самостоятельность работы;</w:t>
      </w:r>
    </w:p>
    <w:p w14:paraId="495AACBE" w14:textId="39EDE807" w:rsidR="009876E2" w:rsidRPr="009876E2" w:rsidRDefault="009876E2" w:rsidP="009876E2">
      <w:pPr>
        <w:pStyle w:val="10"/>
        <w:numPr>
          <w:ilvl w:val="0"/>
          <w:numId w:val="16"/>
        </w:numPr>
        <w:pBdr>
          <w:top w:val="nil"/>
          <w:left w:val="nil"/>
          <w:bottom w:val="nil"/>
          <w:right w:val="nil"/>
          <w:between w:val="nil"/>
        </w:pBdr>
        <w:ind w:left="0" w:firstLine="709"/>
        <w:jc w:val="both"/>
        <w:rPr>
          <w:color w:val="000000" w:themeColor="text1"/>
          <w:sz w:val="24"/>
          <w:szCs w:val="24"/>
        </w:rPr>
      </w:pPr>
      <w:r w:rsidRPr="009876E2">
        <w:rPr>
          <w:color w:val="000000" w:themeColor="text1"/>
          <w:sz w:val="24"/>
          <w:szCs w:val="24"/>
        </w:rPr>
        <w:t>наличие аргументации представленной точки зрения;</w:t>
      </w:r>
    </w:p>
    <w:p w14:paraId="36A1CF2A" w14:textId="350F11EA" w:rsidR="009876E2" w:rsidRPr="009876E2" w:rsidRDefault="009876E2" w:rsidP="009876E2">
      <w:pPr>
        <w:pStyle w:val="10"/>
        <w:numPr>
          <w:ilvl w:val="0"/>
          <w:numId w:val="16"/>
        </w:numPr>
        <w:pBdr>
          <w:top w:val="nil"/>
          <w:left w:val="nil"/>
          <w:bottom w:val="nil"/>
          <w:right w:val="nil"/>
          <w:between w:val="nil"/>
        </w:pBdr>
        <w:ind w:left="0" w:firstLine="709"/>
        <w:jc w:val="both"/>
        <w:rPr>
          <w:color w:val="000000" w:themeColor="text1"/>
          <w:sz w:val="24"/>
          <w:szCs w:val="24"/>
        </w:rPr>
      </w:pPr>
      <w:r w:rsidRPr="009876E2">
        <w:rPr>
          <w:color w:val="000000" w:themeColor="text1"/>
          <w:sz w:val="24"/>
          <w:szCs w:val="24"/>
        </w:rPr>
        <w:t>содержание эссе, грамотность письменной речи;</w:t>
      </w:r>
    </w:p>
    <w:p w14:paraId="78954570" w14:textId="105F29BF" w:rsidR="009876E2" w:rsidRPr="009876E2" w:rsidRDefault="009876E2" w:rsidP="009876E2">
      <w:pPr>
        <w:pStyle w:val="10"/>
        <w:numPr>
          <w:ilvl w:val="0"/>
          <w:numId w:val="16"/>
        </w:numPr>
        <w:pBdr>
          <w:top w:val="nil"/>
          <w:left w:val="nil"/>
          <w:bottom w:val="nil"/>
          <w:right w:val="nil"/>
          <w:between w:val="nil"/>
        </w:pBdr>
        <w:ind w:left="0" w:firstLine="709"/>
        <w:jc w:val="both"/>
        <w:rPr>
          <w:color w:val="000000" w:themeColor="text1"/>
          <w:sz w:val="24"/>
          <w:szCs w:val="24"/>
        </w:rPr>
      </w:pPr>
      <w:r w:rsidRPr="009876E2">
        <w:rPr>
          <w:color w:val="000000" w:themeColor="text1"/>
          <w:sz w:val="24"/>
          <w:szCs w:val="24"/>
        </w:rPr>
        <w:t>четкость изложения;</w:t>
      </w:r>
    </w:p>
    <w:p w14:paraId="1195C8F6" w14:textId="51780701" w:rsidR="009876E2" w:rsidRPr="009876E2" w:rsidRDefault="009876E2" w:rsidP="009876E2">
      <w:pPr>
        <w:pStyle w:val="10"/>
        <w:numPr>
          <w:ilvl w:val="0"/>
          <w:numId w:val="16"/>
        </w:numPr>
        <w:pBdr>
          <w:top w:val="nil"/>
          <w:left w:val="nil"/>
          <w:bottom w:val="nil"/>
          <w:right w:val="nil"/>
          <w:between w:val="nil"/>
        </w:pBdr>
        <w:ind w:left="0" w:firstLine="709"/>
        <w:jc w:val="both"/>
        <w:rPr>
          <w:color w:val="000000" w:themeColor="text1"/>
          <w:sz w:val="24"/>
          <w:szCs w:val="24"/>
        </w:rPr>
      </w:pPr>
      <w:r w:rsidRPr="009876E2">
        <w:rPr>
          <w:color w:val="000000" w:themeColor="text1"/>
          <w:sz w:val="24"/>
          <w:szCs w:val="24"/>
        </w:rPr>
        <w:t>умение самостоятельно выполнять предложенное задание.</w:t>
      </w:r>
    </w:p>
    <w:p w14:paraId="3A4B2ECE" w14:textId="77777777" w:rsidR="009876E2" w:rsidRPr="009876E2" w:rsidRDefault="009876E2" w:rsidP="009876E2">
      <w:pPr>
        <w:pStyle w:val="10"/>
        <w:pBdr>
          <w:top w:val="nil"/>
          <w:left w:val="nil"/>
          <w:bottom w:val="nil"/>
          <w:right w:val="nil"/>
          <w:between w:val="nil"/>
        </w:pBdr>
        <w:ind w:firstLine="709"/>
        <w:jc w:val="both"/>
        <w:rPr>
          <w:color w:val="000000" w:themeColor="text1"/>
          <w:sz w:val="24"/>
          <w:szCs w:val="24"/>
        </w:rPr>
      </w:pPr>
    </w:p>
    <w:p w14:paraId="714F5978" w14:textId="77777777" w:rsidR="009876E2" w:rsidRPr="009876E2" w:rsidRDefault="009876E2" w:rsidP="009876E2">
      <w:pPr>
        <w:pStyle w:val="10"/>
        <w:pBdr>
          <w:top w:val="nil"/>
          <w:left w:val="nil"/>
          <w:bottom w:val="nil"/>
          <w:right w:val="nil"/>
          <w:between w:val="nil"/>
        </w:pBdr>
        <w:ind w:firstLine="709"/>
        <w:jc w:val="both"/>
        <w:rPr>
          <w:i/>
          <w:iCs/>
          <w:color w:val="000000" w:themeColor="text1"/>
          <w:sz w:val="24"/>
          <w:szCs w:val="24"/>
        </w:rPr>
      </w:pPr>
      <w:r w:rsidRPr="009876E2">
        <w:rPr>
          <w:i/>
          <w:iCs/>
          <w:color w:val="000000" w:themeColor="text1"/>
          <w:sz w:val="24"/>
          <w:szCs w:val="24"/>
        </w:rPr>
        <w:t>Содержание задания оценивается по шкале «зачтено-</w:t>
      </w:r>
      <w:proofErr w:type="spellStart"/>
      <w:r w:rsidRPr="009876E2">
        <w:rPr>
          <w:i/>
          <w:iCs/>
          <w:color w:val="000000" w:themeColor="text1"/>
          <w:sz w:val="24"/>
          <w:szCs w:val="24"/>
        </w:rPr>
        <w:t>незачтено</w:t>
      </w:r>
      <w:proofErr w:type="spellEnd"/>
      <w:r w:rsidRPr="009876E2">
        <w:rPr>
          <w:i/>
          <w:iCs/>
          <w:color w:val="000000" w:themeColor="text1"/>
          <w:sz w:val="24"/>
          <w:szCs w:val="24"/>
        </w:rPr>
        <w:t>»:</w:t>
      </w:r>
    </w:p>
    <w:p w14:paraId="0C28391F" w14:textId="2AEE134A" w:rsidR="009876E2" w:rsidRPr="009876E2" w:rsidRDefault="009876E2" w:rsidP="009876E2">
      <w:pPr>
        <w:pStyle w:val="10"/>
        <w:numPr>
          <w:ilvl w:val="0"/>
          <w:numId w:val="17"/>
        </w:numPr>
        <w:pBdr>
          <w:top w:val="nil"/>
          <w:left w:val="nil"/>
          <w:bottom w:val="nil"/>
          <w:right w:val="nil"/>
          <w:between w:val="nil"/>
        </w:pBdr>
        <w:ind w:left="0" w:firstLine="709"/>
        <w:jc w:val="both"/>
        <w:rPr>
          <w:color w:val="000000" w:themeColor="text1"/>
          <w:sz w:val="24"/>
          <w:szCs w:val="24"/>
        </w:rPr>
      </w:pPr>
      <w:r w:rsidRPr="009876E2">
        <w:rPr>
          <w:color w:val="000000" w:themeColor="text1"/>
          <w:sz w:val="24"/>
          <w:szCs w:val="24"/>
        </w:rPr>
        <w:t>«зачтено» - задание является оригинальным, содержит в себе авторскую точку зрения и ее аргументацию;</w:t>
      </w:r>
    </w:p>
    <w:p w14:paraId="32EA50C1" w14:textId="2155A098" w:rsidR="00DC7038" w:rsidRDefault="009876E2" w:rsidP="009876E2">
      <w:pPr>
        <w:pStyle w:val="10"/>
        <w:numPr>
          <w:ilvl w:val="0"/>
          <w:numId w:val="17"/>
        </w:numPr>
        <w:pBdr>
          <w:top w:val="nil"/>
          <w:left w:val="nil"/>
          <w:bottom w:val="nil"/>
          <w:right w:val="nil"/>
          <w:between w:val="nil"/>
        </w:pBdr>
        <w:ind w:left="0" w:firstLine="709"/>
        <w:jc w:val="both"/>
        <w:rPr>
          <w:color w:val="000000" w:themeColor="text1"/>
          <w:sz w:val="24"/>
          <w:szCs w:val="24"/>
        </w:rPr>
      </w:pPr>
      <w:r w:rsidRPr="009876E2">
        <w:rPr>
          <w:color w:val="000000" w:themeColor="text1"/>
          <w:sz w:val="24"/>
          <w:szCs w:val="24"/>
        </w:rPr>
        <w:t>«</w:t>
      </w:r>
      <w:proofErr w:type="spellStart"/>
      <w:r w:rsidRPr="009876E2">
        <w:rPr>
          <w:color w:val="000000" w:themeColor="text1"/>
          <w:sz w:val="24"/>
          <w:szCs w:val="24"/>
        </w:rPr>
        <w:t>незачтено</w:t>
      </w:r>
      <w:proofErr w:type="spellEnd"/>
      <w:r w:rsidRPr="009876E2">
        <w:rPr>
          <w:color w:val="000000" w:themeColor="text1"/>
          <w:sz w:val="24"/>
          <w:szCs w:val="24"/>
        </w:rPr>
        <w:t>»</w:t>
      </w:r>
      <w:r w:rsidRPr="009876E2">
        <w:rPr>
          <w:color w:val="000000" w:themeColor="text1"/>
          <w:sz w:val="24"/>
          <w:szCs w:val="24"/>
        </w:rPr>
        <w:tab/>
        <w:t>-</w:t>
      </w:r>
      <w:r w:rsidRPr="009876E2">
        <w:rPr>
          <w:color w:val="000000" w:themeColor="text1"/>
          <w:sz w:val="24"/>
          <w:szCs w:val="24"/>
        </w:rPr>
        <w:tab/>
        <w:t>задание</w:t>
      </w:r>
      <w:r w:rsidRPr="009876E2">
        <w:rPr>
          <w:color w:val="000000" w:themeColor="text1"/>
          <w:sz w:val="24"/>
          <w:szCs w:val="24"/>
        </w:rPr>
        <w:tab/>
        <w:t>выполнено</w:t>
      </w:r>
      <w:r w:rsidRPr="009876E2">
        <w:rPr>
          <w:color w:val="000000" w:themeColor="text1"/>
          <w:sz w:val="24"/>
          <w:szCs w:val="24"/>
        </w:rPr>
        <w:tab/>
        <w:t>несамостоятельно,</w:t>
      </w:r>
      <w:r w:rsidRPr="009876E2">
        <w:rPr>
          <w:color w:val="000000" w:themeColor="text1"/>
          <w:sz w:val="24"/>
          <w:szCs w:val="24"/>
        </w:rPr>
        <w:tab/>
        <w:t>отсутствует оригинальность, собственная точка зрения и аргументация.</w:t>
      </w:r>
    </w:p>
    <w:p w14:paraId="382FC5CF" w14:textId="77777777" w:rsidR="009876E2" w:rsidRPr="009360A8" w:rsidRDefault="009876E2">
      <w:pPr>
        <w:pStyle w:val="10"/>
        <w:pBdr>
          <w:top w:val="nil"/>
          <w:left w:val="nil"/>
          <w:bottom w:val="nil"/>
          <w:right w:val="nil"/>
          <w:between w:val="nil"/>
        </w:pBdr>
        <w:ind w:firstLine="709"/>
        <w:jc w:val="both"/>
        <w:rPr>
          <w:color w:val="000000" w:themeColor="text1"/>
          <w:sz w:val="24"/>
          <w:szCs w:val="24"/>
        </w:rPr>
      </w:pPr>
    </w:p>
    <w:p w14:paraId="4F33F6CB" w14:textId="77777777" w:rsidR="00A32FA9" w:rsidRPr="009360A8" w:rsidRDefault="00A32FA9">
      <w:pPr>
        <w:pStyle w:val="10"/>
        <w:pBdr>
          <w:top w:val="nil"/>
          <w:left w:val="nil"/>
          <w:bottom w:val="nil"/>
          <w:right w:val="nil"/>
          <w:between w:val="nil"/>
        </w:pBdr>
        <w:rPr>
          <w:color w:val="000000" w:themeColor="text1"/>
          <w:sz w:val="24"/>
          <w:szCs w:val="24"/>
        </w:rPr>
      </w:pPr>
    </w:p>
    <w:p w14:paraId="178FADA1" w14:textId="77777777" w:rsidR="00A32FA9" w:rsidRDefault="00ED3A9D">
      <w:pPr>
        <w:pStyle w:val="10"/>
        <w:pBdr>
          <w:top w:val="nil"/>
          <w:left w:val="nil"/>
          <w:bottom w:val="nil"/>
          <w:right w:val="nil"/>
          <w:between w:val="nil"/>
        </w:pBdr>
        <w:jc w:val="center"/>
        <w:rPr>
          <w:b/>
          <w:color w:val="000000" w:themeColor="text1"/>
          <w:sz w:val="24"/>
          <w:szCs w:val="24"/>
        </w:rPr>
      </w:pPr>
      <w:r w:rsidRPr="009360A8">
        <w:rPr>
          <w:b/>
          <w:color w:val="000000" w:themeColor="text1"/>
          <w:sz w:val="24"/>
          <w:szCs w:val="24"/>
        </w:rPr>
        <w:t>Перечень тем для фронтальных опросов</w:t>
      </w:r>
    </w:p>
    <w:p w14:paraId="24260F44" w14:textId="16F620BC" w:rsidR="00D56958" w:rsidRPr="00D56958" w:rsidRDefault="00D56958">
      <w:pPr>
        <w:pStyle w:val="10"/>
        <w:pBdr>
          <w:top w:val="nil"/>
          <w:left w:val="nil"/>
          <w:bottom w:val="nil"/>
          <w:right w:val="nil"/>
          <w:between w:val="nil"/>
        </w:pBdr>
        <w:jc w:val="center"/>
        <w:rPr>
          <w:i/>
          <w:iCs/>
          <w:color w:val="000000" w:themeColor="text1"/>
          <w:sz w:val="24"/>
          <w:szCs w:val="24"/>
        </w:rPr>
      </w:pPr>
      <w:r w:rsidRPr="00D56958">
        <w:rPr>
          <w:i/>
          <w:iCs/>
          <w:color w:val="000000" w:themeColor="text1"/>
          <w:sz w:val="24"/>
          <w:szCs w:val="24"/>
        </w:rPr>
        <w:t>проверка сформированности компетенции П</w:t>
      </w:r>
      <w:proofErr w:type="gramStart"/>
      <w:r w:rsidRPr="00D56958">
        <w:rPr>
          <w:i/>
          <w:iCs/>
          <w:color w:val="000000" w:themeColor="text1"/>
          <w:sz w:val="24"/>
          <w:szCs w:val="24"/>
        </w:rPr>
        <w:t>К(</w:t>
      </w:r>
      <w:proofErr w:type="gramEnd"/>
      <w:r w:rsidRPr="00D56958">
        <w:rPr>
          <w:i/>
          <w:iCs/>
          <w:color w:val="000000" w:themeColor="text1"/>
          <w:sz w:val="24"/>
          <w:szCs w:val="24"/>
        </w:rPr>
        <w:t>СТ)-2 (индикатор ИПК(СТ)-2.1.)</w:t>
      </w:r>
    </w:p>
    <w:p w14:paraId="2A553A10" w14:textId="77777777" w:rsidR="00D56958" w:rsidRPr="009360A8" w:rsidRDefault="00D56958">
      <w:pPr>
        <w:pStyle w:val="10"/>
        <w:pBdr>
          <w:top w:val="nil"/>
          <w:left w:val="nil"/>
          <w:bottom w:val="nil"/>
          <w:right w:val="nil"/>
          <w:between w:val="nil"/>
        </w:pBdr>
        <w:jc w:val="center"/>
        <w:rPr>
          <w:color w:val="000000" w:themeColor="text1"/>
          <w:sz w:val="24"/>
          <w:szCs w:val="24"/>
        </w:rPr>
      </w:pPr>
    </w:p>
    <w:p w14:paraId="7E04B1D5" w14:textId="63245946"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Семинар по теме 1.</w:t>
      </w:r>
      <w:r w:rsidR="00D56958">
        <w:rPr>
          <w:b/>
          <w:color w:val="000000" w:themeColor="text1"/>
          <w:sz w:val="24"/>
          <w:szCs w:val="24"/>
        </w:rPr>
        <w:t xml:space="preserve"> </w:t>
      </w:r>
      <w:r w:rsidRPr="009360A8">
        <w:rPr>
          <w:b/>
          <w:color w:val="000000" w:themeColor="text1"/>
          <w:sz w:val="24"/>
          <w:szCs w:val="24"/>
        </w:rPr>
        <w:t>Специфика девиантного поведения. Основные социально-психологические характеристики и проблемы лиц с девиантным поведением.</w:t>
      </w:r>
    </w:p>
    <w:p w14:paraId="15272900"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1. Культурно-одобряемые формы отклоняющегося поведения (гениальность, лидерские способности), девиантное и </w:t>
      </w:r>
      <w:proofErr w:type="spellStart"/>
      <w:r w:rsidRPr="009360A8">
        <w:rPr>
          <w:color w:val="000000" w:themeColor="text1"/>
          <w:sz w:val="24"/>
          <w:szCs w:val="24"/>
        </w:rPr>
        <w:t>делиннквентное</w:t>
      </w:r>
      <w:proofErr w:type="spellEnd"/>
      <w:r w:rsidRPr="009360A8">
        <w:rPr>
          <w:color w:val="000000" w:themeColor="text1"/>
          <w:sz w:val="24"/>
          <w:szCs w:val="24"/>
        </w:rPr>
        <w:t xml:space="preserve"> поведение. </w:t>
      </w:r>
    </w:p>
    <w:p w14:paraId="1A5C98C7"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Социальная значимость отклоняющегося поведения. </w:t>
      </w:r>
    </w:p>
    <w:p w14:paraId="6D5DD179"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3. Социальные нормы, природа, виды, функции. Проблема определения социальных норм для оценки «нормальности» поведения. </w:t>
      </w:r>
    </w:p>
    <w:p w14:paraId="4339FE3A"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4. Обоснование психологического подхода как системообразующего в изучении природы девиантного поведения.</w:t>
      </w:r>
    </w:p>
    <w:p w14:paraId="22DAC6DF"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Семинар по теме 2.</w:t>
      </w:r>
      <w:r w:rsidRPr="009360A8">
        <w:rPr>
          <w:color w:val="000000" w:themeColor="text1"/>
          <w:sz w:val="24"/>
          <w:szCs w:val="24"/>
        </w:rPr>
        <w:t xml:space="preserve"> </w:t>
      </w:r>
      <w:r w:rsidRPr="009360A8">
        <w:rPr>
          <w:b/>
          <w:color w:val="000000" w:themeColor="text1"/>
          <w:sz w:val="24"/>
          <w:szCs w:val="24"/>
        </w:rPr>
        <w:t>Технологические основы социальной работы с лицами с девиантным поведением</w:t>
      </w:r>
    </w:p>
    <w:p w14:paraId="3E0C1DA5"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1. Основные подходы к диагностике девиантного поведения. </w:t>
      </w:r>
    </w:p>
    <w:p w14:paraId="71DA2B77"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Неспецифическая диагностика </w:t>
      </w:r>
    </w:p>
    <w:p w14:paraId="59C25CFB"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3. Диагностика конкретных форм девиантного поведения: диагностические </w:t>
      </w:r>
      <w:proofErr w:type="spellStart"/>
      <w:r w:rsidRPr="009360A8">
        <w:rPr>
          <w:color w:val="000000" w:themeColor="text1"/>
          <w:sz w:val="24"/>
          <w:szCs w:val="24"/>
        </w:rPr>
        <w:t>опростники</w:t>
      </w:r>
      <w:proofErr w:type="spellEnd"/>
      <w:r w:rsidRPr="009360A8">
        <w:rPr>
          <w:color w:val="000000" w:themeColor="text1"/>
          <w:sz w:val="24"/>
          <w:szCs w:val="24"/>
        </w:rPr>
        <w:t xml:space="preserve"> на склонность к суицидальному поведению, злоупотреблению ПАВ. </w:t>
      </w:r>
    </w:p>
    <w:p w14:paraId="1075E0A1"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4. Ранняя диагностика аномального развития личности основа своевременной коррекции девиантного поведения. </w:t>
      </w:r>
    </w:p>
    <w:p w14:paraId="153732FE"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lastRenderedPageBreak/>
        <w:t xml:space="preserve">5. </w:t>
      </w:r>
      <w:proofErr w:type="spellStart"/>
      <w:r w:rsidRPr="009360A8">
        <w:rPr>
          <w:color w:val="000000" w:themeColor="text1"/>
          <w:sz w:val="24"/>
          <w:szCs w:val="24"/>
        </w:rPr>
        <w:t>Психопрофилактика</w:t>
      </w:r>
      <w:proofErr w:type="spellEnd"/>
      <w:r w:rsidRPr="009360A8">
        <w:rPr>
          <w:color w:val="000000" w:themeColor="text1"/>
          <w:sz w:val="24"/>
          <w:szCs w:val="24"/>
        </w:rPr>
        <w:t xml:space="preserve">, определение, принципы. </w:t>
      </w:r>
    </w:p>
    <w:p w14:paraId="01ABFE16"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6. Индивидуальная и групповая работа. Принципы организации психотерапевтических групп.</w:t>
      </w:r>
    </w:p>
    <w:p w14:paraId="3E3F543B"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Семинар по теме 3. Правовые основы социальной работы с лицами с девиантным поведением</w:t>
      </w:r>
    </w:p>
    <w:p w14:paraId="1E8F24CB"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1. Нормативно-правовая база дисциплины «Нормативно-правовая основа социальной работы с лицами из групп риска. </w:t>
      </w:r>
    </w:p>
    <w:p w14:paraId="7483438E"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Основные понятия: социальная защита, социальная помощь, социальное обеспечение, орган социального обеспечения, социальное пособие, социальное обслуживание групп риска. </w:t>
      </w:r>
    </w:p>
    <w:p w14:paraId="6AC3872F"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3. Пекинские правила 1985г. Конвенция ООН «О правах ребенка» 1989г. Всемирная декларация об обеспечении выживания, защиты и развития детей 1990г. Европейская конвенция о защите прав детей. 1996г.</w:t>
      </w:r>
    </w:p>
    <w:p w14:paraId="6A2605CA"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Семинар по теме 4. Факторы формирования девиантного поведения.</w:t>
      </w:r>
    </w:p>
    <w:p w14:paraId="4FB90FEA"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1.  Способы научного установления влияния. </w:t>
      </w:r>
    </w:p>
    <w:p w14:paraId="09A475AD"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Латентные факторы. </w:t>
      </w:r>
    </w:p>
    <w:p w14:paraId="05433662"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3. Взаимодействие факторов, совокупности факторов. </w:t>
      </w:r>
    </w:p>
    <w:p w14:paraId="7E89FA7B"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4. Условия влияния факторов. </w:t>
      </w:r>
    </w:p>
    <w:p w14:paraId="0E5B3952"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5. Динамическая сторона влияния и изменчивость условий. </w:t>
      </w:r>
    </w:p>
    <w:p w14:paraId="5CB2C359"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6. Типология факторов формирования девиантного поведения: биологические, психологические, социальные.</w:t>
      </w:r>
    </w:p>
    <w:p w14:paraId="50FD0EE3"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Семинар по теме 5. Основные виды и особенности девиантного поведения</w:t>
      </w:r>
    </w:p>
    <w:p w14:paraId="17310757"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1.  Уровни отклоняющегося поведения. </w:t>
      </w:r>
    </w:p>
    <w:p w14:paraId="4EF34529"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Девиантное поведение как индивидуальные поведенческие акты. </w:t>
      </w:r>
    </w:p>
    <w:p w14:paraId="65B10458"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3. Механизм индивидуального девиантного поведения. </w:t>
      </w:r>
    </w:p>
    <w:p w14:paraId="530084A0"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4. История </w:t>
      </w:r>
      <w:proofErr w:type="spellStart"/>
      <w:r w:rsidRPr="009360A8">
        <w:rPr>
          <w:color w:val="000000" w:themeColor="text1"/>
          <w:sz w:val="24"/>
          <w:szCs w:val="24"/>
        </w:rPr>
        <w:t>девиантологии</w:t>
      </w:r>
      <w:proofErr w:type="spellEnd"/>
      <w:r w:rsidRPr="009360A8">
        <w:rPr>
          <w:color w:val="000000" w:themeColor="text1"/>
          <w:sz w:val="24"/>
          <w:szCs w:val="24"/>
        </w:rPr>
        <w:t xml:space="preserve">. </w:t>
      </w:r>
    </w:p>
    <w:p w14:paraId="55ECD41A"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5. Системный подход к пониманию причин девиаций. Характеристика различных видов девиантного поведения: аморальное, противоправное (</w:t>
      </w:r>
      <w:proofErr w:type="spellStart"/>
      <w:r w:rsidRPr="009360A8">
        <w:rPr>
          <w:color w:val="000000" w:themeColor="text1"/>
          <w:sz w:val="24"/>
          <w:szCs w:val="24"/>
        </w:rPr>
        <w:t>делинквентное</w:t>
      </w:r>
      <w:proofErr w:type="spellEnd"/>
      <w:r w:rsidRPr="009360A8">
        <w:rPr>
          <w:color w:val="000000" w:themeColor="text1"/>
          <w:sz w:val="24"/>
          <w:szCs w:val="24"/>
        </w:rPr>
        <w:t xml:space="preserve">), преступное (криминальное), </w:t>
      </w:r>
      <w:proofErr w:type="spellStart"/>
      <w:r w:rsidRPr="009360A8">
        <w:rPr>
          <w:color w:val="000000" w:themeColor="text1"/>
          <w:sz w:val="24"/>
          <w:szCs w:val="24"/>
        </w:rPr>
        <w:t>аддиктивное</w:t>
      </w:r>
      <w:proofErr w:type="spellEnd"/>
      <w:r w:rsidRPr="009360A8">
        <w:rPr>
          <w:color w:val="000000" w:themeColor="text1"/>
          <w:sz w:val="24"/>
          <w:szCs w:val="24"/>
        </w:rPr>
        <w:t xml:space="preserve">. </w:t>
      </w:r>
    </w:p>
    <w:p w14:paraId="7991CB73"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6. Стадии развития и последствия девиантного поведения.</w:t>
      </w:r>
    </w:p>
    <w:p w14:paraId="6936EB18"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 xml:space="preserve">Семинар по теме 6. Технологии профилактики девиантного поведения у детей, подростков и молодежи </w:t>
      </w:r>
    </w:p>
    <w:p w14:paraId="7AE5DC58"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1. </w:t>
      </w:r>
      <w:proofErr w:type="spellStart"/>
      <w:r w:rsidRPr="009360A8">
        <w:rPr>
          <w:color w:val="000000" w:themeColor="text1"/>
          <w:sz w:val="24"/>
          <w:szCs w:val="24"/>
        </w:rPr>
        <w:t>Психопрофилактика</w:t>
      </w:r>
      <w:proofErr w:type="spellEnd"/>
      <w:r w:rsidRPr="009360A8">
        <w:rPr>
          <w:color w:val="000000" w:themeColor="text1"/>
          <w:sz w:val="24"/>
          <w:szCs w:val="24"/>
        </w:rPr>
        <w:t xml:space="preserve">: первичная, вторичная, третичная. </w:t>
      </w:r>
    </w:p>
    <w:p w14:paraId="5F4319FF"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Основные формы психопрофилактической работы. </w:t>
      </w:r>
    </w:p>
    <w:p w14:paraId="2C49398F"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3. Профилактика девиантного поведения учащихся в образовательных учреждениях. «Группа риска»: подростковый и юношеский возраст</w:t>
      </w:r>
    </w:p>
    <w:p w14:paraId="1031E856"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Семинар по теме 7. Технологии коррекции девиантного поведения</w:t>
      </w:r>
    </w:p>
    <w:p w14:paraId="65AAE65C"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1. Принципы </w:t>
      </w:r>
      <w:proofErr w:type="spellStart"/>
      <w:r w:rsidRPr="009360A8">
        <w:rPr>
          <w:color w:val="000000" w:themeColor="text1"/>
          <w:sz w:val="24"/>
          <w:szCs w:val="24"/>
        </w:rPr>
        <w:t>психокоррекционной</w:t>
      </w:r>
      <w:proofErr w:type="spellEnd"/>
      <w:r w:rsidRPr="009360A8">
        <w:rPr>
          <w:color w:val="000000" w:themeColor="text1"/>
          <w:sz w:val="24"/>
          <w:szCs w:val="24"/>
        </w:rPr>
        <w:t xml:space="preserve"> работы с девиантным поведением. </w:t>
      </w:r>
    </w:p>
    <w:p w14:paraId="68543D52"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Основные методы: стимулирование мотивации изменения поведения; коррекция эмоциональных нарушений; обучение навыкам саморегуляции; методы когнитивного </w:t>
      </w:r>
      <w:proofErr w:type="spellStart"/>
      <w:r w:rsidRPr="009360A8">
        <w:rPr>
          <w:color w:val="000000" w:themeColor="text1"/>
          <w:sz w:val="24"/>
          <w:szCs w:val="24"/>
        </w:rPr>
        <w:t>переструктурирования</w:t>
      </w:r>
      <w:proofErr w:type="spellEnd"/>
      <w:r w:rsidRPr="009360A8">
        <w:rPr>
          <w:color w:val="000000" w:themeColor="text1"/>
          <w:sz w:val="24"/>
          <w:szCs w:val="24"/>
        </w:rPr>
        <w:t xml:space="preserve">; методы </w:t>
      </w:r>
      <w:proofErr w:type="spellStart"/>
      <w:r w:rsidRPr="009360A8">
        <w:rPr>
          <w:color w:val="000000" w:themeColor="text1"/>
          <w:sz w:val="24"/>
          <w:szCs w:val="24"/>
        </w:rPr>
        <w:t>угашения</w:t>
      </w:r>
      <w:proofErr w:type="spellEnd"/>
      <w:r w:rsidRPr="009360A8">
        <w:rPr>
          <w:color w:val="000000" w:themeColor="text1"/>
          <w:sz w:val="24"/>
          <w:szCs w:val="24"/>
        </w:rPr>
        <w:t xml:space="preserve"> нежелательного поведения, методы формирования позитивного поведения. </w:t>
      </w:r>
    </w:p>
    <w:p w14:paraId="02C17432"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3. Психологическое консультирование. </w:t>
      </w:r>
    </w:p>
    <w:p w14:paraId="529349E0"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4. Аутотренинг.</w:t>
      </w:r>
    </w:p>
    <w:p w14:paraId="7785FA8E"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5.  Работа с семьей зависимого подростка.</w:t>
      </w:r>
    </w:p>
    <w:p w14:paraId="69EA04CE"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Семинар по теме 8. Инновационные индивидуальные и групповые технологии социальной работы с лицами с девиантным поведением</w:t>
      </w:r>
    </w:p>
    <w:p w14:paraId="51C75057"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1.  Психологическое консультирование. </w:t>
      </w:r>
    </w:p>
    <w:p w14:paraId="6661FCF5"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2. Психологический тренинг. </w:t>
      </w:r>
    </w:p>
    <w:p w14:paraId="58323DA9"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3. Организация терапевтической или </w:t>
      </w:r>
      <w:proofErr w:type="spellStart"/>
      <w:r w:rsidRPr="009360A8">
        <w:rPr>
          <w:color w:val="000000" w:themeColor="text1"/>
          <w:sz w:val="24"/>
          <w:szCs w:val="24"/>
        </w:rPr>
        <w:t>саногенной</w:t>
      </w:r>
      <w:proofErr w:type="spellEnd"/>
      <w:r w:rsidRPr="009360A8">
        <w:rPr>
          <w:color w:val="000000" w:themeColor="text1"/>
          <w:sz w:val="24"/>
          <w:szCs w:val="24"/>
        </w:rPr>
        <w:t xml:space="preserve"> среды. </w:t>
      </w:r>
    </w:p>
    <w:p w14:paraId="1A746380"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4. Условия успешности психологической интервенции.</w:t>
      </w:r>
    </w:p>
    <w:p w14:paraId="7E19D693" w14:textId="77777777" w:rsidR="00A32FA9" w:rsidRPr="009360A8" w:rsidRDefault="00A32FA9">
      <w:pPr>
        <w:pStyle w:val="10"/>
        <w:pBdr>
          <w:top w:val="nil"/>
          <w:left w:val="nil"/>
          <w:bottom w:val="nil"/>
          <w:right w:val="nil"/>
          <w:between w:val="nil"/>
        </w:pBdr>
        <w:ind w:firstLine="709"/>
        <w:jc w:val="both"/>
        <w:rPr>
          <w:color w:val="000000" w:themeColor="text1"/>
          <w:sz w:val="24"/>
          <w:szCs w:val="24"/>
        </w:rPr>
      </w:pPr>
    </w:p>
    <w:p w14:paraId="4049C4A2" w14:textId="77777777" w:rsidR="00A32FA9" w:rsidRPr="009360A8" w:rsidRDefault="00A32FA9">
      <w:pPr>
        <w:pStyle w:val="10"/>
        <w:pBdr>
          <w:top w:val="nil"/>
          <w:left w:val="nil"/>
          <w:bottom w:val="nil"/>
          <w:right w:val="nil"/>
          <w:between w:val="nil"/>
        </w:pBdr>
        <w:ind w:firstLine="709"/>
        <w:jc w:val="both"/>
        <w:rPr>
          <w:color w:val="000000" w:themeColor="text1"/>
          <w:sz w:val="24"/>
          <w:szCs w:val="24"/>
        </w:rPr>
      </w:pPr>
    </w:p>
    <w:p w14:paraId="69093ECF" w14:textId="77777777" w:rsidR="00A32FA9" w:rsidRDefault="00ED3A9D">
      <w:pPr>
        <w:pStyle w:val="10"/>
        <w:pBdr>
          <w:top w:val="nil"/>
          <w:left w:val="nil"/>
          <w:bottom w:val="nil"/>
          <w:right w:val="nil"/>
          <w:between w:val="nil"/>
        </w:pBdr>
        <w:ind w:left="964" w:firstLine="360"/>
        <w:jc w:val="both"/>
        <w:rPr>
          <w:i/>
          <w:color w:val="000000" w:themeColor="text1"/>
          <w:sz w:val="24"/>
          <w:szCs w:val="24"/>
        </w:rPr>
      </w:pPr>
      <w:r w:rsidRPr="009360A8">
        <w:rPr>
          <w:i/>
          <w:color w:val="000000" w:themeColor="text1"/>
          <w:sz w:val="24"/>
          <w:szCs w:val="24"/>
        </w:rPr>
        <w:t>Критерии оценки работы студентов во время семинаров:</w:t>
      </w:r>
    </w:p>
    <w:p w14:paraId="0E6CF0C7" w14:textId="77777777" w:rsidR="00A32FA9" w:rsidRPr="009360A8" w:rsidRDefault="00ED3A9D" w:rsidP="00D56958">
      <w:pPr>
        <w:pStyle w:val="10"/>
        <w:widowControl w:val="0"/>
        <w:numPr>
          <w:ilvl w:val="0"/>
          <w:numId w:val="3"/>
        </w:numPr>
        <w:pBdr>
          <w:top w:val="nil"/>
          <w:left w:val="nil"/>
          <w:bottom w:val="nil"/>
          <w:right w:val="nil"/>
          <w:between w:val="nil"/>
        </w:pBdr>
        <w:ind w:left="0" w:firstLine="720"/>
        <w:jc w:val="both"/>
        <w:rPr>
          <w:color w:val="000000" w:themeColor="text1"/>
          <w:sz w:val="24"/>
          <w:szCs w:val="24"/>
        </w:rPr>
      </w:pPr>
      <w:r w:rsidRPr="009360A8">
        <w:rPr>
          <w:color w:val="000000" w:themeColor="text1"/>
          <w:sz w:val="24"/>
          <w:szCs w:val="24"/>
        </w:rPr>
        <w:t>Содержание ответа соответствует заданному вопросу</w:t>
      </w:r>
    </w:p>
    <w:p w14:paraId="045DAFDA" w14:textId="77777777" w:rsidR="00A32FA9" w:rsidRPr="009360A8" w:rsidRDefault="00ED3A9D" w:rsidP="00D56958">
      <w:pPr>
        <w:pStyle w:val="10"/>
        <w:widowControl w:val="0"/>
        <w:numPr>
          <w:ilvl w:val="0"/>
          <w:numId w:val="3"/>
        </w:numPr>
        <w:pBdr>
          <w:top w:val="nil"/>
          <w:left w:val="nil"/>
          <w:bottom w:val="nil"/>
          <w:right w:val="nil"/>
          <w:between w:val="nil"/>
        </w:pBdr>
        <w:ind w:left="0" w:firstLine="720"/>
        <w:jc w:val="both"/>
        <w:rPr>
          <w:color w:val="000000" w:themeColor="text1"/>
          <w:sz w:val="24"/>
          <w:szCs w:val="24"/>
        </w:rPr>
      </w:pPr>
      <w:r w:rsidRPr="009360A8">
        <w:rPr>
          <w:color w:val="000000" w:themeColor="text1"/>
          <w:sz w:val="24"/>
          <w:szCs w:val="24"/>
        </w:rPr>
        <w:t>Полнота и развернутость ответа</w:t>
      </w:r>
    </w:p>
    <w:p w14:paraId="19300275" w14:textId="77777777" w:rsidR="00A32FA9" w:rsidRPr="009360A8" w:rsidRDefault="00ED3A9D" w:rsidP="00D56958">
      <w:pPr>
        <w:pStyle w:val="10"/>
        <w:widowControl w:val="0"/>
        <w:numPr>
          <w:ilvl w:val="0"/>
          <w:numId w:val="3"/>
        </w:numPr>
        <w:pBdr>
          <w:top w:val="nil"/>
          <w:left w:val="nil"/>
          <w:bottom w:val="nil"/>
          <w:right w:val="nil"/>
          <w:between w:val="nil"/>
        </w:pBdr>
        <w:ind w:left="0" w:firstLine="720"/>
        <w:jc w:val="both"/>
        <w:rPr>
          <w:color w:val="000000" w:themeColor="text1"/>
          <w:sz w:val="24"/>
          <w:szCs w:val="24"/>
        </w:rPr>
      </w:pPr>
      <w:r w:rsidRPr="009360A8">
        <w:rPr>
          <w:color w:val="000000" w:themeColor="text1"/>
          <w:sz w:val="24"/>
          <w:szCs w:val="24"/>
        </w:rPr>
        <w:t>Четкость и точность формулировок при ответе на вопрос</w:t>
      </w:r>
    </w:p>
    <w:p w14:paraId="61DB082F" w14:textId="77777777" w:rsidR="00A32FA9" w:rsidRPr="009360A8" w:rsidRDefault="00ED3A9D" w:rsidP="00D56958">
      <w:pPr>
        <w:pStyle w:val="10"/>
        <w:widowControl w:val="0"/>
        <w:numPr>
          <w:ilvl w:val="0"/>
          <w:numId w:val="3"/>
        </w:numPr>
        <w:pBdr>
          <w:top w:val="nil"/>
          <w:left w:val="nil"/>
          <w:bottom w:val="nil"/>
          <w:right w:val="nil"/>
          <w:between w:val="nil"/>
        </w:pBdr>
        <w:ind w:left="0" w:firstLine="720"/>
        <w:jc w:val="both"/>
        <w:rPr>
          <w:color w:val="000000" w:themeColor="text1"/>
          <w:sz w:val="24"/>
          <w:szCs w:val="24"/>
        </w:rPr>
      </w:pPr>
      <w:r w:rsidRPr="009360A8">
        <w:rPr>
          <w:color w:val="000000" w:themeColor="text1"/>
          <w:sz w:val="24"/>
          <w:szCs w:val="24"/>
        </w:rPr>
        <w:t>Речевая грамотность</w:t>
      </w:r>
    </w:p>
    <w:p w14:paraId="2AD5F06E" w14:textId="77777777" w:rsidR="00A32FA9" w:rsidRPr="009360A8" w:rsidRDefault="00ED3A9D" w:rsidP="00D56958">
      <w:pPr>
        <w:pStyle w:val="10"/>
        <w:widowControl w:val="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Содержание ответов при фронтальном опросе оценивается шкале «зачтено-</w:t>
      </w:r>
      <w:proofErr w:type="spellStart"/>
      <w:r w:rsidRPr="009360A8">
        <w:rPr>
          <w:color w:val="000000" w:themeColor="text1"/>
          <w:sz w:val="24"/>
          <w:szCs w:val="24"/>
        </w:rPr>
        <w:t>незачтено</w:t>
      </w:r>
      <w:proofErr w:type="spellEnd"/>
      <w:r w:rsidRPr="009360A8">
        <w:rPr>
          <w:color w:val="000000" w:themeColor="text1"/>
          <w:sz w:val="24"/>
          <w:szCs w:val="24"/>
        </w:rPr>
        <w:t>»:</w:t>
      </w:r>
    </w:p>
    <w:p w14:paraId="6C758160" w14:textId="77777777" w:rsidR="00A32FA9" w:rsidRPr="009360A8" w:rsidRDefault="00ED3A9D" w:rsidP="00D56958">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w:t>
      </w:r>
      <w:r w:rsidRPr="009360A8">
        <w:rPr>
          <w:color w:val="000000" w:themeColor="text1"/>
          <w:sz w:val="24"/>
          <w:szCs w:val="24"/>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14:paraId="72F142C6" w14:textId="77777777" w:rsidR="00A32FA9" w:rsidRPr="009360A8" w:rsidRDefault="00ED3A9D" w:rsidP="00D56958">
      <w:pPr>
        <w:pStyle w:val="10"/>
        <w:pBdr>
          <w:top w:val="nil"/>
          <w:left w:val="nil"/>
          <w:bottom w:val="nil"/>
          <w:right w:val="nil"/>
          <w:between w:val="nil"/>
        </w:pBdr>
        <w:ind w:firstLine="720"/>
        <w:jc w:val="both"/>
        <w:rPr>
          <w:color w:val="000000" w:themeColor="text1"/>
          <w:sz w:val="24"/>
          <w:szCs w:val="24"/>
        </w:rPr>
      </w:pPr>
      <w:proofErr w:type="gramStart"/>
      <w:r w:rsidRPr="009360A8">
        <w:rPr>
          <w:color w:val="000000" w:themeColor="text1"/>
          <w:sz w:val="24"/>
          <w:szCs w:val="24"/>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roofErr w:type="gramEnd"/>
    </w:p>
    <w:p w14:paraId="2C9B8C5C" w14:textId="77777777" w:rsidR="00A32FA9" w:rsidRPr="009360A8" w:rsidRDefault="00A32FA9">
      <w:pPr>
        <w:pStyle w:val="10"/>
        <w:pBdr>
          <w:top w:val="nil"/>
          <w:left w:val="nil"/>
          <w:bottom w:val="nil"/>
          <w:right w:val="nil"/>
          <w:between w:val="nil"/>
        </w:pBdr>
        <w:rPr>
          <w:color w:val="000000" w:themeColor="text1"/>
          <w:sz w:val="24"/>
          <w:szCs w:val="24"/>
        </w:rPr>
      </w:pPr>
    </w:p>
    <w:p w14:paraId="66646496"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3473AD0D" w14:textId="334FA733" w:rsidR="00A32FA9" w:rsidRDefault="00426B17" w:rsidP="00426B17">
      <w:pPr>
        <w:pStyle w:val="10"/>
        <w:pBdr>
          <w:top w:val="nil"/>
          <w:left w:val="nil"/>
          <w:bottom w:val="nil"/>
          <w:right w:val="nil"/>
          <w:between w:val="nil"/>
        </w:pBdr>
        <w:jc w:val="center"/>
        <w:rPr>
          <w:b/>
          <w:bCs/>
          <w:color w:val="000000" w:themeColor="text1"/>
          <w:sz w:val="24"/>
          <w:szCs w:val="24"/>
        </w:rPr>
      </w:pPr>
      <w:r w:rsidRPr="00426B17">
        <w:rPr>
          <w:b/>
          <w:bCs/>
          <w:color w:val="000000" w:themeColor="text1"/>
          <w:sz w:val="24"/>
          <w:szCs w:val="24"/>
        </w:rPr>
        <w:t>Тестирование</w:t>
      </w:r>
    </w:p>
    <w:p w14:paraId="04E015FB" w14:textId="77777777" w:rsidR="00D56958" w:rsidRDefault="00D56958" w:rsidP="00426B17">
      <w:pPr>
        <w:pStyle w:val="10"/>
        <w:pBdr>
          <w:top w:val="nil"/>
          <w:left w:val="nil"/>
          <w:bottom w:val="nil"/>
          <w:right w:val="nil"/>
          <w:between w:val="nil"/>
        </w:pBdr>
        <w:jc w:val="center"/>
        <w:rPr>
          <w:b/>
          <w:bCs/>
          <w:color w:val="000000" w:themeColor="text1"/>
          <w:sz w:val="24"/>
          <w:szCs w:val="24"/>
        </w:rPr>
      </w:pPr>
    </w:p>
    <w:p w14:paraId="0487A895" w14:textId="1BA98FB7" w:rsidR="00D56958" w:rsidRPr="00D56958" w:rsidRDefault="00D56958" w:rsidP="00426B17">
      <w:pPr>
        <w:pStyle w:val="10"/>
        <w:pBdr>
          <w:top w:val="nil"/>
          <w:left w:val="nil"/>
          <w:bottom w:val="nil"/>
          <w:right w:val="nil"/>
          <w:between w:val="nil"/>
        </w:pBdr>
        <w:jc w:val="center"/>
        <w:rPr>
          <w:color w:val="000000" w:themeColor="text1"/>
          <w:sz w:val="24"/>
          <w:szCs w:val="24"/>
        </w:rPr>
      </w:pPr>
      <w:r>
        <w:rPr>
          <w:color w:val="000000" w:themeColor="text1"/>
          <w:sz w:val="24"/>
          <w:szCs w:val="24"/>
        </w:rPr>
        <w:t>П</w:t>
      </w:r>
      <w:r w:rsidRPr="00D56958">
        <w:rPr>
          <w:color w:val="000000" w:themeColor="text1"/>
          <w:sz w:val="24"/>
          <w:szCs w:val="24"/>
        </w:rPr>
        <w:t>осле изучения тем 1-8 в рамках текущего контроля осуществляется итоговое контрольное тестирование</w:t>
      </w:r>
    </w:p>
    <w:p w14:paraId="57B0C33D" w14:textId="358A5D49" w:rsidR="00D56958" w:rsidRPr="00D56958" w:rsidRDefault="00D56958" w:rsidP="00426B17">
      <w:pPr>
        <w:pStyle w:val="10"/>
        <w:pBdr>
          <w:top w:val="nil"/>
          <w:left w:val="nil"/>
          <w:bottom w:val="nil"/>
          <w:right w:val="nil"/>
          <w:between w:val="nil"/>
        </w:pBdr>
        <w:jc w:val="center"/>
        <w:rPr>
          <w:i/>
          <w:iCs/>
          <w:color w:val="000000" w:themeColor="text1"/>
          <w:sz w:val="24"/>
          <w:szCs w:val="24"/>
        </w:rPr>
      </w:pPr>
      <w:r w:rsidRPr="00D56958">
        <w:rPr>
          <w:i/>
          <w:iCs/>
          <w:color w:val="000000" w:themeColor="text1"/>
          <w:sz w:val="24"/>
          <w:szCs w:val="24"/>
        </w:rPr>
        <w:t>проверка сформированности компетенции П</w:t>
      </w:r>
      <w:proofErr w:type="gramStart"/>
      <w:r w:rsidRPr="00D56958">
        <w:rPr>
          <w:i/>
          <w:iCs/>
          <w:color w:val="000000" w:themeColor="text1"/>
          <w:sz w:val="24"/>
          <w:szCs w:val="24"/>
        </w:rPr>
        <w:t>К(</w:t>
      </w:r>
      <w:proofErr w:type="gramEnd"/>
      <w:r w:rsidRPr="00D56958">
        <w:rPr>
          <w:i/>
          <w:iCs/>
          <w:color w:val="000000" w:themeColor="text1"/>
          <w:sz w:val="24"/>
          <w:szCs w:val="24"/>
        </w:rPr>
        <w:t>СТ)-2 (индикатор ИПК(СТ)-2.1.)</w:t>
      </w:r>
    </w:p>
    <w:p w14:paraId="029F173A" w14:textId="77777777" w:rsidR="002377AC" w:rsidRDefault="002377AC" w:rsidP="002377AC">
      <w:pPr>
        <w:pStyle w:val="10"/>
        <w:pBdr>
          <w:top w:val="nil"/>
          <w:left w:val="nil"/>
          <w:bottom w:val="nil"/>
          <w:right w:val="nil"/>
          <w:between w:val="nil"/>
        </w:pBdr>
        <w:jc w:val="both"/>
        <w:rPr>
          <w:b/>
          <w:bCs/>
          <w:color w:val="000000" w:themeColor="text1"/>
          <w:sz w:val="24"/>
          <w:szCs w:val="24"/>
        </w:rPr>
      </w:pPr>
    </w:p>
    <w:p w14:paraId="2823E79F"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Распределите по порядку этапы алгоритма анализа девиации:</w:t>
      </w:r>
    </w:p>
    <w:p w14:paraId="047986FF" w14:textId="77777777" w:rsidR="002377AC" w:rsidRPr="00D56958" w:rsidRDefault="002377AC" w:rsidP="00D56958">
      <w:pPr>
        <w:pStyle w:val="a6"/>
        <w:numPr>
          <w:ilvl w:val="0"/>
          <w:numId w:val="8"/>
        </w:numPr>
        <w:spacing w:line="240" w:lineRule="auto"/>
        <w:ind w:leftChars="0" w:left="0" w:firstLineChars="0" w:firstLine="0"/>
        <w:jc w:val="both"/>
        <w:outlineLvl w:val="9"/>
        <w:rPr>
          <w:sz w:val="24"/>
        </w:rPr>
      </w:pPr>
      <w:r w:rsidRPr="00D56958">
        <w:rPr>
          <w:sz w:val="24"/>
        </w:rPr>
        <w:t xml:space="preserve">спланировать и осуществить </w:t>
      </w:r>
      <w:proofErr w:type="spellStart"/>
      <w:r w:rsidRPr="00D56958">
        <w:rPr>
          <w:sz w:val="24"/>
        </w:rPr>
        <w:t>психокоррекционное</w:t>
      </w:r>
      <w:proofErr w:type="spellEnd"/>
      <w:r w:rsidRPr="00D56958">
        <w:rPr>
          <w:sz w:val="24"/>
        </w:rPr>
        <w:t xml:space="preserve"> воз</w:t>
      </w:r>
      <w:r w:rsidRPr="00D56958">
        <w:rPr>
          <w:sz w:val="24"/>
        </w:rPr>
        <w:softHyphen/>
        <w:t>действие в зависимости от психологического диагноза</w:t>
      </w:r>
    </w:p>
    <w:p w14:paraId="453C9C02" w14:textId="77777777" w:rsidR="002377AC" w:rsidRPr="00D56958" w:rsidRDefault="002377AC" w:rsidP="00D56958">
      <w:pPr>
        <w:pStyle w:val="a6"/>
        <w:numPr>
          <w:ilvl w:val="0"/>
          <w:numId w:val="8"/>
        </w:numPr>
        <w:spacing w:line="240" w:lineRule="auto"/>
        <w:ind w:leftChars="0" w:left="0" w:firstLineChars="0" w:firstLine="0"/>
        <w:jc w:val="both"/>
        <w:outlineLvl w:val="9"/>
        <w:rPr>
          <w:sz w:val="24"/>
        </w:rPr>
      </w:pPr>
      <w:r w:rsidRPr="00D56958">
        <w:rPr>
          <w:sz w:val="24"/>
        </w:rPr>
        <w:t>проверить гипотезы при помощи психодиагностики</w:t>
      </w:r>
    </w:p>
    <w:p w14:paraId="4139DB7B" w14:textId="77777777" w:rsidR="002377AC" w:rsidRPr="00D56958" w:rsidRDefault="002377AC" w:rsidP="00D56958">
      <w:pPr>
        <w:pStyle w:val="a6"/>
        <w:numPr>
          <w:ilvl w:val="0"/>
          <w:numId w:val="8"/>
        </w:numPr>
        <w:spacing w:line="240" w:lineRule="auto"/>
        <w:ind w:leftChars="0" w:left="0" w:firstLineChars="0" w:firstLine="0"/>
        <w:jc w:val="both"/>
        <w:outlineLvl w:val="9"/>
        <w:rPr>
          <w:sz w:val="24"/>
        </w:rPr>
      </w:pPr>
      <w:r w:rsidRPr="00D56958">
        <w:rPr>
          <w:sz w:val="24"/>
        </w:rPr>
        <w:t>выяснить формулировку проблемы в интерпретации кли</w:t>
      </w:r>
      <w:r w:rsidRPr="00D56958">
        <w:rPr>
          <w:sz w:val="24"/>
        </w:rPr>
        <w:softHyphen/>
        <w:t xml:space="preserve">ента и (или) его </w:t>
      </w:r>
      <w:proofErr w:type="gramStart"/>
      <w:r w:rsidRPr="00D56958">
        <w:rPr>
          <w:sz w:val="24"/>
        </w:rPr>
        <w:t>значимых</w:t>
      </w:r>
      <w:proofErr w:type="gramEnd"/>
      <w:r w:rsidRPr="00D56958">
        <w:rPr>
          <w:sz w:val="24"/>
        </w:rPr>
        <w:t xml:space="preserve"> близких (в случае если клиент обра</w:t>
      </w:r>
      <w:r w:rsidRPr="00D56958">
        <w:rPr>
          <w:sz w:val="24"/>
        </w:rPr>
        <w:softHyphen/>
        <w:t>тился не по своей инициативе)</w:t>
      </w:r>
    </w:p>
    <w:p w14:paraId="63A5E6F5" w14:textId="77777777" w:rsidR="002377AC" w:rsidRPr="00D56958" w:rsidRDefault="002377AC" w:rsidP="00D56958">
      <w:pPr>
        <w:pStyle w:val="a6"/>
        <w:numPr>
          <w:ilvl w:val="0"/>
          <w:numId w:val="8"/>
        </w:numPr>
        <w:spacing w:line="240" w:lineRule="auto"/>
        <w:ind w:leftChars="0" w:left="0" w:firstLineChars="0" w:firstLine="0"/>
        <w:jc w:val="both"/>
        <w:outlineLvl w:val="9"/>
        <w:rPr>
          <w:sz w:val="24"/>
        </w:rPr>
      </w:pPr>
      <w:r w:rsidRPr="00D56958">
        <w:rPr>
          <w:sz w:val="24"/>
        </w:rPr>
        <w:t>определить возраст, пол, социальную принадлежность, состояние здоровья клиента</w:t>
      </w:r>
    </w:p>
    <w:p w14:paraId="6E9A26B5" w14:textId="77777777" w:rsidR="002377AC" w:rsidRPr="00D56958" w:rsidRDefault="002377AC" w:rsidP="00D56958">
      <w:pPr>
        <w:pStyle w:val="a6"/>
        <w:numPr>
          <w:ilvl w:val="0"/>
          <w:numId w:val="8"/>
        </w:numPr>
        <w:spacing w:line="240" w:lineRule="auto"/>
        <w:ind w:leftChars="0" w:left="0" w:firstLineChars="0" w:firstLine="0"/>
        <w:jc w:val="both"/>
        <w:outlineLvl w:val="9"/>
        <w:rPr>
          <w:sz w:val="24"/>
        </w:rPr>
      </w:pPr>
      <w:proofErr w:type="gramStart"/>
      <w:r w:rsidRPr="00D56958">
        <w:rPr>
          <w:sz w:val="24"/>
        </w:rPr>
        <w:t>узнать, какие социокультурные нормы нарушаются: воз</w:t>
      </w:r>
      <w:r w:rsidRPr="00D56958">
        <w:rPr>
          <w:sz w:val="24"/>
        </w:rPr>
        <w:softHyphen/>
        <w:t>растные, профессиональные, культурные, социальные (семей</w:t>
      </w:r>
      <w:r w:rsidRPr="00D56958">
        <w:rPr>
          <w:sz w:val="24"/>
        </w:rPr>
        <w:softHyphen/>
        <w:t>ные, групповые)</w:t>
      </w:r>
      <w:proofErr w:type="gramEnd"/>
    </w:p>
    <w:p w14:paraId="2ACBE890" w14:textId="77777777" w:rsidR="002377AC" w:rsidRPr="00D56958" w:rsidRDefault="002377AC" w:rsidP="00D56958">
      <w:pPr>
        <w:pStyle w:val="a6"/>
        <w:numPr>
          <w:ilvl w:val="0"/>
          <w:numId w:val="8"/>
        </w:numPr>
        <w:spacing w:line="240" w:lineRule="auto"/>
        <w:ind w:leftChars="0" w:left="0" w:firstLineChars="0" w:firstLine="0"/>
        <w:jc w:val="both"/>
        <w:outlineLvl w:val="9"/>
        <w:rPr>
          <w:sz w:val="24"/>
        </w:rPr>
      </w:pPr>
      <w:r w:rsidRPr="00D56958">
        <w:rPr>
          <w:sz w:val="24"/>
        </w:rPr>
        <w:t>выдвинуть гипотезы (2—3) о причинах возникновения и продолжительности девиации</w:t>
      </w:r>
    </w:p>
    <w:p w14:paraId="6BA5AB0F" w14:textId="77777777" w:rsidR="002377AC" w:rsidRPr="00D56958" w:rsidRDefault="002377AC" w:rsidP="00D56958">
      <w:pPr>
        <w:pStyle w:val="a6"/>
        <w:numPr>
          <w:ilvl w:val="0"/>
          <w:numId w:val="8"/>
        </w:numPr>
        <w:spacing w:line="240" w:lineRule="auto"/>
        <w:ind w:leftChars="0" w:left="0" w:firstLineChars="0" w:firstLine="0"/>
        <w:jc w:val="both"/>
        <w:outlineLvl w:val="9"/>
        <w:rPr>
          <w:sz w:val="24"/>
        </w:rPr>
      </w:pPr>
      <w:r w:rsidRPr="00D56958">
        <w:rPr>
          <w:sz w:val="24"/>
        </w:rPr>
        <w:t>определить структуру девиации</w:t>
      </w:r>
    </w:p>
    <w:p w14:paraId="4DA05AFB" w14:textId="77777777" w:rsidR="002377AC" w:rsidRPr="00D56958" w:rsidRDefault="002377AC" w:rsidP="00D56958">
      <w:pPr>
        <w:pStyle w:val="a6"/>
        <w:numPr>
          <w:ilvl w:val="0"/>
          <w:numId w:val="8"/>
        </w:numPr>
        <w:spacing w:line="240" w:lineRule="auto"/>
        <w:ind w:leftChars="0" w:left="0" w:firstLineChars="0" w:firstLine="0"/>
        <w:jc w:val="both"/>
        <w:outlineLvl w:val="9"/>
        <w:rPr>
          <w:sz w:val="24"/>
        </w:rPr>
      </w:pPr>
      <w:r w:rsidRPr="00D56958">
        <w:rPr>
          <w:sz w:val="24"/>
        </w:rPr>
        <w:t>определить вид взаимодействия с реальностью</w:t>
      </w:r>
    </w:p>
    <w:p w14:paraId="1BCF24D4" w14:textId="77777777" w:rsidR="002377AC" w:rsidRPr="00D56958" w:rsidRDefault="002377AC" w:rsidP="00D56958">
      <w:pPr>
        <w:pStyle w:val="a6"/>
        <w:spacing w:line="240" w:lineRule="auto"/>
        <w:ind w:leftChars="0" w:left="0" w:firstLineChars="0" w:firstLine="0"/>
        <w:jc w:val="both"/>
        <w:outlineLvl w:val="9"/>
        <w:rPr>
          <w:sz w:val="24"/>
        </w:rPr>
      </w:pPr>
    </w:p>
    <w:p w14:paraId="74C4A417"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Суицид относят к этому виду отклоняющегося поведения:</w:t>
      </w:r>
    </w:p>
    <w:p w14:paraId="36D806B5" w14:textId="77777777" w:rsidR="002377AC" w:rsidRPr="00D56958" w:rsidRDefault="002377AC" w:rsidP="00D56958">
      <w:pPr>
        <w:pStyle w:val="a6"/>
        <w:numPr>
          <w:ilvl w:val="0"/>
          <w:numId w:val="9"/>
        </w:numPr>
        <w:spacing w:line="240" w:lineRule="auto"/>
        <w:ind w:leftChars="0" w:left="0" w:firstLineChars="0" w:firstLine="0"/>
        <w:jc w:val="both"/>
        <w:outlineLvl w:val="9"/>
        <w:rPr>
          <w:sz w:val="24"/>
        </w:rPr>
      </w:pPr>
      <w:r w:rsidRPr="00D56958">
        <w:rPr>
          <w:sz w:val="24"/>
        </w:rPr>
        <w:t>асоциальное</w:t>
      </w:r>
    </w:p>
    <w:p w14:paraId="18862D71" w14:textId="77777777" w:rsidR="002377AC" w:rsidRPr="00D56958" w:rsidRDefault="002377AC" w:rsidP="00D56958">
      <w:pPr>
        <w:pStyle w:val="a6"/>
        <w:numPr>
          <w:ilvl w:val="0"/>
          <w:numId w:val="9"/>
        </w:numPr>
        <w:spacing w:line="240" w:lineRule="auto"/>
        <w:ind w:leftChars="0" w:left="0" w:firstLineChars="0" w:firstLine="0"/>
        <w:jc w:val="both"/>
        <w:outlineLvl w:val="9"/>
        <w:rPr>
          <w:sz w:val="24"/>
        </w:rPr>
      </w:pPr>
      <w:proofErr w:type="spellStart"/>
      <w:r w:rsidRPr="00D56958">
        <w:rPr>
          <w:sz w:val="24"/>
        </w:rPr>
        <w:t>делинквентное</w:t>
      </w:r>
      <w:proofErr w:type="spellEnd"/>
    </w:p>
    <w:p w14:paraId="6E89F9CD" w14:textId="77777777" w:rsidR="002377AC" w:rsidRPr="00D56958" w:rsidRDefault="002377AC" w:rsidP="00D56958">
      <w:pPr>
        <w:pStyle w:val="a6"/>
        <w:numPr>
          <w:ilvl w:val="0"/>
          <w:numId w:val="9"/>
        </w:numPr>
        <w:spacing w:line="240" w:lineRule="auto"/>
        <w:ind w:leftChars="0" w:left="0" w:firstLineChars="0" w:firstLine="0"/>
        <w:jc w:val="both"/>
        <w:outlineLvl w:val="9"/>
        <w:rPr>
          <w:sz w:val="24"/>
        </w:rPr>
      </w:pPr>
      <w:proofErr w:type="spellStart"/>
      <w:r w:rsidRPr="00D56958">
        <w:rPr>
          <w:sz w:val="24"/>
        </w:rPr>
        <w:t>аутодеструктивное</w:t>
      </w:r>
      <w:proofErr w:type="spellEnd"/>
    </w:p>
    <w:p w14:paraId="3E411EB1" w14:textId="77777777" w:rsidR="002377AC" w:rsidRPr="00D56958" w:rsidRDefault="002377AC" w:rsidP="00D56958">
      <w:pPr>
        <w:pStyle w:val="a6"/>
        <w:spacing w:line="240" w:lineRule="auto"/>
        <w:ind w:leftChars="0" w:left="0" w:firstLineChars="0" w:firstLine="0"/>
        <w:jc w:val="both"/>
        <w:outlineLvl w:val="9"/>
        <w:rPr>
          <w:sz w:val="24"/>
        </w:rPr>
      </w:pPr>
    </w:p>
    <w:p w14:paraId="63433175"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Укажите научное название для подростковой девиации, выраженной в склонности к бродяжничеству________________________________</w:t>
      </w:r>
    </w:p>
    <w:p w14:paraId="23CD4872" w14:textId="77777777" w:rsidR="002377AC" w:rsidRPr="00D56958" w:rsidRDefault="002377AC" w:rsidP="00D56958">
      <w:pPr>
        <w:pStyle w:val="a6"/>
        <w:spacing w:line="240" w:lineRule="auto"/>
        <w:ind w:leftChars="0" w:left="0" w:firstLineChars="0" w:firstLine="0"/>
        <w:jc w:val="both"/>
        <w:outlineLvl w:val="9"/>
        <w:rPr>
          <w:sz w:val="24"/>
        </w:rPr>
      </w:pPr>
    </w:p>
    <w:p w14:paraId="15610952"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Какое из определений понятия «психическое здоровье» является наименее правильным?</w:t>
      </w:r>
    </w:p>
    <w:p w14:paraId="46AF4257" w14:textId="77777777" w:rsidR="002377AC" w:rsidRPr="00D56958" w:rsidRDefault="002377AC" w:rsidP="00D56958">
      <w:pPr>
        <w:pStyle w:val="a6"/>
        <w:numPr>
          <w:ilvl w:val="0"/>
          <w:numId w:val="10"/>
        </w:numPr>
        <w:spacing w:line="240" w:lineRule="auto"/>
        <w:ind w:leftChars="0" w:left="0" w:firstLineChars="0" w:firstLine="0"/>
        <w:jc w:val="both"/>
        <w:outlineLvl w:val="9"/>
        <w:rPr>
          <w:sz w:val="24"/>
        </w:rPr>
      </w:pPr>
      <w:r w:rsidRPr="00D56958">
        <w:rPr>
          <w:sz w:val="24"/>
        </w:rPr>
        <w:lastRenderedPageBreak/>
        <w:t xml:space="preserve">психическое здоровье — закономерности развития и проявления национально-психологических особенностей людей как </w:t>
      </w:r>
      <w:proofErr w:type="gramStart"/>
      <w:r w:rsidRPr="00D56958">
        <w:rPr>
          <w:sz w:val="24"/>
        </w:rPr>
        <w:t>пред­ставителей</w:t>
      </w:r>
      <w:proofErr w:type="gramEnd"/>
      <w:r w:rsidRPr="00D56958">
        <w:rPr>
          <w:sz w:val="24"/>
        </w:rPr>
        <w:t xml:space="preserve"> конкретных этнических общностей</w:t>
      </w:r>
    </w:p>
    <w:p w14:paraId="4C90DC3F" w14:textId="77777777" w:rsidR="002377AC" w:rsidRPr="00D56958" w:rsidRDefault="002377AC" w:rsidP="00D56958">
      <w:pPr>
        <w:pStyle w:val="a6"/>
        <w:numPr>
          <w:ilvl w:val="0"/>
          <w:numId w:val="10"/>
        </w:numPr>
        <w:spacing w:line="240" w:lineRule="auto"/>
        <w:ind w:leftChars="0" w:left="0" w:firstLineChars="0" w:firstLine="0"/>
        <w:jc w:val="both"/>
        <w:outlineLvl w:val="9"/>
        <w:rPr>
          <w:sz w:val="24"/>
        </w:rPr>
      </w:pPr>
      <w:r w:rsidRPr="00D56958">
        <w:rPr>
          <w:sz w:val="24"/>
        </w:rPr>
        <w:t xml:space="preserve">психическое здоровье не исчерпывается медицинскими и психологическими критериями, в нем всегда отражены общественные и </w:t>
      </w:r>
      <w:proofErr w:type="gramStart"/>
      <w:r w:rsidRPr="00D56958">
        <w:rPr>
          <w:sz w:val="24"/>
        </w:rPr>
        <w:t>группо­вые</w:t>
      </w:r>
      <w:proofErr w:type="gramEnd"/>
      <w:r w:rsidRPr="00D56958">
        <w:rPr>
          <w:sz w:val="24"/>
        </w:rPr>
        <w:t xml:space="preserve"> нормы и ценности, регламентирующие духовную жизнь человека</w:t>
      </w:r>
    </w:p>
    <w:p w14:paraId="6C5E3227" w14:textId="77777777" w:rsidR="002377AC" w:rsidRPr="00D56958" w:rsidRDefault="002377AC" w:rsidP="00D56958">
      <w:pPr>
        <w:pStyle w:val="a6"/>
        <w:numPr>
          <w:ilvl w:val="0"/>
          <w:numId w:val="10"/>
        </w:numPr>
        <w:spacing w:line="240" w:lineRule="auto"/>
        <w:ind w:leftChars="0" w:left="0" w:firstLineChars="0" w:firstLine="0"/>
        <w:jc w:val="both"/>
        <w:outlineLvl w:val="9"/>
        <w:rPr>
          <w:sz w:val="24"/>
        </w:rPr>
      </w:pPr>
      <w:r w:rsidRPr="00D56958">
        <w:rPr>
          <w:sz w:val="24"/>
        </w:rPr>
        <w:t xml:space="preserve">психическое здоровье — состояние душевного </w:t>
      </w:r>
      <w:proofErr w:type="gramStart"/>
      <w:r w:rsidRPr="00D56958">
        <w:rPr>
          <w:sz w:val="24"/>
        </w:rPr>
        <w:t>благопо­лучия</w:t>
      </w:r>
      <w:proofErr w:type="gramEnd"/>
      <w:r w:rsidRPr="00D56958">
        <w:rPr>
          <w:sz w:val="24"/>
        </w:rPr>
        <w:t>, характерное отсутствием болезненных психических проявлений и обеспечивающее адекватную условиям действи­тельности регуляцию поведения и деятельности</w:t>
      </w:r>
    </w:p>
    <w:p w14:paraId="74B6F721" w14:textId="77777777" w:rsidR="002377AC" w:rsidRPr="00D56958" w:rsidRDefault="002377AC" w:rsidP="00D56958">
      <w:pPr>
        <w:pStyle w:val="a6"/>
        <w:numPr>
          <w:ilvl w:val="0"/>
          <w:numId w:val="10"/>
        </w:numPr>
        <w:spacing w:line="240" w:lineRule="auto"/>
        <w:ind w:leftChars="0" w:left="0" w:firstLineChars="0" w:firstLine="0"/>
        <w:jc w:val="both"/>
        <w:outlineLvl w:val="9"/>
        <w:rPr>
          <w:sz w:val="24"/>
        </w:rPr>
      </w:pPr>
      <w:r w:rsidRPr="00D56958">
        <w:rPr>
          <w:sz w:val="24"/>
        </w:rPr>
        <w:t>все варианты уместны</w:t>
      </w:r>
    </w:p>
    <w:p w14:paraId="2A339BA9" w14:textId="77777777" w:rsidR="002377AC" w:rsidRPr="00D56958" w:rsidRDefault="002377AC" w:rsidP="00D56958">
      <w:pPr>
        <w:pStyle w:val="a6"/>
        <w:spacing w:line="240" w:lineRule="auto"/>
        <w:ind w:leftChars="0" w:left="0" w:firstLineChars="0" w:firstLine="0"/>
        <w:jc w:val="both"/>
        <w:outlineLvl w:val="9"/>
        <w:rPr>
          <w:sz w:val="24"/>
        </w:rPr>
      </w:pPr>
    </w:p>
    <w:p w14:paraId="18E760D0"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 xml:space="preserve">Термин «девиантное поведение» представляет собой кальку с латинского языка </w:t>
      </w:r>
      <w:proofErr w:type="spellStart"/>
      <w:r w:rsidRPr="00D56958">
        <w:rPr>
          <w:sz w:val="24"/>
        </w:rPr>
        <w:t>deviation</w:t>
      </w:r>
      <w:proofErr w:type="spellEnd"/>
      <w:r w:rsidRPr="00D56958">
        <w:rPr>
          <w:sz w:val="24"/>
        </w:rPr>
        <w:t>, что в буквальном переводе означает:</w:t>
      </w:r>
    </w:p>
    <w:p w14:paraId="7F79CACC" w14:textId="77777777" w:rsidR="002377AC" w:rsidRPr="00D56958" w:rsidRDefault="002377AC" w:rsidP="00D56958">
      <w:pPr>
        <w:pStyle w:val="a6"/>
        <w:numPr>
          <w:ilvl w:val="0"/>
          <w:numId w:val="11"/>
        </w:numPr>
        <w:spacing w:line="240" w:lineRule="auto"/>
        <w:ind w:leftChars="0" w:left="0" w:firstLineChars="0" w:firstLine="0"/>
        <w:jc w:val="both"/>
        <w:outlineLvl w:val="9"/>
        <w:rPr>
          <w:sz w:val="24"/>
        </w:rPr>
      </w:pPr>
      <w:proofErr w:type="gramStart"/>
      <w:r w:rsidRPr="00D56958">
        <w:rPr>
          <w:sz w:val="24"/>
        </w:rPr>
        <w:t>непохожий</w:t>
      </w:r>
      <w:proofErr w:type="gramEnd"/>
      <w:r w:rsidRPr="00D56958">
        <w:rPr>
          <w:sz w:val="24"/>
        </w:rPr>
        <w:t xml:space="preserve"> на других</w:t>
      </w:r>
    </w:p>
    <w:p w14:paraId="7E65FFFF" w14:textId="77777777" w:rsidR="002377AC" w:rsidRPr="00D56958" w:rsidRDefault="002377AC" w:rsidP="00D56958">
      <w:pPr>
        <w:pStyle w:val="a6"/>
        <w:numPr>
          <w:ilvl w:val="0"/>
          <w:numId w:val="11"/>
        </w:numPr>
        <w:spacing w:line="240" w:lineRule="auto"/>
        <w:ind w:leftChars="0" w:left="0" w:firstLineChars="0" w:firstLine="0"/>
        <w:jc w:val="both"/>
        <w:outlineLvl w:val="9"/>
        <w:rPr>
          <w:sz w:val="24"/>
        </w:rPr>
      </w:pPr>
      <w:r w:rsidRPr="00D56958">
        <w:rPr>
          <w:sz w:val="24"/>
        </w:rPr>
        <w:t>ненормальный</w:t>
      </w:r>
    </w:p>
    <w:p w14:paraId="2A1ADEA3" w14:textId="77777777" w:rsidR="002377AC" w:rsidRPr="00D56958" w:rsidRDefault="002377AC" w:rsidP="00D56958">
      <w:pPr>
        <w:pStyle w:val="a6"/>
        <w:numPr>
          <w:ilvl w:val="0"/>
          <w:numId w:val="11"/>
        </w:numPr>
        <w:spacing w:line="240" w:lineRule="auto"/>
        <w:ind w:leftChars="0" w:left="0" w:firstLineChars="0" w:firstLine="0"/>
        <w:jc w:val="both"/>
        <w:outlineLvl w:val="9"/>
        <w:rPr>
          <w:sz w:val="24"/>
        </w:rPr>
      </w:pPr>
      <w:r w:rsidRPr="00D56958">
        <w:rPr>
          <w:sz w:val="24"/>
        </w:rPr>
        <w:t>идущий кривой дорогой</w:t>
      </w:r>
    </w:p>
    <w:p w14:paraId="63DBD693" w14:textId="77777777" w:rsidR="002377AC" w:rsidRPr="00D56958" w:rsidRDefault="002377AC" w:rsidP="00D56958">
      <w:pPr>
        <w:pStyle w:val="a6"/>
        <w:numPr>
          <w:ilvl w:val="0"/>
          <w:numId w:val="11"/>
        </w:numPr>
        <w:spacing w:line="240" w:lineRule="auto"/>
        <w:ind w:leftChars="0" w:left="0" w:firstLineChars="0" w:firstLine="0"/>
        <w:jc w:val="both"/>
        <w:outlineLvl w:val="9"/>
        <w:rPr>
          <w:sz w:val="24"/>
        </w:rPr>
      </w:pPr>
      <w:r w:rsidRPr="00D56958">
        <w:rPr>
          <w:sz w:val="24"/>
        </w:rPr>
        <w:t>другой</w:t>
      </w:r>
    </w:p>
    <w:p w14:paraId="03C3AA8F" w14:textId="77777777" w:rsidR="002377AC" w:rsidRPr="00D56958" w:rsidRDefault="002377AC" w:rsidP="00D56958">
      <w:pPr>
        <w:pStyle w:val="a6"/>
        <w:numPr>
          <w:ilvl w:val="0"/>
          <w:numId w:val="11"/>
        </w:numPr>
        <w:spacing w:line="240" w:lineRule="auto"/>
        <w:ind w:leftChars="0" w:left="0" w:firstLineChars="0" w:firstLine="0"/>
        <w:jc w:val="both"/>
        <w:outlineLvl w:val="9"/>
        <w:rPr>
          <w:sz w:val="24"/>
        </w:rPr>
      </w:pPr>
      <w:proofErr w:type="gramStart"/>
      <w:r w:rsidRPr="00D56958">
        <w:rPr>
          <w:sz w:val="24"/>
        </w:rPr>
        <w:t>отклоняющийся</w:t>
      </w:r>
      <w:proofErr w:type="gramEnd"/>
      <w:r w:rsidRPr="00D56958">
        <w:rPr>
          <w:sz w:val="24"/>
        </w:rPr>
        <w:t xml:space="preserve"> от дороги</w:t>
      </w:r>
    </w:p>
    <w:p w14:paraId="0472EBAC" w14:textId="77777777" w:rsidR="002377AC" w:rsidRPr="00D56958" w:rsidRDefault="002377AC" w:rsidP="00D56958">
      <w:pPr>
        <w:pStyle w:val="a6"/>
        <w:spacing w:line="240" w:lineRule="auto"/>
        <w:ind w:leftChars="0" w:left="0" w:firstLineChars="0" w:firstLine="0"/>
        <w:jc w:val="both"/>
        <w:outlineLvl w:val="9"/>
        <w:rPr>
          <w:sz w:val="24"/>
        </w:rPr>
      </w:pPr>
    </w:p>
    <w:p w14:paraId="47C7D00B"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При анализе ситуации специалисту необходимо учитывать такие факторы, как:</w:t>
      </w:r>
    </w:p>
    <w:p w14:paraId="5785166D" w14:textId="77777777" w:rsidR="002377AC" w:rsidRPr="00D56958" w:rsidRDefault="002377AC" w:rsidP="00D56958">
      <w:pPr>
        <w:pStyle w:val="a6"/>
        <w:numPr>
          <w:ilvl w:val="0"/>
          <w:numId w:val="12"/>
        </w:numPr>
        <w:spacing w:line="240" w:lineRule="auto"/>
        <w:ind w:leftChars="0" w:left="0" w:firstLineChars="0" w:firstLine="0"/>
        <w:jc w:val="both"/>
        <w:outlineLvl w:val="9"/>
        <w:rPr>
          <w:sz w:val="24"/>
        </w:rPr>
      </w:pPr>
      <w:r w:rsidRPr="00D56958">
        <w:rPr>
          <w:sz w:val="24"/>
        </w:rPr>
        <w:t>этап развития семьи как самостоятельного организма</w:t>
      </w:r>
    </w:p>
    <w:p w14:paraId="27BA4B09" w14:textId="77777777" w:rsidR="002377AC" w:rsidRPr="00D56958" w:rsidRDefault="002377AC" w:rsidP="00D56958">
      <w:pPr>
        <w:pStyle w:val="a6"/>
        <w:numPr>
          <w:ilvl w:val="0"/>
          <w:numId w:val="12"/>
        </w:numPr>
        <w:spacing w:line="240" w:lineRule="auto"/>
        <w:ind w:leftChars="0" w:left="0" w:firstLineChars="0" w:firstLine="0"/>
        <w:jc w:val="both"/>
        <w:outlineLvl w:val="9"/>
        <w:rPr>
          <w:sz w:val="24"/>
        </w:rPr>
      </w:pPr>
      <w:r w:rsidRPr="00D56958">
        <w:rPr>
          <w:sz w:val="24"/>
        </w:rPr>
        <w:t>возрастной период каждого из членов семьи</w:t>
      </w:r>
    </w:p>
    <w:p w14:paraId="30DD6047" w14:textId="77777777" w:rsidR="002377AC" w:rsidRPr="00D56958" w:rsidRDefault="002377AC" w:rsidP="00D56958">
      <w:pPr>
        <w:pStyle w:val="a6"/>
        <w:numPr>
          <w:ilvl w:val="0"/>
          <w:numId w:val="12"/>
        </w:numPr>
        <w:spacing w:line="240" w:lineRule="auto"/>
        <w:ind w:leftChars="0" w:left="0" w:firstLineChars="0" w:firstLine="0"/>
        <w:jc w:val="both"/>
        <w:outlineLvl w:val="9"/>
        <w:rPr>
          <w:sz w:val="24"/>
        </w:rPr>
      </w:pPr>
      <w:r w:rsidRPr="00D56958">
        <w:rPr>
          <w:sz w:val="24"/>
        </w:rPr>
        <w:t>профессию каждого из членов семьи</w:t>
      </w:r>
    </w:p>
    <w:p w14:paraId="37C34CA0" w14:textId="77777777" w:rsidR="002377AC" w:rsidRPr="00D56958" w:rsidRDefault="002377AC" w:rsidP="00D56958">
      <w:pPr>
        <w:pStyle w:val="a6"/>
        <w:numPr>
          <w:ilvl w:val="0"/>
          <w:numId w:val="12"/>
        </w:numPr>
        <w:spacing w:line="240" w:lineRule="auto"/>
        <w:ind w:leftChars="0" w:left="0" w:firstLineChars="0" w:firstLine="0"/>
        <w:jc w:val="both"/>
        <w:outlineLvl w:val="9"/>
        <w:rPr>
          <w:sz w:val="24"/>
        </w:rPr>
      </w:pPr>
      <w:r w:rsidRPr="00D56958">
        <w:rPr>
          <w:sz w:val="24"/>
        </w:rPr>
        <w:t>специфику взаимоотношений внутри семьи</w:t>
      </w:r>
    </w:p>
    <w:p w14:paraId="5A5F5EE1" w14:textId="77777777" w:rsidR="002377AC" w:rsidRPr="00D56958" w:rsidRDefault="002377AC" w:rsidP="00D56958">
      <w:pPr>
        <w:pStyle w:val="a6"/>
        <w:numPr>
          <w:ilvl w:val="0"/>
          <w:numId w:val="12"/>
        </w:numPr>
        <w:spacing w:line="240" w:lineRule="auto"/>
        <w:ind w:leftChars="0" w:left="0" w:firstLineChars="0" w:firstLine="0"/>
        <w:jc w:val="both"/>
        <w:outlineLvl w:val="9"/>
        <w:rPr>
          <w:sz w:val="24"/>
        </w:rPr>
      </w:pPr>
      <w:r w:rsidRPr="00D56958">
        <w:rPr>
          <w:sz w:val="24"/>
        </w:rPr>
        <w:t>специфику проблемы</w:t>
      </w:r>
    </w:p>
    <w:p w14:paraId="17C7C5E4" w14:textId="77777777" w:rsidR="002377AC" w:rsidRPr="00D56958" w:rsidRDefault="002377AC" w:rsidP="00D56958">
      <w:pPr>
        <w:pStyle w:val="a6"/>
        <w:spacing w:line="240" w:lineRule="auto"/>
        <w:ind w:leftChars="0" w:left="0" w:firstLineChars="0" w:firstLine="0"/>
        <w:jc w:val="both"/>
        <w:outlineLvl w:val="9"/>
        <w:rPr>
          <w:sz w:val="24"/>
        </w:rPr>
      </w:pPr>
    </w:p>
    <w:p w14:paraId="65FF81BC"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 xml:space="preserve">Отметьте основные теоретические направления, в рамках которых осуществляется </w:t>
      </w:r>
      <w:proofErr w:type="spellStart"/>
      <w:r w:rsidRPr="00D56958">
        <w:rPr>
          <w:sz w:val="24"/>
        </w:rPr>
        <w:t>психокоррекционная</w:t>
      </w:r>
      <w:proofErr w:type="spellEnd"/>
      <w:r w:rsidRPr="00D56958">
        <w:rPr>
          <w:sz w:val="24"/>
        </w:rPr>
        <w:t xml:space="preserve"> работа и выбор которых предопределяет методы </w:t>
      </w:r>
      <w:proofErr w:type="spellStart"/>
      <w:r w:rsidRPr="00D56958">
        <w:rPr>
          <w:sz w:val="24"/>
        </w:rPr>
        <w:t>психокоррекции</w:t>
      </w:r>
      <w:proofErr w:type="spellEnd"/>
      <w:r w:rsidRPr="00D56958">
        <w:rPr>
          <w:sz w:val="24"/>
        </w:rPr>
        <w:t>:</w:t>
      </w:r>
    </w:p>
    <w:p w14:paraId="1620F532" w14:textId="77777777" w:rsidR="002377AC" w:rsidRPr="00D56958" w:rsidRDefault="002377AC" w:rsidP="00D56958">
      <w:pPr>
        <w:pStyle w:val="a6"/>
        <w:numPr>
          <w:ilvl w:val="0"/>
          <w:numId w:val="13"/>
        </w:numPr>
        <w:spacing w:line="240" w:lineRule="auto"/>
        <w:ind w:leftChars="0" w:left="0" w:firstLineChars="0" w:firstLine="0"/>
        <w:jc w:val="both"/>
        <w:outlineLvl w:val="9"/>
        <w:rPr>
          <w:sz w:val="24"/>
        </w:rPr>
      </w:pPr>
      <w:r w:rsidRPr="00D56958">
        <w:rPr>
          <w:sz w:val="24"/>
        </w:rPr>
        <w:t>психодинамическое</w:t>
      </w:r>
    </w:p>
    <w:p w14:paraId="096B4839" w14:textId="77777777" w:rsidR="002377AC" w:rsidRPr="00D56958" w:rsidRDefault="002377AC" w:rsidP="00D56958">
      <w:pPr>
        <w:pStyle w:val="a6"/>
        <w:numPr>
          <w:ilvl w:val="0"/>
          <w:numId w:val="13"/>
        </w:numPr>
        <w:spacing w:line="240" w:lineRule="auto"/>
        <w:ind w:leftChars="0" w:left="0" w:firstLineChars="0" w:firstLine="0"/>
        <w:jc w:val="both"/>
        <w:outlineLvl w:val="9"/>
        <w:rPr>
          <w:sz w:val="24"/>
        </w:rPr>
      </w:pPr>
      <w:r w:rsidRPr="00D56958">
        <w:rPr>
          <w:sz w:val="24"/>
        </w:rPr>
        <w:t>бихевиоризм</w:t>
      </w:r>
    </w:p>
    <w:p w14:paraId="73BE6A00" w14:textId="77777777" w:rsidR="002377AC" w:rsidRPr="00D56958" w:rsidRDefault="002377AC" w:rsidP="00D56958">
      <w:pPr>
        <w:pStyle w:val="a6"/>
        <w:numPr>
          <w:ilvl w:val="0"/>
          <w:numId w:val="13"/>
        </w:numPr>
        <w:spacing w:line="240" w:lineRule="auto"/>
        <w:ind w:leftChars="0" w:left="0" w:firstLineChars="0" w:firstLine="0"/>
        <w:jc w:val="both"/>
        <w:outlineLvl w:val="9"/>
        <w:rPr>
          <w:sz w:val="24"/>
        </w:rPr>
      </w:pPr>
      <w:r w:rsidRPr="00D56958">
        <w:rPr>
          <w:sz w:val="24"/>
        </w:rPr>
        <w:t>экзистенциально-гуманистическое</w:t>
      </w:r>
    </w:p>
    <w:p w14:paraId="6AF58426" w14:textId="77777777" w:rsidR="002377AC" w:rsidRPr="00D56958" w:rsidRDefault="002377AC" w:rsidP="00D56958">
      <w:pPr>
        <w:pStyle w:val="a6"/>
        <w:numPr>
          <w:ilvl w:val="0"/>
          <w:numId w:val="13"/>
        </w:numPr>
        <w:spacing w:line="240" w:lineRule="auto"/>
        <w:ind w:leftChars="0" w:left="0" w:firstLineChars="0" w:firstLine="0"/>
        <w:jc w:val="both"/>
        <w:outlineLvl w:val="9"/>
        <w:rPr>
          <w:sz w:val="24"/>
        </w:rPr>
      </w:pPr>
      <w:proofErr w:type="spellStart"/>
      <w:r w:rsidRPr="00D56958">
        <w:rPr>
          <w:sz w:val="24"/>
        </w:rPr>
        <w:t>когнитивно</w:t>
      </w:r>
      <w:proofErr w:type="spellEnd"/>
      <w:r w:rsidRPr="00D56958">
        <w:rPr>
          <w:sz w:val="24"/>
        </w:rPr>
        <w:t>-поведенческое</w:t>
      </w:r>
    </w:p>
    <w:p w14:paraId="67DB9346" w14:textId="77777777" w:rsidR="002377AC" w:rsidRPr="00D56958" w:rsidRDefault="002377AC" w:rsidP="00D56958">
      <w:pPr>
        <w:pStyle w:val="a6"/>
        <w:numPr>
          <w:ilvl w:val="0"/>
          <w:numId w:val="13"/>
        </w:numPr>
        <w:spacing w:line="240" w:lineRule="auto"/>
        <w:ind w:leftChars="0" w:left="0" w:firstLineChars="0" w:firstLine="0"/>
        <w:jc w:val="both"/>
        <w:outlineLvl w:val="9"/>
        <w:rPr>
          <w:sz w:val="24"/>
        </w:rPr>
      </w:pPr>
      <w:r w:rsidRPr="00D56958">
        <w:rPr>
          <w:sz w:val="24"/>
        </w:rPr>
        <w:t>гештальтпсихология</w:t>
      </w:r>
    </w:p>
    <w:p w14:paraId="6DADCCCD" w14:textId="77777777" w:rsidR="002377AC" w:rsidRPr="00D56958" w:rsidRDefault="002377AC" w:rsidP="00D56958">
      <w:pPr>
        <w:pStyle w:val="a6"/>
        <w:spacing w:line="240" w:lineRule="auto"/>
        <w:ind w:leftChars="0" w:left="0" w:firstLineChars="0" w:firstLine="0"/>
        <w:jc w:val="both"/>
        <w:outlineLvl w:val="9"/>
        <w:rPr>
          <w:sz w:val="24"/>
        </w:rPr>
      </w:pPr>
    </w:p>
    <w:p w14:paraId="3F96D5A6"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Соотнесите теоретическое направление и указанный в нем источник формирования девиаций:</w:t>
      </w:r>
    </w:p>
    <w:tbl>
      <w:tblPr>
        <w:tblStyle w:val="a9"/>
        <w:tblW w:w="8631" w:type="dxa"/>
        <w:tblInd w:w="720" w:type="dxa"/>
        <w:tblLook w:val="04A0" w:firstRow="1" w:lastRow="0" w:firstColumn="1" w:lastColumn="0" w:noHBand="0" w:noVBand="1"/>
      </w:tblPr>
      <w:tblGrid>
        <w:gridCol w:w="2875"/>
        <w:gridCol w:w="5756"/>
      </w:tblGrid>
      <w:tr w:rsidR="002377AC" w:rsidRPr="00D56958" w14:paraId="7BBD9D9D" w14:textId="77777777" w:rsidTr="00FF2FBC">
        <w:tc>
          <w:tcPr>
            <w:tcW w:w="2875" w:type="dxa"/>
          </w:tcPr>
          <w:p w14:paraId="188F20D7" w14:textId="77777777" w:rsidR="002377AC" w:rsidRPr="00D56958" w:rsidRDefault="002377AC" w:rsidP="00D56958">
            <w:pPr>
              <w:pStyle w:val="a6"/>
              <w:spacing w:line="240" w:lineRule="auto"/>
              <w:ind w:leftChars="0" w:left="0" w:firstLineChars="0" w:firstLine="0"/>
              <w:jc w:val="both"/>
              <w:outlineLvl w:val="9"/>
              <w:rPr>
                <w:sz w:val="24"/>
              </w:rPr>
            </w:pPr>
            <w:proofErr w:type="spellStart"/>
            <w:r w:rsidRPr="00D56958">
              <w:rPr>
                <w:sz w:val="24"/>
              </w:rPr>
              <w:t>Когнитивно</w:t>
            </w:r>
            <w:proofErr w:type="spellEnd"/>
            <w:r w:rsidRPr="00D56958">
              <w:rPr>
                <w:sz w:val="24"/>
              </w:rPr>
              <w:t>-поведенческое</w:t>
            </w:r>
          </w:p>
        </w:tc>
        <w:tc>
          <w:tcPr>
            <w:tcW w:w="5756" w:type="dxa"/>
          </w:tcPr>
          <w:p w14:paraId="45EBA249"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 xml:space="preserve">Рассмотрение личности в её динамической конфигурации. Источник проблемы – </w:t>
            </w:r>
            <w:proofErr w:type="spellStart"/>
            <w:r w:rsidRPr="00D56958">
              <w:rPr>
                <w:sz w:val="24"/>
              </w:rPr>
              <w:t>внутриличностные</w:t>
            </w:r>
            <w:proofErr w:type="spellEnd"/>
            <w:r w:rsidRPr="00D56958">
              <w:rPr>
                <w:sz w:val="24"/>
              </w:rPr>
              <w:t xml:space="preserve"> конфликты</w:t>
            </w:r>
          </w:p>
        </w:tc>
      </w:tr>
      <w:tr w:rsidR="002377AC" w:rsidRPr="00D56958" w14:paraId="08491F27" w14:textId="77777777" w:rsidTr="00FF2FBC">
        <w:tc>
          <w:tcPr>
            <w:tcW w:w="2875" w:type="dxa"/>
          </w:tcPr>
          <w:p w14:paraId="34547ABC"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Экзистенциально-гуманистическое</w:t>
            </w:r>
          </w:p>
        </w:tc>
        <w:tc>
          <w:tcPr>
            <w:tcW w:w="5756" w:type="dxa"/>
          </w:tcPr>
          <w:p w14:paraId="27F54AF3"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 xml:space="preserve">Причина проблемы – блокировка </w:t>
            </w:r>
            <w:proofErr w:type="spellStart"/>
            <w:r w:rsidRPr="00D56958">
              <w:rPr>
                <w:sz w:val="24"/>
              </w:rPr>
              <w:t>внутриличностных</w:t>
            </w:r>
            <w:proofErr w:type="spellEnd"/>
            <w:r w:rsidRPr="00D56958">
              <w:rPr>
                <w:sz w:val="24"/>
              </w:rPr>
              <w:t xml:space="preserve"> ресурсов</w:t>
            </w:r>
          </w:p>
        </w:tc>
      </w:tr>
      <w:tr w:rsidR="002377AC" w:rsidRPr="00D56958" w14:paraId="45634754" w14:textId="77777777" w:rsidTr="00FF2FBC">
        <w:tc>
          <w:tcPr>
            <w:tcW w:w="2875" w:type="dxa"/>
          </w:tcPr>
          <w:p w14:paraId="783CCA98"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Психодинамическое</w:t>
            </w:r>
          </w:p>
        </w:tc>
        <w:tc>
          <w:tcPr>
            <w:tcW w:w="5756" w:type="dxa"/>
          </w:tcPr>
          <w:p w14:paraId="4F352899"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Проблема как результат выработанных в онтогенезе неадаптивных форм поведения, являющихся ответом организма на воздействие внешней среды</w:t>
            </w:r>
          </w:p>
        </w:tc>
      </w:tr>
    </w:tbl>
    <w:p w14:paraId="0CB441E0" w14:textId="77777777" w:rsidR="002377AC" w:rsidRPr="00D56958" w:rsidRDefault="002377AC" w:rsidP="00D56958">
      <w:pPr>
        <w:pStyle w:val="a6"/>
        <w:spacing w:line="240" w:lineRule="auto"/>
        <w:ind w:leftChars="0" w:left="0" w:firstLineChars="0" w:firstLine="0"/>
        <w:jc w:val="both"/>
        <w:outlineLvl w:val="9"/>
        <w:rPr>
          <w:sz w:val="24"/>
        </w:rPr>
      </w:pPr>
    </w:p>
    <w:p w14:paraId="7A4FF87A"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Укажите представителей теоретических направлений:</w:t>
      </w:r>
    </w:p>
    <w:tbl>
      <w:tblPr>
        <w:tblStyle w:val="a9"/>
        <w:tblW w:w="8631" w:type="dxa"/>
        <w:tblInd w:w="720" w:type="dxa"/>
        <w:tblLook w:val="04A0" w:firstRow="1" w:lastRow="0" w:firstColumn="1" w:lastColumn="0" w:noHBand="0" w:noVBand="1"/>
      </w:tblPr>
      <w:tblGrid>
        <w:gridCol w:w="2875"/>
        <w:gridCol w:w="5756"/>
      </w:tblGrid>
      <w:tr w:rsidR="002377AC" w:rsidRPr="00D56958" w14:paraId="64E39217" w14:textId="77777777" w:rsidTr="00FF2FBC">
        <w:tc>
          <w:tcPr>
            <w:tcW w:w="2875" w:type="dxa"/>
          </w:tcPr>
          <w:p w14:paraId="68FC52CF"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Психодинамическое направление</w:t>
            </w:r>
          </w:p>
        </w:tc>
        <w:tc>
          <w:tcPr>
            <w:tcW w:w="5756" w:type="dxa"/>
          </w:tcPr>
          <w:p w14:paraId="3301BE05"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Б. Скиннер</w:t>
            </w:r>
          </w:p>
        </w:tc>
      </w:tr>
      <w:tr w:rsidR="002377AC" w:rsidRPr="00D56958" w14:paraId="45DDE52E" w14:textId="77777777" w:rsidTr="00FF2FBC">
        <w:tc>
          <w:tcPr>
            <w:tcW w:w="2875" w:type="dxa"/>
          </w:tcPr>
          <w:p w14:paraId="0968791D"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Гуманистическое направление</w:t>
            </w:r>
          </w:p>
        </w:tc>
        <w:tc>
          <w:tcPr>
            <w:tcW w:w="5756" w:type="dxa"/>
          </w:tcPr>
          <w:p w14:paraId="07FB1193"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t>А. Адлер</w:t>
            </w:r>
          </w:p>
        </w:tc>
      </w:tr>
      <w:tr w:rsidR="002377AC" w:rsidRPr="00D56958" w14:paraId="446243C5" w14:textId="77777777" w:rsidTr="00FF2FBC">
        <w:tc>
          <w:tcPr>
            <w:tcW w:w="2875" w:type="dxa"/>
          </w:tcPr>
          <w:p w14:paraId="6CADF910" w14:textId="77777777" w:rsidR="002377AC" w:rsidRPr="00D56958" w:rsidRDefault="002377AC" w:rsidP="00D56958">
            <w:pPr>
              <w:pStyle w:val="a6"/>
              <w:spacing w:line="240" w:lineRule="auto"/>
              <w:ind w:leftChars="0" w:left="0" w:firstLineChars="0" w:firstLine="0"/>
              <w:jc w:val="both"/>
              <w:outlineLvl w:val="9"/>
              <w:rPr>
                <w:sz w:val="24"/>
              </w:rPr>
            </w:pPr>
            <w:proofErr w:type="spellStart"/>
            <w:r w:rsidRPr="00D56958">
              <w:rPr>
                <w:sz w:val="24"/>
              </w:rPr>
              <w:t>Когнитивно</w:t>
            </w:r>
            <w:proofErr w:type="spellEnd"/>
            <w:r w:rsidRPr="00D56958">
              <w:rPr>
                <w:sz w:val="24"/>
              </w:rPr>
              <w:t>-</w:t>
            </w:r>
            <w:r w:rsidRPr="00D56958">
              <w:rPr>
                <w:sz w:val="24"/>
              </w:rPr>
              <w:lastRenderedPageBreak/>
              <w:t>поведенческое направление</w:t>
            </w:r>
          </w:p>
        </w:tc>
        <w:tc>
          <w:tcPr>
            <w:tcW w:w="5756" w:type="dxa"/>
          </w:tcPr>
          <w:p w14:paraId="6938D578" w14:textId="77777777" w:rsidR="002377AC" w:rsidRPr="00D56958" w:rsidRDefault="002377AC" w:rsidP="00D56958">
            <w:pPr>
              <w:pStyle w:val="a6"/>
              <w:spacing w:line="240" w:lineRule="auto"/>
              <w:ind w:leftChars="0" w:left="0" w:firstLineChars="0" w:firstLine="0"/>
              <w:jc w:val="both"/>
              <w:outlineLvl w:val="9"/>
              <w:rPr>
                <w:sz w:val="24"/>
              </w:rPr>
            </w:pPr>
            <w:r w:rsidRPr="00D56958">
              <w:rPr>
                <w:sz w:val="24"/>
              </w:rPr>
              <w:lastRenderedPageBreak/>
              <w:t xml:space="preserve">К. </w:t>
            </w:r>
            <w:proofErr w:type="spellStart"/>
            <w:r w:rsidRPr="00D56958">
              <w:rPr>
                <w:sz w:val="24"/>
              </w:rPr>
              <w:t>Роджерс</w:t>
            </w:r>
            <w:proofErr w:type="spellEnd"/>
          </w:p>
        </w:tc>
      </w:tr>
    </w:tbl>
    <w:p w14:paraId="08CEBAFB" w14:textId="77777777" w:rsidR="002377AC" w:rsidRPr="00D56958" w:rsidRDefault="002377AC" w:rsidP="00D56958">
      <w:pPr>
        <w:pStyle w:val="a6"/>
        <w:spacing w:line="240" w:lineRule="auto"/>
        <w:ind w:leftChars="0" w:left="0" w:firstLineChars="0" w:firstLine="0"/>
        <w:jc w:val="both"/>
        <w:outlineLvl w:val="9"/>
        <w:rPr>
          <w:sz w:val="24"/>
        </w:rPr>
      </w:pPr>
    </w:p>
    <w:p w14:paraId="7DE7DD90" w14:textId="77777777" w:rsidR="002377AC" w:rsidRPr="00D56958" w:rsidRDefault="002377AC" w:rsidP="00D56958">
      <w:pPr>
        <w:pStyle w:val="a6"/>
        <w:numPr>
          <w:ilvl w:val="0"/>
          <w:numId w:val="7"/>
        </w:numPr>
        <w:spacing w:line="240" w:lineRule="auto"/>
        <w:ind w:leftChars="0" w:left="0" w:firstLineChars="0" w:firstLine="0"/>
        <w:jc w:val="both"/>
        <w:outlineLvl w:val="9"/>
        <w:rPr>
          <w:sz w:val="24"/>
        </w:rPr>
      </w:pPr>
      <w:r w:rsidRPr="00D56958">
        <w:rPr>
          <w:sz w:val="24"/>
        </w:rPr>
        <w:t xml:space="preserve">Назовите подход к поведенческим девиациям, основанный на выделении в  качестве основного понятия «дезадаптацию», а ее носителем «трудного подростка», характеризующийся школьной и социальной  </w:t>
      </w:r>
      <w:proofErr w:type="spellStart"/>
      <w:r w:rsidRPr="00D56958">
        <w:rPr>
          <w:sz w:val="24"/>
        </w:rPr>
        <w:t>дезадаптацией</w:t>
      </w:r>
      <w:proofErr w:type="spellEnd"/>
      <w:r w:rsidRPr="00D56958">
        <w:rPr>
          <w:sz w:val="24"/>
        </w:rPr>
        <w:t>, неуспеваемостью, нарушениями взаимоотношений со сверстниками?</w:t>
      </w:r>
    </w:p>
    <w:p w14:paraId="432BC7DC" w14:textId="77777777" w:rsidR="002377AC" w:rsidRPr="00D56958" w:rsidRDefault="002377AC" w:rsidP="00D56958">
      <w:pPr>
        <w:pStyle w:val="a6"/>
        <w:numPr>
          <w:ilvl w:val="0"/>
          <w:numId w:val="14"/>
        </w:numPr>
        <w:spacing w:line="240" w:lineRule="auto"/>
        <w:ind w:leftChars="0" w:left="0" w:firstLineChars="0" w:firstLine="0"/>
        <w:jc w:val="both"/>
        <w:outlineLvl w:val="9"/>
        <w:rPr>
          <w:sz w:val="24"/>
        </w:rPr>
      </w:pPr>
      <w:r w:rsidRPr="00D56958">
        <w:rPr>
          <w:sz w:val="24"/>
        </w:rPr>
        <w:t>Педагогический подход.</w:t>
      </w:r>
    </w:p>
    <w:p w14:paraId="019F2827" w14:textId="77777777" w:rsidR="002377AC" w:rsidRPr="00D56958" w:rsidRDefault="002377AC" w:rsidP="00D56958">
      <w:pPr>
        <w:pStyle w:val="a6"/>
        <w:numPr>
          <w:ilvl w:val="0"/>
          <w:numId w:val="14"/>
        </w:numPr>
        <w:spacing w:line="240" w:lineRule="auto"/>
        <w:ind w:leftChars="0" w:left="0" w:firstLineChars="0" w:firstLine="0"/>
        <w:jc w:val="both"/>
        <w:outlineLvl w:val="9"/>
        <w:rPr>
          <w:sz w:val="24"/>
        </w:rPr>
      </w:pPr>
      <w:r w:rsidRPr="00D56958">
        <w:rPr>
          <w:sz w:val="24"/>
        </w:rPr>
        <w:t>Психологический подход.</w:t>
      </w:r>
    </w:p>
    <w:p w14:paraId="51D422DA" w14:textId="77777777" w:rsidR="002377AC" w:rsidRPr="00D56958" w:rsidRDefault="002377AC" w:rsidP="00D56958">
      <w:pPr>
        <w:pStyle w:val="a6"/>
        <w:numPr>
          <w:ilvl w:val="0"/>
          <w:numId w:val="14"/>
        </w:numPr>
        <w:spacing w:line="240" w:lineRule="auto"/>
        <w:ind w:leftChars="0" w:left="0" w:firstLineChars="0" w:firstLine="0"/>
        <w:jc w:val="both"/>
        <w:outlineLvl w:val="9"/>
        <w:rPr>
          <w:sz w:val="24"/>
        </w:rPr>
      </w:pPr>
      <w:r w:rsidRPr="00D56958">
        <w:rPr>
          <w:sz w:val="24"/>
        </w:rPr>
        <w:t>Медицинский подход.</w:t>
      </w:r>
    </w:p>
    <w:p w14:paraId="54C2AE67" w14:textId="77777777" w:rsidR="00A32FA9" w:rsidRPr="00D56958" w:rsidRDefault="00A32FA9" w:rsidP="00D56958">
      <w:pPr>
        <w:pStyle w:val="10"/>
        <w:pBdr>
          <w:top w:val="nil"/>
          <w:left w:val="nil"/>
          <w:bottom w:val="nil"/>
          <w:right w:val="nil"/>
          <w:between w:val="nil"/>
        </w:pBdr>
        <w:jc w:val="both"/>
        <w:rPr>
          <w:color w:val="000000" w:themeColor="text1"/>
          <w:sz w:val="24"/>
          <w:szCs w:val="24"/>
          <w:highlight w:val="yellow"/>
        </w:rPr>
      </w:pPr>
    </w:p>
    <w:p w14:paraId="2A4FCCC4" w14:textId="77777777" w:rsidR="00426B17" w:rsidRPr="009360A8" w:rsidRDefault="00426B17">
      <w:pPr>
        <w:pStyle w:val="10"/>
        <w:pBdr>
          <w:top w:val="nil"/>
          <w:left w:val="nil"/>
          <w:bottom w:val="nil"/>
          <w:right w:val="nil"/>
          <w:between w:val="nil"/>
        </w:pBdr>
        <w:rPr>
          <w:color w:val="000000" w:themeColor="text1"/>
          <w:sz w:val="24"/>
          <w:szCs w:val="24"/>
          <w:highlight w:val="yellow"/>
        </w:rPr>
      </w:pPr>
    </w:p>
    <w:p w14:paraId="4BA987B9"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2. Список вопросов и (или) заданий для проведения промежуточной аттестации</w:t>
      </w:r>
    </w:p>
    <w:p w14:paraId="41C8AA09" w14:textId="77777777" w:rsidR="00A32FA9" w:rsidRPr="009360A8" w:rsidRDefault="00A32FA9">
      <w:pPr>
        <w:pStyle w:val="10"/>
        <w:pBdr>
          <w:top w:val="nil"/>
          <w:left w:val="nil"/>
          <w:bottom w:val="nil"/>
          <w:right w:val="nil"/>
          <w:between w:val="nil"/>
        </w:pBdr>
        <w:jc w:val="center"/>
        <w:rPr>
          <w:color w:val="000000" w:themeColor="text1"/>
          <w:sz w:val="24"/>
          <w:szCs w:val="24"/>
          <w:highlight w:val="yellow"/>
        </w:rPr>
      </w:pPr>
    </w:p>
    <w:p w14:paraId="4A2FEF57"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Вопросы к экзамену по дисциплине «Методы профилактики и коррекции девиантного поведения»</w:t>
      </w:r>
    </w:p>
    <w:p w14:paraId="2BFDAECE"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3E27D247"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 xml:space="preserve">Методологические основы </w:t>
      </w:r>
      <w:proofErr w:type="spellStart"/>
      <w:r w:rsidRPr="009360A8">
        <w:rPr>
          <w:color w:val="000000" w:themeColor="text1"/>
          <w:sz w:val="24"/>
          <w:szCs w:val="24"/>
        </w:rPr>
        <w:t>девиантологии</w:t>
      </w:r>
      <w:proofErr w:type="spellEnd"/>
      <w:r w:rsidRPr="009360A8">
        <w:rPr>
          <w:color w:val="000000" w:themeColor="text1"/>
          <w:sz w:val="24"/>
          <w:szCs w:val="24"/>
        </w:rPr>
        <w:t xml:space="preserve"> как науки.</w:t>
      </w:r>
    </w:p>
    <w:p w14:paraId="18BAC589"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Понятие и сущность девиации.</w:t>
      </w:r>
    </w:p>
    <w:p w14:paraId="5038E725"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Виды девиаций.</w:t>
      </w:r>
    </w:p>
    <w:p w14:paraId="32085022"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Феномены «норма» и «девиация» в науке.</w:t>
      </w:r>
    </w:p>
    <w:p w14:paraId="03F6EC17"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Соотношение категорий: «социальные нормы» и «девиации», их роль и значение.</w:t>
      </w:r>
    </w:p>
    <w:p w14:paraId="32CBE9A0"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Социальные нормы как фактор социализации и воспитания.</w:t>
      </w:r>
    </w:p>
    <w:p w14:paraId="53CE6C9A"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Функции социальных норм.</w:t>
      </w:r>
    </w:p>
    <w:p w14:paraId="312922BE"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Классификация социальных норм.</w:t>
      </w:r>
    </w:p>
    <w:p w14:paraId="1226A1DA"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Причины возникновения и правового закрепления социально-неадекватных норм</w:t>
      </w:r>
    </w:p>
    <w:p w14:paraId="6F1BDEF7"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proofErr w:type="spellStart"/>
      <w:r w:rsidRPr="009360A8">
        <w:rPr>
          <w:color w:val="000000" w:themeColor="text1"/>
          <w:sz w:val="24"/>
          <w:szCs w:val="24"/>
        </w:rPr>
        <w:t>Аддиктивный</w:t>
      </w:r>
      <w:proofErr w:type="spellEnd"/>
      <w:r w:rsidRPr="009360A8">
        <w:rPr>
          <w:color w:val="000000" w:themeColor="text1"/>
          <w:sz w:val="24"/>
          <w:szCs w:val="24"/>
        </w:rPr>
        <w:t xml:space="preserve"> тип девиантного поведения.</w:t>
      </w:r>
    </w:p>
    <w:p w14:paraId="1B45A178"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proofErr w:type="spellStart"/>
      <w:r w:rsidRPr="009360A8">
        <w:rPr>
          <w:color w:val="000000" w:themeColor="text1"/>
          <w:sz w:val="24"/>
          <w:szCs w:val="24"/>
        </w:rPr>
        <w:t>Делинквентный</w:t>
      </w:r>
      <w:proofErr w:type="spellEnd"/>
      <w:r w:rsidRPr="009360A8">
        <w:rPr>
          <w:color w:val="000000" w:themeColor="text1"/>
          <w:sz w:val="24"/>
          <w:szCs w:val="24"/>
        </w:rPr>
        <w:t xml:space="preserve"> тип поведения.</w:t>
      </w:r>
    </w:p>
    <w:p w14:paraId="59503642"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Психопатологический тип девиантного поведения.</w:t>
      </w:r>
    </w:p>
    <w:p w14:paraId="753E6E9F"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Агрессивное поведение.</w:t>
      </w:r>
    </w:p>
    <w:p w14:paraId="7726B222"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Коммуникативные девиации.</w:t>
      </w:r>
    </w:p>
    <w:p w14:paraId="228CC39B"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Пьянство и алкоголизм как социальное явление: понятие, причины, профилактика.</w:t>
      </w:r>
    </w:p>
    <w:p w14:paraId="0D38D187"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Наркотизм как социальное явление: основные понятия, причины потребления.</w:t>
      </w:r>
    </w:p>
    <w:p w14:paraId="57CACEB4"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Суицидальное поведение как социальное явление: понятие, характеристики,</w:t>
      </w:r>
    </w:p>
    <w:p w14:paraId="1A68C51B"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классификация, причины.</w:t>
      </w:r>
    </w:p>
    <w:p w14:paraId="405E5DFF"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Проституция: понятие, формы, причинное объяснение, тенденции развития.</w:t>
      </w:r>
    </w:p>
    <w:p w14:paraId="7F48DA85"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Тенденции и закономерности самоубийств в обществе.</w:t>
      </w:r>
    </w:p>
    <w:p w14:paraId="28F42D2F"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Пути, условия и возможности коррекции суицидального поведения.</w:t>
      </w:r>
    </w:p>
    <w:p w14:paraId="3A762A22"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Преступность: понятие, виды, основные тенденции развития.</w:t>
      </w:r>
    </w:p>
    <w:p w14:paraId="623B2DD2"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Подростковая преступность в Росс</w:t>
      </w:r>
      <w:proofErr w:type="gramStart"/>
      <w:r w:rsidRPr="009360A8">
        <w:rPr>
          <w:color w:val="000000" w:themeColor="text1"/>
          <w:sz w:val="24"/>
          <w:szCs w:val="24"/>
        </w:rPr>
        <w:t>ии и ее</w:t>
      </w:r>
      <w:proofErr w:type="gramEnd"/>
      <w:r w:rsidRPr="009360A8">
        <w:rPr>
          <w:color w:val="000000" w:themeColor="text1"/>
          <w:sz w:val="24"/>
          <w:szCs w:val="24"/>
        </w:rPr>
        <w:t xml:space="preserve"> детерминанты.</w:t>
      </w:r>
    </w:p>
    <w:p w14:paraId="1359B878"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Неформальные молодежные объединения антисоциальной направленности.</w:t>
      </w:r>
    </w:p>
    <w:p w14:paraId="74068BA3"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Антрополого-биологическая модель личности преступника, современные представления</w:t>
      </w:r>
    </w:p>
    <w:p w14:paraId="3A27E753"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о биологических причинах девиантного поведения.</w:t>
      </w:r>
    </w:p>
    <w:p w14:paraId="27E21F6A"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 xml:space="preserve">Дестабилизация общества как причина </w:t>
      </w:r>
      <w:proofErr w:type="spellStart"/>
      <w:r w:rsidRPr="009360A8">
        <w:rPr>
          <w:color w:val="000000" w:themeColor="text1"/>
          <w:sz w:val="24"/>
          <w:szCs w:val="24"/>
        </w:rPr>
        <w:t>девиантности</w:t>
      </w:r>
      <w:proofErr w:type="spellEnd"/>
      <w:r w:rsidRPr="009360A8">
        <w:rPr>
          <w:color w:val="000000" w:themeColor="text1"/>
          <w:sz w:val="24"/>
          <w:szCs w:val="24"/>
        </w:rPr>
        <w:t>.</w:t>
      </w:r>
    </w:p>
    <w:p w14:paraId="28DBEB31"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Теория стигматизации: общие положения и вариации.</w:t>
      </w:r>
    </w:p>
    <w:p w14:paraId="17DA8DCC"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 xml:space="preserve">Теории, объясняющие </w:t>
      </w:r>
      <w:proofErr w:type="spellStart"/>
      <w:r w:rsidRPr="009360A8">
        <w:rPr>
          <w:color w:val="000000" w:themeColor="text1"/>
          <w:sz w:val="24"/>
          <w:szCs w:val="24"/>
        </w:rPr>
        <w:t>девиантность</w:t>
      </w:r>
      <w:proofErr w:type="spellEnd"/>
      <w:r w:rsidRPr="009360A8">
        <w:rPr>
          <w:color w:val="000000" w:themeColor="text1"/>
          <w:sz w:val="24"/>
          <w:szCs w:val="24"/>
        </w:rPr>
        <w:t xml:space="preserve"> социальным неравенством и стратификацией</w:t>
      </w:r>
    </w:p>
    <w:p w14:paraId="367E7A2A"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общества.</w:t>
      </w:r>
    </w:p>
    <w:p w14:paraId="2D2179CC"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Диагностика и оценка девиантного поведения.</w:t>
      </w:r>
    </w:p>
    <w:p w14:paraId="784A4718"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 xml:space="preserve">Превенция </w:t>
      </w:r>
      <w:proofErr w:type="spellStart"/>
      <w:r w:rsidRPr="009360A8">
        <w:rPr>
          <w:color w:val="000000" w:themeColor="text1"/>
          <w:sz w:val="24"/>
          <w:szCs w:val="24"/>
        </w:rPr>
        <w:t>девиантности</w:t>
      </w:r>
      <w:proofErr w:type="spellEnd"/>
      <w:r w:rsidRPr="009360A8">
        <w:rPr>
          <w:color w:val="000000" w:themeColor="text1"/>
          <w:sz w:val="24"/>
          <w:szCs w:val="24"/>
        </w:rPr>
        <w:t>: понятие, виды.</w:t>
      </w:r>
    </w:p>
    <w:p w14:paraId="54966891"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 xml:space="preserve">Стратегии и тактики превенции </w:t>
      </w:r>
      <w:proofErr w:type="spellStart"/>
      <w:r w:rsidRPr="009360A8">
        <w:rPr>
          <w:color w:val="000000" w:themeColor="text1"/>
          <w:sz w:val="24"/>
          <w:szCs w:val="24"/>
        </w:rPr>
        <w:t>девиантности</w:t>
      </w:r>
      <w:proofErr w:type="spellEnd"/>
      <w:r w:rsidRPr="009360A8">
        <w:rPr>
          <w:color w:val="000000" w:themeColor="text1"/>
          <w:sz w:val="24"/>
          <w:szCs w:val="24"/>
        </w:rPr>
        <w:t xml:space="preserve"> и преступности: основные направления.</w:t>
      </w:r>
    </w:p>
    <w:p w14:paraId="29365E77"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lastRenderedPageBreak/>
        <w:t xml:space="preserve">Ювенальный подход к профилактике </w:t>
      </w:r>
      <w:proofErr w:type="spellStart"/>
      <w:r w:rsidRPr="009360A8">
        <w:rPr>
          <w:color w:val="000000" w:themeColor="text1"/>
          <w:sz w:val="24"/>
          <w:szCs w:val="24"/>
        </w:rPr>
        <w:t>девиантности</w:t>
      </w:r>
      <w:proofErr w:type="spellEnd"/>
      <w:r w:rsidRPr="009360A8">
        <w:rPr>
          <w:color w:val="000000" w:themeColor="text1"/>
          <w:sz w:val="24"/>
          <w:szCs w:val="24"/>
        </w:rPr>
        <w:t xml:space="preserve"> несовершеннолетних.</w:t>
      </w:r>
    </w:p>
    <w:p w14:paraId="25D2C244"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Психологическая интервенция девиантного поведения.</w:t>
      </w:r>
    </w:p>
    <w:p w14:paraId="217365AD"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Дети группы риска: понятие, сущностная характеристика. Классификация детей группы</w:t>
      </w:r>
    </w:p>
    <w:p w14:paraId="63104F73"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риска: общие подходы.</w:t>
      </w:r>
    </w:p>
    <w:p w14:paraId="03C4D210"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Диагностика девиантного поведения. Специфика изучения личности девиантного</w:t>
      </w:r>
    </w:p>
    <w:p w14:paraId="30BB56C7"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ребенка, подростка-правонарушителя.</w:t>
      </w:r>
    </w:p>
    <w:p w14:paraId="1DFCD528" w14:textId="77777777" w:rsidR="00A32FA9" w:rsidRPr="009360A8" w:rsidRDefault="00ED3A9D">
      <w:pPr>
        <w:pStyle w:val="10"/>
        <w:numPr>
          <w:ilvl w:val="0"/>
          <w:numId w:val="4"/>
        </w:numPr>
        <w:pBdr>
          <w:top w:val="nil"/>
          <w:left w:val="nil"/>
          <w:bottom w:val="nil"/>
          <w:right w:val="nil"/>
          <w:between w:val="nil"/>
        </w:pBdr>
        <w:rPr>
          <w:color w:val="000000" w:themeColor="text1"/>
          <w:sz w:val="24"/>
          <w:szCs w:val="24"/>
        </w:rPr>
      </w:pPr>
      <w:r w:rsidRPr="009360A8">
        <w:rPr>
          <w:color w:val="000000" w:themeColor="text1"/>
          <w:sz w:val="24"/>
          <w:szCs w:val="24"/>
        </w:rPr>
        <w:t>Профилактика девиантного поведения: понятие, различные подходы к реализации.</w:t>
      </w:r>
    </w:p>
    <w:p w14:paraId="078A103D" w14:textId="77777777" w:rsidR="00A32FA9" w:rsidRPr="009360A8" w:rsidRDefault="00A32FA9">
      <w:pPr>
        <w:pStyle w:val="10"/>
        <w:pBdr>
          <w:top w:val="nil"/>
          <w:left w:val="nil"/>
          <w:bottom w:val="nil"/>
          <w:right w:val="nil"/>
          <w:between w:val="nil"/>
        </w:pBdr>
        <w:ind w:left="720"/>
        <w:rPr>
          <w:color w:val="000000" w:themeColor="text1"/>
          <w:sz w:val="24"/>
          <w:szCs w:val="24"/>
        </w:rPr>
      </w:pPr>
    </w:p>
    <w:p w14:paraId="569DAA2F" w14:textId="77777777" w:rsidR="00A32FA9" w:rsidRPr="009360A8" w:rsidRDefault="00ED3A9D">
      <w:pPr>
        <w:pStyle w:val="10"/>
        <w:pBdr>
          <w:top w:val="nil"/>
          <w:left w:val="nil"/>
          <w:bottom w:val="nil"/>
          <w:right w:val="nil"/>
          <w:between w:val="nil"/>
        </w:pBdr>
        <w:ind w:firstLine="709"/>
        <w:jc w:val="center"/>
        <w:rPr>
          <w:color w:val="000000" w:themeColor="text1"/>
          <w:sz w:val="24"/>
          <w:szCs w:val="24"/>
        </w:rPr>
      </w:pPr>
      <w:r w:rsidRPr="009360A8">
        <w:rPr>
          <w:b/>
          <w:color w:val="000000" w:themeColor="text1"/>
          <w:sz w:val="24"/>
          <w:szCs w:val="24"/>
        </w:rPr>
        <w:t>Правила выставления оценки на экзамене.</w:t>
      </w:r>
    </w:p>
    <w:p w14:paraId="7996A57D" w14:textId="77777777" w:rsidR="00A32FA9" w:rsidRPr="009360A8" w:rsidRDefault="00A32FA9">
      <w:pPr>
        <w:pStyle w:val="10"/>
        <w:pBdr>
          <w:top w:val="nil"/>
          <w:left w:val="nil"/>
          <w:bottom w:val="nil"/>
          <w:right w:val="nil"/>
          <w:between w:val="nil"/>
        </w:pBdr>
        <w:ind w:firstLine="709"/>
        <w:jc w:val="both"/>
        <w:rPr>
          <w:color w:val="000000" w:themeColor="text1"/>
          <w:sz w:val="24"/>
          <w:szCs w:val="24"/>
        </w:rPr>
      </w:pPr>
    </w:p>
    <w:p w14:paraId="23579324"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В экзаменационные билет включается два теоретических вопроса. На подготовку к ответу дается не менее 1часа. </w:t>
      </w:r>
    </w:p>
    <w:p w14:paraId="71B480C0"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По итогам экзамена выставляется одна из оценок: «отлично», «хорошо», «удовлетворительно» или «неудовлетворительно».</w:t>
      </w:r>
    </w:p>
    <w:p w14:paraId="34BC3A31" w14:textId="77777777" w:rsidR="00A32FA9" w:rsidRPr="009360A8" w:rsidRDefault="00A32FA9">
      <w:pPr>
        <w:pStyle w:val="10"/>
        <w:pBdr>
          <w:top w:val="nil"/>
          <w:left w:val="nil"/>
          <w:bottom w:val="nil"/>
          <w:right w:val="nil"/>
          <w:between w:val="nil"/>
        </w:pBdr>
        <w:ind w:firstLine="709"/>
        <w:jc w:val="both"/>
        <w:rPr>
          <w:color w:val="000000" w:themeColor="text1"/>
          <w:sz w:val="24"/>
          <w:szCs w:val="24"/>
        </w:rPr>
      </w:pPr>
    </w:p>
    <w:p w14:paraId="341127C4"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 xml:space="preserve">Оценка «Отлично» </w:t>
      </w:r>
      <w:r w:rsidRPr="009360A8">
        <w:rPr>
          <w:color w:val="000000" w:themeColor="text1"/>
          <w:sz w:val="24"/>
          <w:szCs w:val="24"/>
        </w:rPr>
        <w:t>выставляется студенту, который</w:t>
      </w:r>
      <w:r w:rsidRPr="009360A8">
        <w:rPr>
          <w:b/>
          <w:color w:val="000000" w:themeColor="text1"/>
          <w:sz w:val="24"/>
          <w:szCs w:val="24"/>
        </w:rPr>
        <w:t xml:space="preserve"> </w:t>
      </w:r>
      <w:r w:rsidRPr="009360A8">
        <w:rPr>
          <w:color w:val="000000" w:themeColor="text1"/>
          <w:sz w:val="24"/>
          <w:szCs w:val="24"/>
        </w:rPr>
        <w:t>демонстрирует</w:t>
      </w:r>
      <w:r w:rsidRPr="009360A8">
        <w:rPr>
          <w:b/>
          <w:color w:val="000000" w:themeColor="text1"/>
          <w:sz w:val="24"/>
          <w:szCs w:val="24"/>
        </w:rPr>
        <w:t xml:space="preserve"> </w:t>
      </w:r>
      <w:r w:rsidRPr="009360A8">
        <w:rPr>
          <w:color w:val="000000" w:themeColor="text1"/>
          <w:sz w:val="24"/>
          <w:szCs w:val="24"/>
        </w:rPr>
        <w:t xml:space="preserve">глубокое и полное владение содержанием материала и понятийным аппаратом дисциплины; осуществляет </w:t>
      </w:r>
      <w:proofErr w:type="spellStart"/>
      <w:r w:rsidRPr="009360A8">
        <w:rPr>
          <w:color w:val="000000" w:themeColor="text1"/>
          <w:sz w:val="24"/>
          <w:szCs w:val="24"/>
        </w:rPr>
        <w:t>межпредметные</w:t>
      </w:r>
      <w:proofErr w:type="spellEnd"/>
      <w:r w:rsidRPr="009360A8">
        <w:rPr>
          <w:color w:val="000000" w:themeColor="text1"/>
          <w:sz w:val="24"/>
          <w:szCs w:val="24"/>
        </w:rPr>
        <w:t xml:space="preserve"> связи; умеет связывать теорию с практикой.  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Грамотно использует терминологию в рамках учебной дисциплины.</w:t>
      </w:r>
    </w:p>
    <w:p w14:paraId="112F6C5D"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 xml:space="preserve">Оценка «Хорошо» </w:t>
      </w:r>
      <w:r w:rsidRPr="009360A8">
        <w:rPr>
          <w:color w:val="000000" w:themeColor="text1"/>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635CDD50"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 xml:space="preserve">Оценка «Удовлетворительно» </w:t>
      </w:r>
      <w:r w:rsidRPr="009360A8">
        <w:rPr>
          <w:color w:val="000000" w:themeColor="text1"/>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7CA3225F"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b/>
          <w:color w:val="000000" w:themeColor="text1"/>
          <w:sz w:val="24"/>
          <w:szCs w:val="24"/>
        </w:rPr>
        <w:t xml:space="preserve">Оценка «Неудовлетворительно» </w:t>
      </w:r>
      <w:r w:rsidRPr="009360A8">
        <w:rPr>
          <w:color w:val="000000" w:themeColor="text1"/>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w:t>
      </w:r>
      <w:proofErr w:type="spellStart"/>
      <w:r w:rsidRPr="009360A8">
        <w:rPr>
          <w:color w:val="000000" w:themeColor="text1"/>
          <w:sz w:val="24"/>
          <w:szCs w:val="24"/>
        </w:rPr>
        <w:t>межпредметные</w:t>
      </w:r>
      <w:proofErr w:type="spellEnd"/>
      <w:r w:rsidRPr="009360A8">
        <w:rPr>
          <w:color w:val="000000" w:themeColor="text1"/>
          <w:sz w:val="24"/>
          <w:szCs w:val="24"/>
        </w:rPr>
        <w:t xml:space="preserve">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w:t>
      </w:r>
      <w:proofErr w:type="gramStart"/>
      <w:r w:rsidRPr="009360A8">
        <w:rPr>
          <w:color w:val="000000" w:themeColor="text1"/>
          <w:sz w:val="24"/>
          <w:szCs w:val="24"/>
        </w:rPr>
        <w:t>логика</w:t>
      </w:r>
      <w:proofErr w:type="gramEnd"/>
      <w:r w:rsidRPr="009360A8">
        <w:rPr>
          <w:color w:val="000000" w:themeColor="text1"/>
          <w:sz w:val="24"/>
          <w:szCs w:val="24"/>
        </w:rPr>
        <w:t xml:space="preserve">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196A8E53"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Оценка «Неудовлетворительно» выставляется также студенту, который взял экзаменационный билет, но отвечать отказался.</w:t>
      </w:r>
    </w:p>
    <w:p w14:paraId="27E2CAB7" w14:textId="77777777" w:rsidR="00A32FA9" w:rsidRPr="009360A8" w:rsidRDefault="00A32FA9">
      <w:pPr>
        <w:pStyle w:val="10"/>
        <w:pBdr>
          <w:top w:val="nil"/>
          <w:left w:val="nil"/>
          <w:bottom w:val="nil"/>
          <w:right w:val="nil"/>
          <w:between w:val="nil"/>
        </w:pBdr>
        <w:ind w:left="720"/>
        <w:rPr>
          <w:color w:val="000000" w:themeColor="text1"/>
          <w:sz w:val="24"/>
          <w:szCs w:val="24"/>
        </w:rPr>
      </w:pPr>
    </w:p>
    <w:p w14:paraId="428789AD" w14:textId="77777777" w:rsidR="00A32FA9" w:rsidRPr="009360A8" w:rsidRDefault="00ED3A9D">
      <w:pPr>
        <w:pStyle w:val="10"/>
        <w:pBdr>
          <w:top w:val="nil"/>
          <w:left w:val="nil"/>
          <w:bottom w:val="nil"/>
          <w:right w:val="nil"/>
          <w:between w:val="nil"/>
        </w:pBdr>
        <w:jc w:val="right"/>
        <w:rPr>
          <w:color w:val="000000" w:themeColor="text1"/>
          <w:sz w:val="24"/>
          <w:szCs w:val="24"/>
        </w:rPr>
      </w:pPr>
      <w:r w:rsidRPr="009360A8">
        <w:rPr>
          <w:color w:val="000000" w:themeColor="text1"/>
          <w:sz w:val="24"/>
          <w:szCs w:val="24"/>
        </w:rPr>
        <w:br w:type="page"/>
      </w:r>
      <w:r w:rsidRPr="009360A8">
        <w:rPr>
          <w:b/>
          <w:color w:val="000000" w:themeColor="text1"/>
          <w:sz w:val="24"/>
          <w:szCs w:val="24"/>
        </w:rPr>
        <w:lastRenderedPageBreak/>
        <w:t>Приложение № 2 к рабочей программе дисциплины</w:t>
      </w:r>
    </w:p>
    <w:p w14:paraId="64B9785A" w14:textId="77777777" w:rsidR="00A32FA9" w:rsidRPr="009360A8" w:rsidRDefault="00ED3A9D">
      <w:pPr>
        <w:pStyle w:val="10"/>
        <w:pBdr>
          <w:top w:val="nil"/>
          <w:left w:val="nil"/>
          <w:bottom w:val="nil"/>
          <w:right w:val="nil"/>
          <w:between w:val="nil"/>
        </w:pBdr>
        <w:jc w:val="right"/>
        <w:rPr>
          <w:color w:val="000000" w:themeColor="text1"/>
          <w:sz w:val="24"/>
          <w:szCs w:val="24"/>
        </w:rPr>
      </w:pPr>
      <w:r w:rsidRPr="009360A8">
        <w:rPr>
          <w:b/>
          <w:color w:val="000000" w:themeColor="text1"/>
          <w:sz w:val="24"/>
          <w:szCs w:val="24"/>
        </w:rPr>
        <w:t>«Методы профилактики и коррекции девиантного поведения»</w:t>
      </w:r>
    </w:p>
    <w:p w14:paraId="3A4B11FA" w14:textId="77777777" w:rsidR="00A32FA9" w:rsidRPr="009360A8" w:rsidRDefault="00A32FA9">
      <w:pPr>
        <w:pStyle w:val="10"/>
        <w:pBdr>
          <w:top w:val="nil"/>
          <w:left w:val="nil"/>
          <w:bottom w:val="nil"/>
          <w:right w:val="nil"/>
          <w:between w:val="nil"/>
        </w:pBdr>
        <w:ind w:left="1080"/>
        <w:jc w:val="both"/>
        <w:rPr>
          <w:color w:val="000000" w:themeColor="text1"/>
          <w:sz w:val="24"/>
          <w:szCs w:val="24"/>
          <w:highlight w:val="yellow"/>
        </w:rPr>
      </w:pPr>
    </w:p>
    <w:p w14:paraId="6CFD7245"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5215A1B9" w14:textId="77777777" w:rsidR="00A32FA9" w:rsidRPr="009360A8" w:rsidRDefault="00ED3A9D">
      <w:pPr>
        <w:pStyle w:val="10"/>
        <w:pBdr>
          <w:top w:val="nil"/>
          <w:left w:val="nil"/>
          <w:bottom w:val="nil"/>
          <w:right w:val="nil"/>
          <w:between w:val="nil"/>
        </w:pBdr>
        <w:jc w:val="center"/>
        <w:rPr>
          <w:color w:val="000000" w:themeColor="text1"/>
          <w:sz w:val="24"/>
          <w:szCs w:val="24"/>
        </w:rPr>
      </w:pPr>
      <w:r w:rsidRPr="009360A8">
        <w:rPr>
          <w:b/>
          <w:color w:val="000000" w:themeColor="text1"/>
          <w:sz w:val="24"/>
          <w:szCs w:val="24"/>
        </w:rPr>
        <w:t>Методические указания для студентов по освоению дисциплины</w:t>
      </w:r>
    </w:p>
    <w:p w14:paraId="22EA1C56" w14:textId="77777777" w:rsidR="00A32FA9" w:rsidRPr="009360A8" w:rsidRDefault="00A32FA9">
      <w:pPr>
        <w:pStyle w:val="10"/>
        <w:pBdr>
          <w:top w:val="nil"/>
          <w:left w:val="nil"/>
          <w:bottom w:val="nil"/>
          <w:right w:val="nil"/>
          <w:between w:val="nil"/>
        </w:pBdr>
        <w:jc w:val="center"/>
        <w:rPr>
          <w:color w:val="000000" w:themeColor="text1"/>
          <w:sz w:val="24"/>
          <w:szCs w:val="24"/>
        </w:rPr>
      </w:pPr>
    </w:p>
    <w:p w14:paraId="0A4DD8D3" w14:textId="77777777" w:rsidR="00A32FA9" w:rsidRPr="009360A8" w:rsidRDefault="00ED3A9D">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Основной формой изложения  учебного материала по дисциплине «Методы профилактики и коррекции девиантного поведения» являются лекции. Успешное овладение дисциплиной предполагает выполнение ряда рекомендаций.</w:t>
      </w:r>
    </w:p>
    <w:p w14:paraId="6783D85D" w14:textId="77777777" w:rsidR="00A32FA9" w:rsidRPr="009360A8" w:rsidRDefault="00ED3A9D">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1. Следует внимательно изучить материалы, характеризующие курс «Методы профилактики и коррекции девиантного поведения» и определяющие целевую установку. Это поможет четко представить круг изучаемых проблем и глубину их постижения.</w:t>
      </w:r>
    </w:p>
    <w:p w14:paraId="48104D17" w14:textId="77777777" w:rsidR="00A32FA9" w:rsidRPr="009360A8" w:rsidRDefault="00ED3A9D">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346A3503" w14:textId="77777777" w:rsidR="00A32FA9" w:rsidRPr="009360A8" w:rsidRDefault="00ED3A9D">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а) учебники, учебные и учебно-методические пособия.</w:t>
      </w:r>
    </w:p>
    <w:p w14:paraId="69807CC5" w14:textId="77777777" w:rsidR="00A32FA9" w:rsidRPr="009360A8" w:rsidRDefault="00ED3A9D">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013F72C1" w14:textId="77777777" w:rsidR="00A32FA9" w:rsidRPr="009360A8" w:rsidRDefault="00ED3A9D">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в) справочная литература – энциклопедии, экономические словари, раскрывающие категориально-понятийный аппарат.</w:t>
      </w:r>
    </w:p>
    <w:p w14:paraId="7A21F9C7" w14:textId="77777777" w:rsidR="00A32FA9" w:rsidRPr="009360A8" w:rsidRDefault="00ED3A9D">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г) аналитические материалы, представленные ведущими экспертными организациями</w:t>
      </w:r>
    </w:p>
    <w:p w14:paraId="047832D2" w14:textId="77777777" w:rsidR="00A32FA9" w:rsidRPr="009360A8" w:rsidRDefault="00ED3A9D">
      <w:pPr>
        <w:pStyle w:val="10"/>
        <w:pBdr>
          <w:top w:val="nil"/>
          <w:left w:val="nil"/>
          <w:bottom w:val="nil"/>
          <w:right w:val="nil"/>
          <w:between w:val="nil"/>
        </w:pBdr>
        <w:ind w:firstLine="720"/>
        <w:jc w:val="both"/>
        <w:rPr>
          <w:color w:val="000000" w:themeColor="text1"/>
          <w:sz w:val="24"/>
          <w:szCs w:val="24"/>
        </w:rPr>
      </w:pPr>
      <w:r w:rsidRPr="009360A8">
        <w:rPr>
          <w:color w:val="000000" w:themeColor="text1"/>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1242541F"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15A1D4B9" w14:textId="77777777" w:rsidR="00A32FA9" w:rsidRPr="009360A8" w:rsidRDefault="00ED3A9D">
      <w:pPr>
        <w:pStyle w:val="10"/>
        <w:pBdr>
          <w:top w:val="nil"/>
          <w:left w:val="nil"/>
          <w:bottom w:val="nil"/>
          <w:right w:val="nil"/>
          <w:between w:val="nil"/>
        </w:pBdr>
        <w:ind w:left="57" w:firstLine="709"/>
        <w:jc w:val="both"/>
        <w:rPr>
          <w:color w:val="000000" w:themeColor="text1"/>
          <w:sz w:val="24"/>
          <w:szCs w:val="24"/>
        </w:rPr>
      </w:pPr>
      <w:r w:rsidRPr="009360A8">
        <w:rPr>
          <w:color w:val="000000" w:themeColor="text1"/>
          <w:sz w:val="24"/>
          <w:szCs w:val="24"/>
        </w:rPr>
        <w:t xml:space="preserve">Для самостоятельного подбора литературы  в библиотеке </w:t>
      </w:r>
      <w:proofErr w:type="spellStart"/>
      <w:r w:rsidRPr="009360A8">
        <w:rPr>
          <w:color w:val="000000" w:themeColor="text1"/>
          <w:sz w:val="24"/>
          <w:szCs w:val="24"/>
        </w:rPr>
        <w:t>ЯрГУ</w:t>
      </w:r>
      <w:proofErr w:type="spellEnd"/>
      <w:r w:rsidRPr="009360A8">
        <w:rPr>
          <w:color w:val="000000" w:themeColor="text1"/>
          <w:sz w:val="24"/>
          <w:szCs w:val="24"/>
        </w:rPr>
        <w:t xml:space="preserve"> рекомендуется использовать:</w:t>
      </w:r>
    </w:p>
    <w:p w14:paraId="7C6A7E2B" w14:textId="77777777" w:rsidR="00A32FA9" w:rsidRPr="009360A8" w:rsidRDefault="00ED3A9D">
      <w:pPr>
        <w:pStyle w:val="10"/>
        <w:pBdr>
          <w:top w:val="nil"/>
          <w:left w:val="nil"/>
          <w:bottom w:val="nil"/>
          <w:right w:val="nil"/>
          <w:between w:val="nil"/>
        </w:pBdr>
        <w:ind w:firstLine="567"/>
        <w:jc w:val="both"/>
        <w:rPr>
          <w:color w:val="000000" w:themeColor="text1"/>
          <w:sz w:val="24"/>
          <w:szCs w:val="24"/>
        </w:rPr>
      </w:pPr>
      <w:r w:rsidRPr="009360A8">
        <w:rPr>
          <w:b/>
          <w:color w:val="000000" w:themeColor="text1"/>
          <w:sz w:val="24"/>
          <w:szCs w:val="24"/>
        </w:rPr>
        <w:t>1. Личный кабинет</w:t>
      </w:r>
      <w:r w:rsidRPr="009360A8">
        <w:rPr>
          <w:color w:val="000000" w:themeColor="text1"/>
          <w:sz w:val="24"/>
          <w:szCs w:val="24"/>
        </w:rPr>
        <w:t xml:space="preserve"> (</w:t>
      </w:r>
      <w:hyperlink r:id="rId19">
        <w:r w:rsidRPr="009360A8">
          <w:rPr>
            <w:color w:val="000000" w:themeColor="text1"/>
            <w:sz w:val="24"/>
            <w:szCs w:val="24"/>
            <w:u w:val="single"/>
          </w:rPr>
          <w:t>http://lib.uniyar.ac.ru/opac/bk_login.php</w:t>
        </w:r>
      </w:hyperlink>
      <w:r w:rsidRPr="009360A8">
        <w:rPr>
          <w:color w:val="000000" w:themeColor="text1"/>
          <w:sz w:val="24"/>
          <w:szCs w:val="24"/>
        </w:rPr>
        <w:t xml:space="preserve">) дает возможность получения </w:t>
      </w:r>
      <w:proofErr w:type="spellStart"/>
      <w:r w:rsidRPr="009360A8">
        <w:rPr>
          <w:color w:val="000000" w:themeColor="text1"/>
          <w:sz w:val="24"/>
          <w:szCs w:val="24"/>
        </w:rPr>
        <w:t>on-line</w:t>
      </w:r>
      <w:proofErr w:type="spellEnd"/>
      <w:r w:rsidRPr="009360A8">
        <w:rPr>
          <w:color w:val="000000" w:themeColor="text1"/>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w:t>
      </w:r>
      <w:proofErr w:type="gramStart"/>
      <w:r w:rsidRPr="009360A8">
        <w:rPr>
          <w:color w:val="000000" w:themeColor="text1"/>
          <w:sz w:val="24"/>
          <w:szCs w:val="24"/>
        </w:rPr>
        <w:t>.</w:t>
      </w:r>
      <w:proofErr w:type="gramEnd"/>
      <w:r w:rsidRPr="009360A8">
        <w:rPr>
          <w:color w:val="000000" w:themeColor="text1"/>
          <w:sz w:val="24"/>
          <w:szCs w:val="24"/>
        </w:rPr>
        <w:t xml:space="preserve"> </w:t>
      </w:r>
      <w:proofErr w:type="gramStart"/>
      <w:r w:rsidRPr="009360A8">
        <w:rPr>
          <w:color w:val="000000" w:themeColor="text1"/>
          <w:sz w:val="24"/>
          <w:szCs w:val="24"/>
        </w:rPr>
        <w:t>и</w:t>
      </w:r>
      <w:proofErr w:type="gramEnd"/>
      <w:r w:rsidRPr="009360A8">
        <w:rPr>
          <w:color w:val="000000" w:themeColor="text1"/>
          <w:sz w:val="24"/>
          <w:szCs w:val="24"/>
        </w:rPr>
        <w:t xml:space="preserve"> метод. пособия, тексты лекций и т.д.) Для работы в «Личном кабинете» необходимо зайти на сайт Научной библиотеки </w:t>
      </w:r>
      <w:proofErr w:type="spellStart"/>
      <w:r w:rsidRPr="009360A8">
        <w:rPr>
          <w:color w:val="000000" w:themeColor="text1"/>
          <w:sz w:val="24"/>
          <w:szCs w:val="24"/>
        </w:rPr>
        <w:t>ЯрГУ</w:t>
      </w:r>
      <w:proofErr w:type="spellEnd"/>
      <w:r w:rsidRPr="009360A8">
        <w:rPr>
          <w:color w:val="000000" w:themeColor="text1"/>
          <w:sz w:val="24"/>
          <w:szCs w:val="24"/>
        </w:rPr>
        <w:t xml:space="preserve"> с любой точки, имеющей доступ в </w:t>
      </w:r>
      <w:proofErr w:type="spellStart"/>
      <w:r w:rsidRPr="009360A8">
        <w:rPr>
          <w:color w:val="000000" w:themeColor="text1"/>
          <w:sz w:val="24"/>
          <w:szCs w:val="24"/>
        </w:rPr>
        <w:t>Internet</w:t>
      </w:r>
      <w:proofErr w:type="spellEnd"/>
      <w:r w:rsidRPr="009360A8">
        <w:rPr>
          <w:color w:val="000000" w:themeColor="text1"/>
          <w:sz w:val="24"/>
          <w:szCs w:val="24"/>
        </w:rPr>
        <w:t>, в пункт меню «Электронный каталог»; пройти процедуру авторизации, выбрав вкладку «Авторизация», и заполнить представленные поля информации.</w:t>
      </w:r>
    </w:p>
    <w:p w14:paraId="1C7723F8" w14:textId="77777777" w:rsidR="00A32FA9" w:rsidRPr="009360A8" w:rsidRDefault="00ED3A9D">
      <w:pPr>
        <w:pStyle w:val="10"/>
        <w:pBdr>
          <w:top w:val="nil"/>
          <w:left w:val="nil"/>
          <w:bottom w:val="nil"/>
          <w:right w:val="nil"/>
          <w:between w:val="nil"/>
        </w:pBdr>
        <w:ind w:firstLine="567"/>
        <w:jc w:val="both"/>
        <w:rPr>
          <w:color w:val="000000" w:themeColor="text1"/>
          <w:sz w:val="24"/>
          <w:szCs w:val="24"/>
        </w:rPr>
      </w:pPr>
      <w:r w:rsidRPr="009360A8">
        <w:rPr>
          <w:b/>
          <w:color w:val="000000" w:themeColor="text1"/>
          <w:sz w:val="24"/>
          <w:szCs w:val="24"/>
        </w:rPr>
        <w:t xml:space="preserve">2. Электронная библиотека учебных материалов </w:t>
      </w:r>
      <w:proofErr w:type="spellStart"/>
      <w:r w:rsidRPr="009360A8">
        <w:rPr>
          <w:b/>
          <w:color w:val="000000" w:themeColor="text1"/>
          <w:sz w:val="24"/>
          <w:szCs w:val="24"/>
        </w:rPr>
        <w:t>ЯрГУ</w:t>
      </w:r>
      <w:proofErr w:type="spellEnd"/>
    </w:p>
    <w:p w14:paraId="21ABADBF"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color w:val="000000" w:themeColor="text1"/>
          <w:sz w:val="24"/>
          <w:szCs w:val="24"/>
        </w:rPr>
        <w:t>(</w:t>
      </w:r>
      <w:hyperlink r:id="rId20">
        <w:r w:rsidRPr="009360A8">
          <w:rPr>
            <w:color w:val="000000" w:themeColor="text1"/>
            <w:sz w:val="24"/>
            <w:szCs w:val="24"/>
            <w:u w:val="single"/>
          </w:rPr>
          <w:t>http://www.lib.uniyar.ac.ru/opac/bk_cat_find.php</w:t>
        </w:r>
      </w:hyperlink>
      <w:r w:rsidRPr="009360A8">
        <w:rPr>
          <w:color w:val="000000" w:themeColor="text1"/>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52354B42" w14:textId="77777777" w:rsidR="00A32FA9" w:rsidRPr="009360A8" w:rsidRDefault="00ED3A9D">
      <w:pPr>
        <w:pStyle w:val="10"/>
        <w:pBdr>
          <w:top w:val="nil"/>
          <w:left w:val="nil"/>
          <w:bottom w:val="nil"/>
          <w:right w:val="nil"/>
          <w:between w:val="nil"/>
        </w:pBdr>
        <w:ind w:firstLine="567"/>
        <w:jc w:val="both"/>
        <w:rPr>
          <w:color w:val="000000" w:themeColor="text1"/>
          <w:sz w:val="24"/>
          <w:szCs w:val="24"/>
        </w:rPr>
      </w:pPr>
      <w:r w:rsidRPr="009360A8">
        <w:rPr>
          <w:b/>
          <w:color w:val="000000" w:themeColor="text1"/>
          <w:sz w:val="24"/>
          <w:szCs w:val="24"/>
        </w:rPr>
        <w:t xml:space="preserve">3. Электронная картотека </w:t>
      </w:r>
      <w:hyperlink r:id="rId21">
        <w:r w:rsidRPr="009360A8">
          <w:rPr>
            <w:b/>
            <w:color w:val="000000" w:themeColor="text1"/>
            <w:sz w:val="24"/>
            <w:szCs w:val="24"/>
            <w:u w:val="single"/>
          </w:rPr>
          <w:t>«</w:t>
        </w:r>
        <w:proofErr w:type="spellStart"/>
        <w:r w:rsidRPr="009360A8">
          <w:rPr>
            <w:b/>
            <w:color w:val="000000" w:themeColor="text1"/>
            <w:sz w:val="24"/>
            <w:szCs w:val="24"/>
            <w:u w:val="single"/>
          </w:rPr>
          <w:t>Книгообеспеченность</w:t>
        </w:r>
        <w:proofErr w:type="spellEnd"/>
        <w:r w:rsidRPr="009360A8">
          <w:rPr>
            <w:b/>
            <w:color w:val="000000" w:themeColor="text1"/>
            <w:sz w:val="24"/>
            <w:szCs w:val="24"/>
            <w:u w:val="single"/>
          </w:rPr>
          <w:t>»</w:t>
        </w:r>
      </w:hyperlink>
    </w:p>
    <w:p w14:paraId="6194F8C5" w14:textId="77777777" w:rsidR="00A32FA9" w:rsidRPr="009360A8" w:rsidRDefault="00ED3A9D">
      <w:pPr>
        <w:pStyle w:val="10"/>
        <w:pBdr>
          <w:top w:val="nil"/>
          <w:left w:val="nil"/>
          <w:bottom w:val="nil"/>
          <w:right w:val="nil"/>
          <w:between w:val="nil"/>
        </w:pBdr>
        <w:jc w:val="both"/>
        <w:rPr>
          <w:color w:val="000000" w:themeColor="text1"/>
          <w:sz w:val="24"/>
          <w:szCs w:val="24"/>
        </w:rPr>
      </w:pPr>
      <w:r w:rsidRPr="009360A8">
        <w:rPr>
          <w:color w:val="000000" w:themeColor="text1"/>
          <w:sz w:val="24"/>
          <w:szCs w:val="24"/>
        </w:rPr>
        <w:t>(</w:t>
      </w:r>
      <w:hyperlink r:id="rId22">
        <w:r w:rsidRPr="009360A8">
          <w:rPr>
            <w:color w:val="000000" w:themeColor="text1"/>
            <w:sz w:val="24"/>
            <w:szCs w:val="24"/>
            <w:u w:val="single"/>
          </w:rPr>
          <w:t>http://www.lib.uniyar.ac.ru/opac/bk_bookreq_find.php</w:t>
        </w:r>
      </w:hyperlink>
      <w:r w:rsidRPr="009360A8">
        <w:rPr>
          <w:color w:val="000000" w:themeColor="text1"/>
          <w:sz w:val="24"/>
          <w:szCs w:val="24"/>
        </w:rPr>
        <w:t xml:space="preserve">) раскрывает учебный фонд научной библиотеки </w:t>
      </w:r>
      <w:proofErr w:type="spellStart"/>
      <w:r w:rsidRPr="009360A8">
        <w:rPr>
          <w:color w:val="000000" w:themeColor="text1"/>
          <w:sz w:val="24"/>
          <w:szCs w:val="24"/>
        </w:rPr>
        <w:t>ЯрГУ</w:t>
      </w:r>
      <w:proofErr w:type="spellEnd"/>
      <w:r w:rsidRPr="009360A8">
        <w:rPr>
          <w:color w:val="000000" w:themeColor="text1"/>
          <w:sz w:val="24"/>
          <w:szCs w:val="24"/>
        </w:rPr>
        <w:t xml:space="preserve">, предоставляет оперативную информацию о состоянии </w:t>
      </w:r>
      <w:proofErr w:type="spellStart"/>
      <w:r w:rsidRPr="009360A8">
        <w:rPr>
          <w:color w:val="000000" w:themeColor="text1"/>
          <w:sz w:val="24"/>
          <w:szCs w:val="24"/>
        </w:rPr>
        <w:t>книгообеспеченности</w:t>
      </w:r>
      <w:proofErr w:type="spellEnd"/>
      <w:r w:rsidRPr="009360A8">
        <w:rPr>
          <w:color w:val="000000" w:themeColor="text1"/>
          <w:sz w:val="24"/>
          <w:szCs w:val="24"/>
        </w:rPr>
        <w:t xml:space="preserve"> дисциплин основной и дополнительной литературой, а также цикла дисциплин и специальностей. Электронная картотека </w:t>
      </w:r>
      <w:hyperlink r:id="rId23">
        <w:r w:rsidRPr="009360A8">
          <w:rPr>
            <w:color w:val="000000" w:themeColor="text1"/>
            <w:sz w:val="24"/>
            <w:szCs w:val="24"/>
            <w:u w:val="single"/>
          </w:rPr>
          <w:t>«</w:t>
        </w:r>
        <w:proofErr w:type="spellStart"/>
        <w:r w:rsidRPr="009360A8">
          <w:rPr>
            <w:color w:val="000000" w:themeColor="text1"/>
            <w:sz w:val="24"/>
            <w:szCs w:val="24"/>
            <w:u w:val="single"/>
          </w:rPr>
          <w:t>Книгообеспеченность</w:t>
        </w:r>
        <w:proofErr w:type="spellEnd"/>
        <w:r w:rsidRPr="009360A8">
          <w:rPr>
            <w:color w:val="000000" w:themeColor="text1"/>
            <w:sz w:val="24"/>
            <w:szCs w:val="24"/>
            <w:u w:val="single"/>
          </w:rPr>
          <w:t>»</w:t>
        </w:r>
      </w:hyperlink>
      <w:r w:rsidRPr="009360A8">
        <w:rPr>
          <w:color w:val="000000" w:themeColor="text1"/>
          <w:sz w:val="24"/>
          <w:szCs w:val="24"/>
        </w:rPr>
        <w:t xml:space="preserve"> доступна в сети университета и через Личный кабинет.</w:t>
      </w:r>
    </w:p>
    <w:p w14:paraId="2B187695"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w:t>
      </w:r>
      <w:r w:rsidRPr="009360A8">
        <w:rPr>
          <w:color w:val="000000" w:themeColor="text1"/>
          <w:sz w:val="24"/>
          <w:szCs w:val="24"/>
        </w:rPr>
        <w:lastRenderedPageBreak/>
        <w:t xml:space="preserve">ЭУК в LMS </w:t>
      </w:r>
      <w:proofErr w:type="spellStart"/>
      <w:r w:rsidRPr="009360A8">
        <w:rPr>
          <w:color w:val="000000" w:themeColor="text1"/>
          <w:sz w:val="24"/>
          <w:szCs w:val="24"/>
        </w:rPr>
        <w:t>Moodle</w:t>
      </w:r>
      <w:proofErr w:type="spellEnd"/>
      <w:r w:rsidRPr="009360A8">
        <w:rPr>
          <w:color w:val="000000" w:themeColor="text1"/>
          <w:sz w:val="24"/>
          <w:szCs w:val="24"/>
        </w:rPr>
        <w:t xml:space="preserve"> «Методы профилактики и коррекции девиантного поведения». Вопросы, возникающие в процессе или по итогам решения этих задач, можно задать на консультациях или в форуме (чате) в ЭУК в LMS </w:t>
      </w:r>
      <w:proofErr w:type="spellStart"/>
      <w:r w:rsidRPr="009360A8">
        <w:rPr>
          <w:color w:val="000000" w:themeColor="text1"/>
          <w:sz w:val="24"/>
          <w:szCs w:val="24"/>
        </w:rPr>
        <w:t>Moodle</w:t>
      </w:r>
      <w:proofErr w:type="spellEnd"/>
      <w:r w:rsidRPr="009360A8">
        <w:rPr>
          <w:color w:val="000000" w:themeColor="text1"/>
          <w:sz w:val="24"/>
          <w:szCs w:val="24"/>
        </w:rPr>
        <w:t>.</w:t>
      </w:r>
    </w:p>
    <w:p w14:paraId="648A03E0" w14:textId="77777777" w:rsidR="00A32FA9" w:rsidRPr="009360A8" w:rsidRDefault="00ED3A9D">
      <w:pPr>
        <w:pStyle w:val="10"/>
        <w:pBdr>
          <w:top w:val="nil"/>
          <w:left w:val="nil"/>
          <w:bottom w:val="nil"/>
          <w:right w:val="nil"/>
          <w:between w:val="nil"/>
        </w:pBdr>
        <w:ind w:firstLine="709"/>
        <w:jc w:val="both"/>
        <w:rPr>
          <w:color w:val="000000" w:themeColor="text1"/>
          <w:sz w:val="24"/>
          <w:szCs w:val="24"/>
        </w:rPr>
      </w:pPr>
      <w:r w:rsidRPr="009360A8">
        <w:rPr>
          <w:color w:val="000000" w:themeColor="text1"/>
          <w:sz w:val="24"/>
          <w:szCs w:val="24"/>
        </w:rPr>
        <w:t xml:space="preserve">В конце семестра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и групповая консультация. </w:t>
      </w:r>
    </w:p>
    <w:p w14:paraId="1DC388BC" w14:textId="77777777" w:rsidR="00A32FA9" w:rsidRDefault="00A32FA9">
      <w:pPr>
        <w:pStyle w:val="10"/>
        <w:pBdr>
          <w:top w:val="nil"/>
          <w:left w:val="nil"/>
          <w:bottom w:val="nil"/>
          <w:right w:val="nil"/>
          <w:between w:val="nil"/>
        </w:pBdr>
        <w:jc w:val="both"/>
        <w:rPr>
          <w:color w:val="000099"/>
          <w:sz w:val="22"/>
          <w:szCs w:val="22"/>
        </w:rPr>
      </w:pPr>
    </w:p>
    <w:p w14:paraId="71615E66" w14:textId="77777777" w:rsidR="00A32FA9" w:rsidRDefault="00A32FA9">
      <w:pPr>
        <w:pStyle w:val="10"/>
        <w:pBdr>
          <w:top w:val="nil"/>
          <w:left w:val="nil"/>
          <w:bottom w:val="nil"/>
          <w:right w:val="nil"/>
          <w:between w:val="nil"/>
        </w:pBdr>
        <w:rPr>
          <w:color w:val="000000"/>
          <w:sz w:val="24"/>
          <w:szCs w:val="24"/>
        </w:rPr>
      </w:pPr>
    </w:p>
    <w:sectPr w:rsidR="00A32FA9" w:rsidSect="00A32FA9">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F4FAA" w14:textId="77777777" w:rsidR="00403A44" w:rsidRDefault="00403A44" w:rsidP="00A32FA9">
      <w:pPr>
        <w:pStyle w:val="10"/>
      </w:pPr>
      <w:r>
        <w:separator/>
      </w:r>
    </w:p>
    <w:p w14:paraId="4E4027A4" w14:textId="77777777" w:rsidR="00403A44" w:rsidRDefault="00403A44" w:rsidP="00914ACE">
      <w:pPr>
        <w:ind w:left="0"/>
      </w:pPr>
    </w:p>
  </w:endnote>
  <w:endnote w:type="continuationSeparator" w:id="0">
    <w:p w14:paraId="6B6C19C8" w14:textId="77777777" w:rsidR="00403A44" w:rsidRDefault="00403A44" w:rsidP="00A32FA9">
      <w:pPr>
        <w:pStyle w:val="10"/>
      </w:pPr>
      <w:r>
        <w:continuationSeparator/>
      </w:r>
    </w:p>
    <w:p w14:paraId="2D260E03" w14:textId="77777777" w:rsidR="00403A44" w:rsidRDefault="00403A44" w:rsidP="00914ACE">
      <w:pPr>
        <w:ind w:left="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EF2C8" w14:textId="77777777" w:rsidR="00A32FA9" w:rsidRDefault="00791C10">
    <w:pPr>
      <w:pStyle w:val="10"/>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sidR="00ED3A9D">
      <w:rPr>
        <w:color w:val="000000"/>
        <w:sz w:val="24"/>
        <w:szCs w:val="24"/>
      </w:rPr>
      <w:instrText>PAGE</w:instrText>
    </w:r>
    <w:r>
      <w:rPr>
        <w:color w:val="000000"/>
        <w:sz w:val="24"/>
        <w:szCs w:val="24"/>
      </w:rPr>
      <w:fldChar w:fldCharType="separate"/>
    </w:r>
    <w:r w:rsidR="00914ACE">
      <w:rPr>
        <w:noProof/>
        <w:color w:val="000000"/>
        <w:sz w:val="24"/>
        <w:szCs w:val="24"/>
      </w:rPr>
      <w:t>19</w:t>
    </w:r>
    <w:r>
      <w:rPr>
        <w:color w:val="000000"/>
        <w:sz w:val="24"/>
        <w:szCs w:val="24"/>
      </w:rPr>
      <w:fldChar w:fldCharType="end"/>
    </w:r>
  </w:p>
  <w:p w14:paraId="3E64CCD4" w14:textId="77777777" w:rsidR="00A32FA9" w:rsidRDefault="00A32FA9">
    <w:pPr>
      <w:pStyle w:val="10"/>
      <w:pBdr>
        <w:top w:val="nil"/>
        <w:left w:val="nil"/>
        <w:bottom w:val="nil"/>
        <w:right w:val="nil"/>
        <w:between w:val="nil"/>
      </w:pBdr>
      <w:tabs>
        <w:tab w:val="center" w:pos="4677"/>
        <w:tab w:val="right" w:pos="9355"/>
      </w:tabs>
      <w:rPr>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C55CC" w14:textId="77777777" w:rsidR="00403A44" w:rsidRDefault="00403A44" w:rsidP="00A32FA9">
      <w:pPr>
        <w:pStyle w:val="10"/>
      </w:pPr>
      <w:r>
        <w:separator/>
      </w:r>
    </w:p>
    <w:p w14:paraId="0FA433A0" w14:textId="77777777" w:rsidR="00403A44" w:rsidRDefault="00403A44" w:rsidP="00914ACE">
      <w:pPr>
        <w:ind w:left="0"/>
      </w:pPr>
    </w:p>
  </w:footnote>
  <w:footnote w:type="continuationSeparator" w:id="0">
    <w:p w14:paraId="79F98F9F" w14:textId="77777777" w:rsidR="00403A44" w:rsidRDefault="00403A44" w:rsidP="00A32FA9">
      <w:pPr>
        <w:pStyle w:val="10"/>
      </w:pPr>
      <w:r>
        <w:continuationSeparator/>
      </w:r>
    </w:p>
    <w:p w14:paraId="7607AFCF" w14:textId="77777777" w:rsidR="00403A44" w:rsidRDefault="00403A44" w:rsidP="00914ACE">
      <w:pPr>
        <w:ind w:left="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2A43"/>
    <w:multiLevelType w:val="multilevel"/>
    <w:tmpl w:val="0316BB6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
    <w:nsid w:val="0A99515D"/>
    <w:multiLevelType w:val="multilevel"/>
    <w:tmpl w:val="3F02C29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nsid w:val="0E7376F7"/>
    <w:multiLevelType w:val="hybridMultilevel"/>
    <w:tmpl w:val="8AD817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11AF28DC"/>
    <w:multiLevelType w:val="hybridMultilevel"/>
    <w:tmpl w:val="92646D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73B6863"/>
    <w:multiLevelType w:val="hybridMultilevel"/>
    <w:tmpl w:val="C3E022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8826CFF"/>
    <w:multiLevelType w:val="multilevel"/>
    <w:tmpl w:val="6218CC24"/>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6">
    <w:nsid w:val="19BD19A5"/>
    <w:multiLevelType w:val="hybridMultilevel"/>
    <w:tmpl w:val="FC107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C0E3F"/>
    <w:multiLevelType w:val="multilevel"/>
    <w:tmpl w:val="8592D164"/>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8">
    <w:nsid w:val="4AE45DCB"/>
    <w:multiLevelType w:val="hybridMultilevel"/>
    <w:tmpl w:val="104C7476"/>
    <w:lvl w:ilvl="0" w:tplc="29A04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005BE0"/>
    <w:multiLevelType w:val="hybridMultilevel"/>
    <w:tmpl w:val="C00E7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AC1669"/>
    <w:multiLevelType w:val="hybridMultilevel"/>
    <w:tmpl w:val="402A1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2B2AFD"/>
    <w:multiLevelType w:val="multilevel"/>
    <w:tmpl w:val="E2F2FEC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nsid w:val="51E63A26"/>
    <w:multiLevelType w:val="multilevel"/>
    <w:tmpl w:val="E912F8B2"/>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nsid w:val="56CF17E3"/>
    <w:multiLevelType w:val="hybridMultilevel"/>
    <w:tmpl w:val="2DFEB420"/>
    <w:lvl w:ilvl="0" w:tplc="29A04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F862CB3"/>
    <w:multiLevelType w:val="hybridMultilevel"/>
    <w:tmpl w:val="E4C624B4"/>
    <w:lvl w:ilvl="0" w:tplc="041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78470771"/>
    <w:multiLevelType w:val="hybridMultilevel"/>
    <w:tmpl w:val="6FBE2D92"/>
    <w:lvl w:ilvl="0" w:tplc="C0C621AE">
      <w:numFmt w:val="bullet"/>
      <w:lvlText w:val=""/>
      <w:lvlJc w:val="left"/>
      <w:pPr>
        <w:ind w:left="202" w:hanging="708"/>
      </w:pPr>
      <w:rPr>
        <w:rFonts w:ascii="Symbol" w:eastAsia="Symbol" w:hAnsi="Symbol" w:cs="Symbol" w:hint="default"/>
        <w:w w:val="100"/>
        <w:sz w:val="24"/>
        <w:szCs w:val="24"/>
        <w:lang w:val="ru-RU" w:eastAsia="en-US" w:bidi="ar-SA"/>
      </w:rPr>
    </w:lvl>
    <w:lvl w:ilvl="1" w:tplc="928A26AA">
      <w:numFmt w:val="bullet"/>
      <w:lvlText w:val="•"/>
      <w:lvlJc w:val="left"/>
      <w:pPr>
        <w:ind w:left="1180" w:hanging="708"/>
      </w:pPr>
      <w:rPr>
        <w:rFonts w:hint="default"/>
        <w:lang w:val="ru-RU" w:eastAsia="en-US" w:bidi="ar-SA"/>
      </w:rPr>
    </w:lvl>
    <w:lvl w:ilvl="2" w:tplc="BBC61C48">
      <w:numFmt w:val="bullet"/>
      <w:lvlText w:val="•"/>
      <w:lvlJc w:val="left"/>
      <w:pPr>
        <w:ind w:left="2160" w:hanging="708"/>
      </w:pPr>
      <w:rPr>
        <w:rFonts w:hint="default"/>
        <w:lang w:val="ru-RU" w:eastAsia="en-US" w:bidi="ar-SA"/>
      </w:rPr>
    </w:lvl>
    <w:lvl w:ilvl="3" w:tplc="3850D27C">
      <w:numFmt w:val="bullet"/>
      <w:lvlText w:val="•"/>
      <w:lvlJc w:val="left"/>
      <w:pPr>
        <w:ind w:left="3140" w:hanging="708"/>
      </w:pPr>
      <w:rPr>
        <w:rFonts w:hint="default"/>
        <w:lang w:val="ru-RU" w:eastAsia="en-US" w:bidi="ar-SA"/>
      </w:rPr>
    </w:lvl>
    <w:lvl w:ilvl="4" w:tplc="78B2BED2">
      <w:numFmt w:val="bullet"/>
      <w:lvlText w:val="•"/>
      <w:lvlJc w:val="left"/>
      <w:pPr>
        <w:ind w:left="4120" w:hanging="708"/>
      </w:pPr>
      <w:rPr>
        <w:rFonts w:hint="default"/>
        <w:lang w:val="ru-RU" w:eastAsia="en-US" w:bidi="ar-SA"/>
      </w:rPr>
    </w:lvl>
    <w:lvl w:ilvl="5" w:tplc="36C69F74">
      <w:numFmt w:val="bullet"/>
      <w:lvlText w:val="•"/>
      <w:lvlJc w:val="left"/>
      <w:pPr>
        <w:ind w:left="5100" w:hanging="708"/>
      </w:pPr>
      <w:rPr>
        <w:rFonts w:hint="default"/>
        <w:lang w:val="ru-RU" w:eastAsia="en-US" w:bidi="ar-SA"/>
      </w:rPr>
    </w:lvl>
    <w:lvl w:ilvl="6" w:tplc="96524734">
      <w:numFmt w:val="bullet"/>
      <w:lvlText w:val="•"/>
      <w:lvlJc w:val="left"/>
      <w:pPr>
        <w:ind w:left="6080" w:hanging="708"/>
      </w:pPr>
      <w:rPr>
        <w:rFonts w:hint="default"/>
        <w:lang w:val="ru-RU" w:eastAsia="en-US" w:bidi="ar-SA"/>
      </w:rPr>
    </w:lvl>
    <w:lvl w:ilvl="7" w:tplc="04885660">
      <w:numFmt w:val="bullet"/>
      <w:lvlText w:val="•"/>
      <w:lvlJc w:val="left"/>
      <w:pPr>
        <w:ind w:left="7060" w:hanging="708"/>
      </w:pPr>
      <w:rPr>
        <w:rFonts w:hint="default"/>
        <w:lang w:val="ru-RU" w:eastAsia="en-US" w:bidi="ar-SA"/>
      </w:rPr>
    </w:lvl>
    <w:lvl w:ilvl="8" w:tplc="F5B2706E">
      <w:numFmt w:val="bullet"/>
      <w:lvlText w:val="•"/>
      <w:lvlJc w:val="left"/>
      <w:pPr>
        <w:ind w:left="8040" w:hanging="708"/>
      </w:pPr>
      <w:rPr>
        <w:rFonts w:hint="default"/>
        <w:lang w:val="ru-RU" w:eastAsia="en-US" w:bidi="ar-SA"/>
      </w:rPr>
    </w:lvl>
  </w:abstractNum>
  <w:abstractNum w:abstractNumId="16">
    <w:nsid w:val="7DD814E6"/>
    <w:multiLevelType w:val="hybridMultilevel"/>
    <w:tmpl w:val="CA20C7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1"/>
  </w:num>
  <w:num w:numId="4">
    <w:abstractNumId w:val="5"/>
  </w:num>
  <w:num w:numId="5">
    <w:abstractNumId w:val="7"/>
  </w:num>
  <w:num w:numId="6">
    <w:abstractNumId w:val="12"/>
  </w:num>
  <w:num w:numId="7">
    <w:abstractNumId w:val="10"/>
  </w:num>
  <w:num w:numId="8">
    <w:abstractNumId w:val="14"/>
  </w:num>
  <w:num w:numId="9">
    <w:abstractNumId w:val="16"/>
  </w:num>
  <w:num w:numId="10">
    <w:abstractNumId w:val="3"/>
  </w:num>
  <w:num w:numId="11">
    <w:abstractNumId w:val="6"/>
  </w:num>
  <w:num w:numId="12">
    <w:abstractNumId w:val="9"/>
  </w:num>
  <w:num w:numId="13">
    <w:abstractNumId w:val="2"/>
  </w:num>
  <w:num w:numId="14">
    <w:abstractNumId w:val="4"/>
  </w:num>
  <w:num w:numId="15">
    <w:abstractNumId w:val="15"/>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32FA9"/>
    <w:rsid w:val="000C4332"/>
    <w:rsid w:val="001D5142"/>
    <w:rsid w:val="00217A2D"/>
    <w:rsid w:val="002377AC"/>
    <w:rsid w:val="002D7707"/>
    <w:rsid w:val="00403A44"/>
    <w:rsid w:val="00426B17"/>
    <w:rsid w:val="00600432"/>
    <w:rsid w:val="006C5355"/>
    <w:rsid w:val="006C776C"/>
    <w:rsid w:val="006F3395"/>
    <w:rsid w:val="00791C10"/>
    <w:rsid w:val="008B1DEE"/>
    <w:rsid w:val="00914ACE"/>
    <w:rsid w:val="009360A8"/>
    <w:rsid w:val="009876E2"/>
    <w:rsid w:val="009C2B05"/>
    <w:rsid w:val="00A32FA9"/>
    <w:rsid w:val="00A87523"/>
    <w:rsid w:val="00AD4B89"/>
    <w:rsid w:val="00D56958"/>
    <w:rsid w:val="00D73CFD"/>
    <w:rsid w:val="00DC7038"/>
    <w:rsid w:val="00E51AC2"/>
    <w:rsid w:val="00ED3A9D"/>
    <w:rsid w:val="00F4238E"/>
    <w:rsid w:val="00F53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0B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hidden/>
    <w:qFormat/>
    <w:rsid w:val="00F4238E"/>
    <w:pPr>
      <w:suppressAutoHyphens/>
      <w:spacing w:line="1" w:lineRule="atLeast"/>
      <w:ind w:leftChars="-1" w:left="-1" w:hangingChars="1" w:hanging="2"/>
      <w:jc w:val="center"/>
      <w:textDirection w:val="btLr"/>
      <w:textAlignment w:val="top"/>
      <w:outlineLvl w:val="0"/>
    </w:pPr>
    <w:rPr>
      <w:position w:val="-1"/>
      <w:sz w:val="24"/>
      <w:szCs w:val="24"/>
    </w:rPr>
  </w:style>
  <w:style w:type="paragraph" w:styleId="1">
    <w:name w:val="heading 1"/>
    <w:basedOn w:val="10"/>
    <w:next w:val="10"/>
    <w:rsid w:val="00A32FA9"/>
    <w:pPr>
      <w:keepNext/>
      <w:keepLines/>
      <w:spacing w:before="480" w:after="120"/>
      <w:outlineLvl w:val="0"/>
    </w:pPr>
    <w:rPr>
      <w:b/>
      <w:sz w:val="48"/>
      <w:szCs w:val="48"/>
    </w:rPr>
  </w:style>
  <w:style w:type="paragraph" w:styleId="2">
    <w:name w:val="heading 2"/>
    <w:basedOn w:val="a"/>
    <w:next w:val="a"/>
    <w:autoRedefine/>
    <w:hidden/>
    <w:qFormat/>
    <w:rsid w:val="00A32FA9"/>
    <w:pPr>
      <w:keepNext/>
      <w:spacing w:before="240" w:after="60"/>
      <w:outlineLvl w:val="1"/>
    </w:pPr>
    <w:rPr>
      <w:rFonts w:ascii="Cambria" w:hAnsi="Cambria"/>
      <w:b/>
      <w:bCs/>
      <w:i/>
      <w:iCs/>
      <w:sz w:val="28"/>
      <w:szCs w:val="28"/>
    </w:rPr>
  </w:style>
  <w:style w:type="paragraph" w:styleId="3">
    <w:name w:val="heading 3"/>
    <w:basedOn w:val="a"/>
    <w:next w:val="a"/>
    <w:autoRedefine/>
    <w:hidden/>
    <w:qFormat/>
    <w:rsid w:val="00A32FA9"/>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
    <w:next w:val="a"/>
    <w:autoRedefine/>
    <w:hidden/>
    <w:qFormat/>
    <w:rsid w:val="00A32FA9"/>
    <w:pPr>
      <w:keepNext/>
      <w:widowControl w:val="0"/>
      <w:spacing w:before="240" w:after="60" w:line="256" w:lineRule="auto"/>
      <w:ind w:firstLine="360"/>
      <w:outlineLvl w:val="3"/>
    </w:pPr>
    <w:rPr>
      <w:b/>
      <w:bCs/>
      <w:sz w:val="28"/>
      <w:szCs w:val="28"/>
    </w:rPr>
  </w:style>
  <w:style w:type="paragraph" w:styleId="5">
    <w:name w:val="heading 5"/>
    <w:basedOn w:val="10"/>
    <w:next w:val="10"/>
    <w:rsid w:val="00A32FA9"/>
    <w:pPr>
      <w:keepNext/>
      <w:keepLines/>
      <w:spacing w:before="220" w:after="40"/>
      <w:outlineLvl w:val="4"/>
    </w:pPr>
    <w:rPr>
      <w:b/>
      <w:sz w:val="22"/>
      <w:szCs w:val="22"/>
    </w:rPr>
  </w:style>
  <w:style w:type="paragraph" w:styleId="6">
    <w:name w:val="heading 6"/>
    <w:basedOn w:val="10"/>
    <w:next w:val="10"/>
    <w:rsid w:val="00A32FA9"/>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A32FA9"/>
  </w:style>
  <w:style w:type="table" w:customStyle="1" w:styleId="TableNormal">
    <w:name w:val="Table Normal"/>
    <w:rsid w:val="00A32FA9"/>
    <w:tblPr>
      <w:tblCellMar>
        <w:top w:w="0" w:type="dxa"/>
        <w:left w:w="0" w:type="dxa"/>
        <w:bottom w:w="0" w:type="dxa"/>
        <w:right w:w="0" w:type="dxa"/>
      </w:tblCellMar>
    </w:tblPr>
  </w:style>
  <w:style w:type="paragraph" w:styleId="a3">
    <w:name w:val="Title"/>
    <w:basedOn w:val="a"/>
    <w:autoRedefine/>
    <w:hidden/>
    <w:qFormat/>
    <w:rsid w:val="00A32FA9"/>
    <w:pPr>
      <w:spacing w:line="360" w:lineRule="auto"/>
      <w:ind w:firstLine="851"/>
    </w:pPr>
    <w:rPr>
      <w:b/>
      <w:bCs/>
      <w:sz w:val="28"/>
      <w:szCs w:val="28"/>
    </w:rPr>
  </w:style>
  <w:style w:type="character" w:customStyle="1" w:styleId="a4">
    <w:name w:val="Текст сноски Знак"/>
    <w:autoRedefine/>
    <w:hidden/>
    <w:qFormat/>
    <w:rsid w:val="00A32FA9"/>
    <w:rPr>
      <w:rFonts w:ascii="Calibri" w:hAnsi="Calibri"/>
      <w:w w:val="100"/>
      <w:position w:val="-1"/>
      <w:effect w:val="none"/>
      <w:vertAlign w:val="baseline"/>
      <w:cs w:val="0"/>
      <w:em w:val="none"/>
      <w:lang w:val="ru-RU" w:eastAsia="en-US" w:bidi="ar-SA"/>
    </w:rPr>
  </w:style>
  <w:style w:type="paragraph" w:styleId="a5">
    <w:name w:val="footnote text"/>
    <w:basedOn w:val="a"/>
    <w:autoRedefine/>
    <w:hidden/>
    <w:qFormat/>
    <w:rsid w:val="00A32FA9"/>
    <w:pPr>
      <w:spacing w:after="200" w:line="276" w:lineRule="auto"/>
    </w:pPr>
    <w:rPr>
      <w:rFonts w:ascii="Calibri" w:hAnsi="Calibri"/>
      <w:sz w:val="20"/>
      <w:szCs w:val="20"/>
      <w:lang w:eastAsia="en-US"/>
    </w:rPr>
  </w:style>
  <w:style w:type="paragraph" w:styleId="a6">
    <w:name w:val="List Paragraph"/>
    <w:basedOn w:val="a"/>
    <w:autoRedefine/>
    <w:hidden/>
    <w:uiPriority w:val="34"/>
    <w:qFormat/>
    <w:rsid w:val="00A32FA9"/>
    <w:pPr>
      <w:ind w:left="708"/>
    </w:pPr>
    <w:rPr>
      <w:sz w:val="28"/>
    </w:rPr>
  </w:style>
  <w:style w:type="paragraph" w:customStyle="1" w:styleId="a7">
    <w:name w:val="список с точками"/>
    <w:basedOn w:val="a"/>
    <w:autoRedefine/>
    <w:hidden/>
    <w:qFormat/>
    <w:rsid w:val="00A32FA9"/>
    <w:pPr>
      <w:spacing w:line="312" w:lineRule="auto"/>
      <w:jc w:val="both"/>
    </w:pPr>
  </w:style>
  <w:style w:type="character" w:styleId="a8">
    <w:name w:val="footnote reference"/>
    <w:autoRedefine/>
    <w:hidden/>
    <w:qFormat/>
    <w:rsid w:val="00A32FA9"/>
    <w:rPr>
      <w:rFonts w:ascii="Times New Roman" w:hAnsi="Times New Roman" w:cs="Times New Roman" w:hint="default"/>
      <w:w w:val="100"/>
      <w:position w:val="-1"/>
      <w:effect w:val="none"/>
      <w:vertAlign w:val="superscript"/>
      <w:cs w:val="0"/>
      <w:em w:val="none"/>
    </w:rPr>
  </w:style>
  <w:style w:type="table" w:styleId="a9">
    <w:name w:val="Table Grid"/>
    <w:basedOn w:val="a1"/>
    <w:autoRedefine/>
    <w:hidden/>
    <w:uiPriority w:val="39"/>
    <w:qFormat/>
    <w:rsid w:val="00A32FA9"/>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autoRedefine/>
    <w:hidden/>
    <w:qFormat/>
    <w:rsid w:val="00A32FA9"/>
    <w:pPr>
      <w:widowControl w:val="0"/>
      <w:autoSpaceDE w:val="0"/>
      <w:autoSpaceDN w:val="0"/>
      <w:adjustRightInd w:val="0"/>
      <w:spacing w:line="277" w:lineRule="atLeast"/>
      <w:jc w:val="both"/>
    </w:pPr>
  </w:style>
  <w:style w:type="character" w:customStyle="1" w:styleId="FontStyle58">
    <w:name w:val="Font Style58"/>
    <w:autoRedefine/>
    <w:hidden/>
    <w:qFormat/>
    <w:rsid w:val="00A32FA9"/>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
    <w:autoRedefine/>
    <w:hidden/>
    <w:qFormat/>
    <w:rsid w:val="00A32FA9"/>
    <w:pPr>
      <w:spacing w:before="280" w:after="280"/>
    </w:pPr>
    <w:rPr>
      <w:lang w:eastAsia="ar-SA"/>
    </w:rPr>
  </w:style>
  <w:style w:type="character" w:styleId="ab">
    <w:name w:val="Hyperlink"/>
    <w:autoRedefine/>
    <w:hidden/>
    <w:qFormat/>
    <w:rsid w:val="00A32FA9"/>
    <w:rPr>
      <w:color w:val="0000FF"/>
      <w:w w:val="100"/>
      <w:position w:val="-1"/>
      <w:u w:val="single"/>
      <w:effect w:val="none"/>
      <w:vertAlign w:val="baseline"/>
      <w:cs w:val="0"/>
      <w:em w:val="none"/>
    </w:rPr>
  </w:style>
  <w:style w:type="character" w:styleId="ac">
    <w:name w:val="FollowedHyperlink"/>
    <w:autoRedefine/>
    <w:hidden/>
    <w:qFormat/>
    <w:rsid w:val="00A32FA9"/>
    <w:rPr>
      <w:color w:val="954F72"/>
      <w:w w:val="100"/>
      <w:position w:val="-1"/>
      <w:u w:val="single"/>
      <w:effect w:val="none"/>
      <w:vertAlign w:val="baseline"/>
      <w:cs w:val="0"/>
      <w:em w:val="none"/>
    </w:rPr>
  </w:style>
  <w:style w:type="paragraph" w:styleId="HTML">
    <w:name w:val="HTML Preformatted"/>
    <w:basedOn w:val="a"/>
    <w:autoRedefine/>
    <w:hidden/>
    <w:qFormat/>
    <w:rsid w:val="00A32F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autoRedefine/>
    <w:hidden/>
    <w:qFormat/>
    <w:rsid w:val="00A32FA9"/>
    <w:rPr>
      <w:rFonts w:ascii="Courier New" w:hAnsi="Courier New" w:cs="Courier New"/>
      <w:w w:val="100"/>
      <w:position w:val="-1"/>
      <w:effect w:val="none"/>
      <w:vertAlign w:val="baseline"/>
      <w:cs w:val="0"/>
      <w:em w:val="none"/>
    </w:rPr>
  </w:style>
  <w:style w:type="character" w:customStyle="1" w:styleId="FontStyle49">
    <w:name w:val="Font Style49"/>
    <w:autoRedefine/>
    <w:hidden/>
    <w:qFormat/>
    <w:rsid w:val="00A32FA9"/>
    <w:rPr>
      <w:rFonts w:ascii="Times New Roman" w:hAnsi="Times New Roman"/>
      <w:w w:val="100"/>
      <w:position w:val="-1"/>
      <w:sz w:val="28"/>
      <w:effect w:val="none"/>
      <w:vertAlign w:val="baseline"/>
      <w:cs w:val="0"/>
      <w:em w:val="none"/>
    </w:rPr>
  </w:style>
  <w:style w:type="character" w:customStyle="1" w:styleId="apple-style-span">
    <w:name w:val="apple-style-span"/>
    <w:autoRedefine/>
    <w:hidden/>
    <w:qFormat/>
    <w:rsid w:val="00A32FA9"/>
    <w:rPr>
      <w:w w:val="100"/>
      <w:position w:val="-1"/>
      <w:effect w:val="none"/>
      <w:vertAlign w:val="baseline"/>
      <w:cs w:val="0"/>
      <w:em w:val="none"/>
    </w:rPr>
  </w:style>
  <w:style w:type="paragraph" w:customStyle="1" w:styleId="mainj">
    <w:name w:val="mainj"/>
    <w:basedOn w:val="a"/>
    <w:autoRedefine/>
    <w:hidden/>
    <w:qFormat/>
    <w:rsid w:val="00A32FA9"/>
    <w:pPr>
      <w:spacing w:before="100" w:beforeAutospacing="1" w:after="100" w:afterAutospacing="1"/>
      <w:jc w:val="both"/>
    </w:pPr>
    <w:rPr>
      <w:sz w:val="22"/>
      <w:szCs w:val="22"/>
    </w:rPr>
  </w:style>
  <w:style w:type="paragraph" w:styleId="ad">
    <w:name w:val="Body Text Indent"/>
    <w:basedOn w:val="a"/>
    <w:autoRedefine/>
    <w:hidden/>
    <w:qFormat/>
    <w:rsid w:val="00A32FA9"/>
    <w:pPr>
      <w:widowControl w:val="0"/>
      <w:spacing w:after="120" w:line="256" w:lineRule="auto"/>
      <w:ind w:left="283" w:firstLine="360"/>
    </w:pPr>
    <w:rPr>
      <w:sz w:val="18"/>
      <w:szCs w:val="18"/>
    </w:rPr>
  </w:style>
  <w:style w:type="character" w:customStyle="1" w:styleId="ae">
    <w:name w:val="Основной текст с отступом Знак"/>
    <w:basedOn w:val="a0"/>
    <w:autoRedefine/>
    <w:hidden/>
    <w:qFormat/>
    <w:rsid w:val="00A32FA9"/>
    <w:rPr>
      <w:w w:val="100"/>
      <w:position w:val="-1"/>
      <w:sz w:val="18"/>
      <w:szCs w:val="18"/>
      <w:effect w:val="none"/>
      <w:vertAlign w:val="baseline"/>
      <w:cs w:val="0"/>
      <w:em w:val="none"/>
    </w:rPr>
  </w:style>
  <w:style w:type="paragraph" w:customStyle="1" w:styleId="Default">
    <w:name w:val="Default"/>
    <w:autoRedefine/>
    <w:hidden/>
    <w:qFormat/>
    <w:rsid w:val="00A32FA9"/>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30">
    <w:name w:val="Body Text Indent 3"/>
    <w:basedOn w:val="a"/>
    <w:autoRedefine/>
    <w:hidden/>
    <w:qFormat/>
    <w:rsid w:val="00A32FA9"/>
    <w:pPr>
      <w:spacing w:after="120"/>
      <w:ind w:left="283"/>
    </w:pPr>
    <w:rPr>
      <w:sz w:val="16"/>
      <w:szCs w:val="16"/>
    </w:rPr>
  </w:style>
  <w:style w:type="character" w:customStyle="1" w:styleId="31">
    <w:name w:val="Основной текст с отступом 3 Знак"/>
    <w:basedOn w:val="a0"/>
    <w:autoRedefine/>
    <w:hidden/>
    <w:qFormat/>
    <w:rsid w:val="00A32FA9"/>
    <w:rPr>
      <w:w w:val="100"/>
      <w:position w:val="-1"/>
      <w:sz w:val="16"/>
      <w:szCs w:val="16"/>
      <w:effect w:val="none"/>
      <w:vertAlign w:val="baseline"/>
      <w:cs w:val="0"/>
      <w:em w:val="none"/>
    </w:rPr>
  </w:style>
  <w:style w:type="character" w:customStyle="1" w:styleId="32">
    <w:name w:val="Заголовок 3 Знак"/>
    <w:basedOn w:val="a0"/>
    <w:autoRedefine/>
    <w:hidden/>
    <w:qFormat/>
    <w:rsid w:val="00A32FA9"/>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0"/>
    <w:autoRedefine/>
    <w:hidden/>
    <w:qFormat/>
    <w:rsid w:val="00A32FA9"/>
    <w:rPr>
      <w:b/>
      <w:bCs/>
      <w:w w:val="100"/>
      <w:position w:val="-1"/>
      <w:sz w:val="28"/>
      <w:szCs w:val="28"/>
      <w:effect w:val="none"/>
      <w:vertAlign w:val="baseline"/>
      <w:cs w:val="0"/>
      <w:em w:val="none"/>
    </w:rPr>
  </w:style>
  <w:style w:type="paragraph" w:styleId="20">
    <w:name w:val="Body Text 2"/>
    <w:basedOn w:val="a"/>
    <w:autoRedefine/>
    <w:hidden/>
    <w:qFormat/>
    <w:rsid w:val="00A32FA9"/>
    <w:pPr>
      <w:widowControl w:val="0"/>
      <w:spacing w:after="120" w:line="480" w:lineRule="auto"/>
      <w:ind w:firstLine="360"/>
    </w:pPr>
    <w:rPr>
      <w:sz w:val="18"/>
      <w:szCs w:val="18"/>
    </w:rPr>
  </w:style>
  <w:style w:type="character" w:customStyle="1" w:styleId="21">
    <w:name w:val="Основной текст 2 Знак"/>
    <w:basedOn w:val="a0"/>
    <w:autoRedefine/>
    <w:hidden/>
    <w:qFormat/>
    <w:rsid w:val="00A32FA9"/>
    <w:rPr>
      <w:w w:val="100"/>
      <w:position w:val="-1"/>
      <w:sz w:val="18"/>
      <w:szCs w:val="18"/>
      <w:effect w:val="none"/>
      <w:vertAlign w:val="baseline"/>
      <w:cs w:val="0"/>
      <w:em w:val="none"/>
    </w:rPr>
  </w:style>
  <w:style w:type="paragraph" w:customStyle="1" w:styleId="11">
    <w:name w:val="Оглавление 1;Оглавление 1мое"/>
    <w:basedOn w:val="a"/>
    <w:next w:val="a"/>
    <w:autoRedefine/>
    <w:hidden/>
    <w:qFormat/>
    <w:rsid w:val="00A32FA9"/>
    <w:pPr>
      <w:widowControl w:val="0"/>
      <w:autoSpaceDE w:val="0"/>
      <w:autoSpaceDN w:val="0"/>
      <w:adjustRightInd w:val="0"/>
      <w:spacing w:line="360" w:lineRule="auto"/>
    </w:pPr>
    <w:rPr>
      <w:sz w:val="28"/>
      <w:szCs w:val="28"/>
    </w:rPr>
  </w:style>
  <w:style w:type="paragraph" w:styleId="af">
    <w:name w:val="List"/>
    <w:basedOn w:val="a"/>
    <w:autoRedefine/>
    <w:hidden/>
    <w:qFormat/>
    <w:rsid w:val="00A32FA9"/>
    <w:pPr>
      <w:ind w:left="283" w:hanging="283"/>
      <w:contextualSpacing/>
    </w:pPr>
  </w:style>
  <w:style w:type="paragraph" w:styleId="af0">
    <w:name w:val="Body Text"/>
    <w:basedOn w:val="a"/>
    <w:autoRedefine/>
    <w:hidden/>
    <w:qFormat/>
    <w:rsid w:val="00A32FA9"/>
    <w:pPr>
      <w:spacing w:after="120"/>
    </w:pPr>
  </w:style>
  <w:style w:type="character" w:customStyle="1" w:styleId="af1">
    <w:name w:val="Основной текст Знак"/>
    <w:basedOn w:val="a0"/>
    <w:autoRedefine/>
    <w:hidden/>
    <w:qFormat/>
    <w:rsid w:val="00A32FA9"/>
    <w:rPr>
      <w:w w:val="100"/>
      <w:position w:val="-1"/>
      <w:sz w:val="24"/>
      <w:szCs w:val="24"/>
      <w:effect w:val="none"/>
      <w:vertAlign w:val="baseline"/>
      <w:cs w:val="0"/>
      <w:em w:val="none"/>
    </w:rPr>
  </w:style>
  <w:style w:type="character" w:customStyle="1" w:styleId="af2">
    <w:name w:val="Название Знак"/>
    <w:basedOn w:val="a0"/>
    <w:autoRedefine/>
    <w:hidden/>
    <w:qFormat/>
    <w:rsid w:val="00A32FA9"/>
    <w:rPr>
      <w:b/>
      <w:bCs/>
      <w:w w:val="100"/>
      <w:position w:val="-1"/>
      <w:sz w:val="28"/>
      <w:szCs w:val="28"/>
      <w:effect w:val="none"/>
      <w:vertAlign w:val="baseline"/>
      <w:cs w:val="0"/>
      <w:em w:val="none"/>
    </w:rPr>
  </w:style>
  <w:style w:type="character" w:customStyle="1" w:styleId="instancename">
    <w:name w:val="instancename"/>
    <w:basedOn w:val="a0"/>
    <w:autoRedefine/>
    <w:hidden/>
    <w:qFormat/>
    <w:rsid w:val="00A32FA9"/>
    <w:rPr>
      <w:w w:val="100"/>
      <w:position w:val="-1"/>
      <w:effect w:val="none"/>
      <w:vertAlign w:val="baseline"/>
      <w:cs w:val="0"/>
      <w:em w:val="none"/>
    </w:rPr>
  </w:style>
  <w:style w:type="character" w:customStyle="1" w:styleId="accesshide">
    <w:name w:val="accesshide"/>
    <w:basedOn w:val="a0"/>
    <w:autoRedefine/>
    <w:hidden/>
    <w:qFormat/>
    <w:rsid w:val="00A32FA9"/>
    <w:rPr>
      <w:w w:val="100"/>
      <w:position w:val="-1"/>
      <w:effect w:val="none"/>
      <w:vertAlign w:val="baseline"/>
      <w:cs w:val="0"/>
      <w:em w:val="none"/>
    </w:rPr>
  </w:style>
  <w:style w:type="character" w:styleId="af3">
    <w:name w:val="Strong"/>
    <w:basedOn w:val="a0"/>
    <w:autoRedefine/>
    <w:hidden/>
    <w:qFormat/>
    <w:rsid w:val="00A32FA9"/>
    <w:rPr>
      <w:b/>
      <w:bCs/>
      <w:w w:val="100"/>
      <w:position w:val="-1"/>
      <w:effect w:val="none"/>
      <w:vertAlign w:val="baseline"/>
      <w:cs w:val="0"/>
      <w:em w:val="none"/>
    </w:rPr>
  </w:style>
  <w:style w:type="character" w:styleId="af4">
    <w:name w:val="Emphasis"/>
    <w:basedOn w:val="a0"/>
    <w:autoRedefine/>
    <w:hidden/>
    <w:qFormat/>
    <w:rsid w:val="00A32FA9"/>
    <w:rPr>
      <w:i/>
      <w:iCs/>
      <w:w w:val="100"/>
      <w:position w:val="-1"/>
      <w:effect w:val="none"/>
      <w:vertAlign w:val="baseline"/>
      <w:cs w:val="0"/>
      <w:em w:val="none"/>
    </w:rPr>
  </w:style>
  <w:style w:type="character" w:customStyle="1" w:styleId="22">
    <w:name w:val="Заголовок 2 Знак"/>
    <w:basedOn w:val="a0"/>
    <w:autoRedefine/>
    <w:hidden/>
    <w:qFormat/>
    <w:rsid w:val="00A32FA9"/>
    <w:rPr>
      <w:rFonts w:ascii="Cambria" w:eastAsia="Times New Roman" w:hAnsi="Cambria" w:cs="Times New Roman"/>
      <w:b/>
      <w:bCs/>
      <w:i/>
      <w:iCs/>
      <w:w w:val="100"/>
      <w:position w:val="-1"/>
      <w:sz w:val="28"/>
      <w:szCs w:val="28"/>
      <w:effect w:val="none"/>
      <w:vertAlign w:val="baseline"/>
      <w:cs w:val="0"/>
      <w:em w:val="none"/>
    </w:rPr>
  </w:style>
  <w:style w:type="character" w:customStyle="1" w:styleId="apple-tab-span">
    <w:name w:val="apple-tab-span"/>
    <w:basedOn w:val="a0"/>
    <w:autoRedefine/>
    <w:hidden/>
    <w:qFormat/>
    <w:rsid w:val="00A32FA9"/>
    <w:rPr>
      <w:w w:val="100"/>
      <w:position w:val="-1"/>
      <w:effect w:val="none"/>
      <w:vertAlign w:val="baseline"/>
      <w:cs w:val="0"/>
      <w:em w:val="none"/>
    </w:rPr>
  </w:style>
  <w:style w:type="paragraph" w:styleId="af5">
    <w:name w:val="header"/>
    <w:basedOn w:val="a"/>
    <w:autoRedefine/>
    <w:hidden/>
    <w:qFormat/>
    <w:rsid w:val="00A32FA9"/>
    <w:pPr>
      <w:tabs>
        <w:tab w:val="center" w:pos="4677"/>
        <w:tab w:val="right" w:pos="9355"/>
      </w:tabs>
    </w:pPr>
  </w:style>
  <w:style w:type="character" w:customStyle="1" w:styleId="af6">
    <w:name w:val="Верхний колонтитул Знак"/>
    <w:basedOn w:val="a0"/>
    <w:autoRedefine/>
    <w:hidden/>
    <w:qFormat/>
    <w:rsid w:val="00A32FA9"/>
    <w:rPr>
      <w:w w:val="100"/>
      <w:position w:val="-1"/>
      <w:sz w:val="24"/>
      <w:szCs w:val="24"/>
      <w:effect w:val="none"/>
      <w:vertAlign w:val="baseline"/>
      <w:cs w:val="0"/>
      <w:em w:val="none"/>
    </w:rPr>
  </w:style>
  <w:style w:type="paragraph" w:styleId="af7">
    <w:name w:val="footer"/>
    <w:basedOn w:val="a"/>
    <w:autoRedefine/>
    <w:hidden/>
    <w:qFormat/>
    <w:rsid w:val="00A32FA9"/>
    <w:pPr>
      <w:tabs>
        <w:tab w:val="center" w:pos="4677"/>
        <w:tab w:val="right" w:pos="9355"/>
      </w:tabs>
    </w:pPr>
  </w:style>
  <w:style w:type="character" w:customStyle="1" w:styleId="af8">
    <w:name w:val="Нижний колонтитул Знак"/>
    <w:basedOn w:val="a0"/>
    <w:autoRedefine/>
    <w:hidden/>
    <w:qFormat/>
    <w:rsid w:val="00A32FA9"/>
    <w:rPr>
      <w:w w:val="100"/>
      <w:position w:val="-1"/>
      <w:sz w:val="24"/>
      <w:szCs w:val="24"/>
      <w:effect w:val="none"/>
      <w:vertAlign w:val="baseline"/>
      <w:cs w:val="0"/>
      <w:em w:val="none"/>
    </w:rPr>
  </w:style>
  <w:style w:type="paragraph" w:customStyle="1" w:styleId="FR1">
    <w:name w:val="FR1"/>
    <w:autoRedefine/>
    <w:hidden/>
    <w:qFormat/>
    <w:rsid w:val="00A32FA9"/>
    <w:pPr>
      <w:widowControl w:val="0"/>
      <w:suppressAutoHyphens/>
      <w:spacing w:before="180" w:line="1" w:lineRule="atLeast"/>
      <w:ind w:leftChars="-1" w:left="280" w:right="200" w:hangingChars="1" w:hanging="1"/>
      <w:jc w:val="center"/>
      <w:textDirection w:val="btLr"/>
      <w:textAlignment w:val="top"/>
      <w:outlineLvl w:val="0"/>
    </w:pPr>
    <w:rPr>
      <w:rFonts w:ascii="Arial" w:hAnsi="Arial"/>
      <w:position w:val="-1"/>
      <w:sz w:val="24"/>
    </w:rPr>
  </w:style>
  <w:style w:type="character" w:customStyle="1" w:styleId="apple-converted-space">
    <w:name w:val="apple-converted-space"/>
    <w:basedOn w:val="a0"/>
    <w:autoRedefine/>
    <w:hidden/>
    <w:qFormat/>
    <w:rsid w:val="00A32FA9"/>
    <w:rPr>
      <w:w w:val="100"/>
      <w:position w:val="-1"/>
      <w:effect w:val="none"/>
      <w:vertAlign w:val="baseline"/>
      <w:cs w:val="0"/>
      <w:em w:val="none"/>
    </w:rPr>
  </w:style>
  <w:style w:type="paragraph" w:styleId="af9">
    <w:name w:val="Block Text"/>
    <w:basedOn w:val="a"/>
    <w:autoRedefine/>
    <w:hidden/>
    <w:qFormat/>
    <w:rsid w:val="00A32FA9"/>
    <w:pPr>
      <w:ind w:left="426" w:right="-284"/>
    </w:pPr>
    <w:rPr>
      <w:sz w:val="32"/>
      <w:szCs w:val="20"/>
    </w:rPr>
  </w:style>
  <w:style w:type="paragraph" w:customStyle="1" w:styleId="Style21">
    <w:name w:val="Style21"/>
    <w:basedOn w:val="a"/>
    <w:autoRedefine/>
    <w:hidden/>
    <w:qFormat/>
    <w:rsid w:val="00A32FA9"/>
    <w:pPr>
      <w:widowControl w:val="0"/>
      <w:autoSpaceDE w:val="0"/>
      <w:autoSpaceDN w:val="0"/>
      <w:adjustRightInd w:val="0"/>
      <w:spacing w:line="483" w:lineRule="atLeast"/>
      <w:ind w:firstLine="994"/>
      <w:jc w:val="both"/>
    </w:pPr>
  </w:style>
  <w:style w:type="character" w:customStyle="1" w:styleId="FontStyle33">
    <w:name w:val="Font Style33"/>
    <w:autoRedefine/>
    <w:hidden/>
    <w:qFormat/>
    <w:rsid w:val="00A32FA9"/>
    <w:rPr>
      <w:rFonts w:ascii="Times New Roman" w:hAnsi="Times New Roman" w:cs="Times New Roman"/>
      <w:w w:val="100"/>
      <w:position w:val="-1"/>
      <w:sz w:val="26"/>
      <w:szCs w:val="26"/>
      <w:effect w:val="none"/>
      <w:vertAlign w:val="baseline"/>
      <w:cs w:val="0"/>
      <w:em w:val="none"/>
    </w:rPr>
  </w:style>
  <w:style w:type="paragraph" w:styleId="afa">
    <w:name w:val="Subtitle"/>
    <w:basedOn w:val="10"/>
    <w:next w:val="10"/>
    <w:rsid w:val="00A32FA9"/>
    <w:pPr>
      <w:keepNext/>
      <w:keepLines/>
      <w:spacing w:before="360" w:after="80"/>
    </w:pPr>
    <w:rPr>
      <w:rFonts w:ascii="Georgia" w:eastAsia="Georgia" w:hAnsi="Georgia" w:cs="Georgia"/>
      <w:i/>
      <w:color w:val="666666"/>
      <w:sz w:val="48"/>
      <w:szCs w:val="48"/>
    </w:rPr>
  </w:style>
  <w:style w:type="table" w:customStyle="1" w:styleId="afb">
    <w:basedOn w:val="TableNormal"/>
    <w:rsid w:val="00A32FA9"/>
    <w:tblPr>
      <w:tblStyleRowBandSize w:val="1"/>
      <w:tblStyleColBandSize w:val="1"/>
      <w:tblCellMar>
        <w:top w:w="0" w:type="dxa"/>
        <w:left w:w="108" w:type="dxa"/>
        <w:bottom w:w="0" w:type="dxa"/>
        <w:right w:w="108" w:type="dxa"/>
      </w:tblCellMar>
    </w:tblPr>
  </w:style>
  <w:style w:type="table" w:customStyle="1" w:styleId="afc">
    <w:basedOn w:val="TableNormal"/>
    <w:rsid w:val="00A32FA9"/>
    <w:tblPr>
      <w:tblStyleRowBandSize w:val="1"/>
      <w:tblStyleColBandSize w:val="1"/>
      <w:tblCellMar>
        <w:top w:w="0" w:type="dxa"/>
        <w:left w:w="108" w:type="dxa"/>
        <w:bottom w:w="0" w:type="dxa"/>
        <w:right w:w="108" w:type="dxa"/>
      </w:tblCellMar>
    </w:tblPr>
  </w:style>
  <w:style w:type="table" w:customStyle="1" w:styleId="afd">
    <w:basedOn w:val="TableNormal"/>
    <w:rsid w:val="00A32FA9"/>
    <w:tblPr>
      <w:tblStyleRowBandSize w:val="1"/>
      <w:tblStyleColBandSize w:val="1"/>
      <w:tblCellMar>
        <w:top w:w="0" w:type="dxa"/>
        <w:left w:w="28" w:type="dxa"/>
        <w:bottom w:w="0" w:type="dxa"/>
        <w:right w:w="28" w:type="dxa"/>
      </w:tblCellMar>
    </w:tblPr>
  </w:style>
  <w:style w:type="table" w:customStyle="1" w:styleId="afe">
    <w:basedOn w:val="TableNormal"/>
    <w:rsid w:val="00A32FA9"/>
    <w:tblPr>
      <w:tblStyleRowBandSize w:val="1"/>
      <w:tblStyleColBandSize w:val="1"/>
      <w:tblCellMar>
        <w:top w:w="0" w:type="dxa"/>
        <w:left w:w="28" w:type="dxa"/>
        <w:bottom w:w="0" w:type="dxa"/>
        <w:right w:w="28" w:type="dxa"/>
      </w:tblCellMar>
    </w:tblPr>
  </w:style>
  <w:style w:type="table" w:customStyle="1" w:styleId="aff">
    <w:basedOn w:val="TableNormal"/>
    <w:rsid w:val="00A32FA9"/>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D%D0%B0%D1%83%D1%87%D0%BD%D0%B0%D1%8F_%D0%BB%D0%B8%D1%82%D0%B5%D1%80%D0%B0%D1%82%D1%83%D1%80%D0%B0" TargetMode="External"/><Relationship Id="rId18" Type="http://schemas.openxmlformats.org/officeDocument/2006/relationships/hyperlink" Target="https://urait.ru/bcode/455800" TargetMode="External"/><Relationship Id="rId3" Type="http://schemas.openxmlformats.org/officeDocument/2006/relationships/styles" Target="styles.xml"/><Relationship Id="rId21" Type="http://schemas.openxmlformats.org/officeDocument/2006/relationships/hyperlink" Target="http://10.1.0.4/buki/bk_bookreq_find.php" TargetMode="External"/><Relationship Id="rId7" Type="http://schemas.openxmlformats.org/officeDocument/2006/relationships/footnotes" Target="footnotes.xml"/><Relationship Id="rId12" Type="http://schemas.openxmlformats.org/officeDocument/2006/relationships/hyperlink" Target="https://ru.wikipedia.org/wiki/%D0%90%D0%B2%D1%82%D0%BE%D1%80" TargetMode="External"/><Relationship Id="rId17" Type="http://schemas.openxmlformats.org/officeDocument/2006/relationships/hyperlink" Target="http://www.lib.uniyar.ac.ru/opac/bk_cat_find.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D0%90%D1%84%D0%BE%D1%80%D0%B8%D0%B7%D0%BC" TargetMode="External"/><Relationship Id="rId20" Type="http://schemas.openxmlformats.org/officeDocument/2006/relationships/hyperlink" Target="http://www.lib.uniyar.ac.ru/opac/bk_cat_find.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E%D0%BC%D0%BF%D0%BE%D0%B7%D0%B8%D1%86%D0%B8%D1%8F_(%D0%BB%D0%B8%D1%82%D0%B5%D1%80%D0%B0%D1%82%D1%83%D1%80%D0%BE%D0%B2%D0%B5%D0%B4%D0%B5%D0%BD%D0%B8%D0%B5)"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u.wikipedia.org/wiki/%D0%A2%D1%80%D0%B0%D0%BA%D1%82%D0%B0%D1%82_(%D0%BB%D0%B8%D1%82%D0%B5%D1%80%D0%B0%D1%82%D1%83%D1%80%D0%B0)" TargetMode="External"/><Relationship Id="rId23" Type="http://schemas.openxmlformats.org/officeDocument/2006/relationships/hyperlink" Target="http://10.1.0.4/buki/bk_bookreq_find.php" TargetMode="External"/><Relationship Id="rId10" Type="http://schemas.openxmlformats.org/officeDocument/2006/relationships/footer" Target="footer1.xml"/><Relationship Id="rId19" Type="http://schemas.openxmlformats.org/officeDocument/2006/relationships/hyperlink" Target="http://lib.uniyar.ac.ru/opac/bk_login.ph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wikipedia.org/wiki/%D0%9E%D1%87%D0%B5%D1%80%D0%BA" TargetMode="External"/><Relationship Id="rId22" Type="http://schemas.openxmlformats.org/officeDocument/2006/relationships/hyperlink" Target="http://www.lib.uniyar.ac.ru/opac/bk_bookreq_find.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9ctSP9NyS0/IZTYrfbUGHjPUcw==">AMUW2mU39djS+CAgPpRhI1rEJqsF6iL7hx6kpUF5JxoZe1y7YXJRoDYGNfOy/gSQZwuUrkQIVUiykDQkHOhhzGFohgfjBgcVvsMHD7kYSkh1g4LOVnt+Y+4=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19</Pages>
  <Words>6610</Words>
  <Characters>37681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17</cp:revision>
  <dcterms:created xsi:type="dcterms:W3CDTF">2021-05-07T15:30:00Z</dcterms:created>
  <dcterms:modified xsi:type="dcterms:W3CDTF">2024-07-02T13:12:00Z</dcterms:modified>
</cp:coreProperties>
</file>