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3"/>
        <w:ind w:left="1215" w:right="146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3"/>
        <w:ind w:left="1215" w:right="146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983"/>
        <w:ind w:left="6216"/>
      </w:pPr>
      <w:r>
        <w:t xml:space="preserve">УТВЕРЖДАЮ</w:t>
      </w:r>
      <w:r/>
    </w:p>
    <w:p>
      <w:pPr>
        <w:pStyle w:val="983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3"/>
        <w:ind w:left="6216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3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4"/>
        <w:ind w:left="716" w:right="96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3"/>
        <w:ind w:left="716" w:right="971"/>
        <w:jc w:val="center"/>
      </w:pPr>
      <w:r>
        <w:t xml:space="preserve">«Социальные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этические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технологий»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3"/>
        <w:ind w:left="230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left="716" w:right="96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83"/>
        <w:ind w:left="716" w:right="96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интеллекта»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left="716" w:right="96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3"/>
        <w:ind w:left="716" w:right="966"/>
        <w:jc w:val="center"/>
      </w:pPr>
      <w:r>
        <w:t xml:space="preserve">Бакалавр</w:t>
      </w:r>
      <w:r/>
    </w:p>
    <w:p>
      <w:pPr>
        <w:pStyle w:val="983"/>
      </w:pPr>
      <w:r/>
      <w:r/>
    </w:p>
    <w:p>
      <w:pPr>
        <w:pStyle w:val="984"/>
        <w:ind w:left="662" w:right="972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3"/>
        <w:ind w:left="716" w:right="967"/>
        <w:jc w:val="center"/>
      </w:pPr>
      <w:r>
        <w:t xml:space="preserve">очная</w:t>
      </w:r>
      <w:r/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76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3"/>
        <w:ind w:left="22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3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 апреля</w:t>
      </w:r>
      <w:r>
        <w:t xml:space="preserve"> 2024 г.,</w:t>
      </w:r>
      <w:r/>
    </w:p>
    <w:p>
      <w:pPr>
        <w:pStyle w:val="983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3"/>
        <w:ind w:left="992" w:right="1347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3"/>
        <w:ind w:left="992" w:right="1347" w:firstLine="0"/>
      </w:pPr>
      <w:r>
        <w:t xml:space="preserve">протокол № 6 от </w:t>
      </w:r>
      <w:r/>
    </w:p>
    <w:p>
      <w:pPr>
        <w:pStyle w:val="983"/>
        <w:ind w:left="992" w:right="1347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</w:t>
      </w:r>
      <w:r>
        <w:rPr>
          <w:spacing w:val="-5"/>
        </w:rPr>
        <w:t xml:space="preserve">4 </w:t>
      </w:r>
      <w:r>
        <w:t xml:space="preserve">г.</w:t>
      </w:r>
      <w:r/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3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983"/>
        <w:ind w:left="227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60" w:bottom="280" w:left="1300" w:header="709" w:footer="709" w:gutter="0"/>
          <w:cols w:num="2" w:sep="0" w:space="1701" w:equalWidth="0">
            <w:col w:w="3460" w:space="572"/>
            <w:col w:w="5818" w:space="0"/>
          </w:cols>
          <w:docGrid w:linePitch="360"/>
        </w:sectPr>
      </w:pPr>
      <w:r/>
      <w:r/>
    </w:p>
    <w:p>
      <w:pPr>
        <w:pStyle w:val="984"/>
        <w:numPr>
          <w:ilvl w:val="0"/>
          <w:numId w:val="20"/>
        </w:numPr>
        <w:ind w:left="1070" w:right="0" w:hanging="240"/>
        <w:jc w:val="both"/>
        <w:spacing w:before="76" w:after="0" w:line="240" w:lineRule="auto"/>
        <w:tabs>
          <w:tab w:val="left" w:pos="107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20" w:right="376" w:firstLine="710"/>
        <w:jc w:val="both"/>
        <w:spacing w:before="0"/>
        <w:rPr>
          <w:sz w:val="23"/>
        </w:rPr>
      </w:pPr>
      <w:r>
        <w:rPr>
          <w:sz w:val="24"/>
        </w:rPr>
        <w:t xml:space="preserve"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приобретение знаний и умений в соответствии с ФГОС ВПО, 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эвристического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представление о месте и роли информационных технологий в современном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3"/>
        </w:rPr>
        <w:t xml:space="preserve">ознакомление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студентов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историей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социальными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аспектами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построения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информационного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ответственностью и морально-этическими нормами поведения, вопросами интеллектуальной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собственности и патентования, вопросами личной безопасности и свободы самовыражения 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киберпространстве;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влиянием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ИТ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интернациональность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культуры.</w:t>
      </w:r>
      <w:r>
        <w:rPr>
          <w:sz w:val="23"/>
        </w:rPr>
      </w:r>
      <w:r>
        <w:rPr>
          <w:sz w:val="23"/>
        </w:rPr>
      </w:r>
    </w:p>
    <w:p>
      <w:pPr>
        <w:pStyle w:val="98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4"/>
        <w:numPr>
          <w:ilvl w:val="0"/>
          <w:numId w:val="20"/>
        </w:numPr>
        <w:ind w:left="1070" w:right="0" w:hanging="240"/>
        <w:jc w:val="both"/>
        <w:spacing w:before="1" w:after="0" w:line="240" w:lineRule="auto"/>
        <w:tabs>
          <w:tab w:val="left" w:pos="107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83"/>
        <w:ind w:left="120" w:right="379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«Социальные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этические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технологий»</w:t>
      </w:r>
      <w:r>
        <w:rPr>
          <w:spacing w:val="1"/>
        </w:rPr>
        <w:t xml:space="preserve"> </w:t>
      </w:r>
      <w:r>
        <w:t xml:space="preserve">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 ОП бакалавриата.</w:t>
      </w:r>
      <w:r/>
    </w:p>
    <w:p>
      <w:pPr>
        <w:pStyle w:val="983"/>
        <w:ind w:left="120" w:right="373" w:firstLine="710"/>
        <w:jc w:val="both"/>
      </w:pPr>
      <w:r>
        <w:t xml:space="preserve">Основу курса составляют следующие темы: История информационных технологий;</w:t>
      </w:r>
      <w:r>
        <w:rPr>
          <w:spacing w:val="-57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ИТ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процессы;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этических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норм;</w:t>
      </w:r>
      <w:r>
        <w:rPr>
          <w:spacing w:val="1"/>
        </w:rPr>
        <w:t xml:space="preserve"> </w:t>
      </w:r>
      <w:r>
        <w:t xml:space="preserve">Профессиональная ответственность и профессиональная этика; Риски и ответственность</w:t>
      </w:r>
      <w:r>
        <w:rPr>
          <w:spacing w:val="1"/>
        </w:rPr>
        <w:t xml:space="preserve"> </w:t>
      </w:r>
      <w:r>
        <w:t xml:space="preserve">компьютерных систем; Интеллектуальная собственность и Частная жизнь и гражданские</w:t>
      </w:r>
      <w:r>
        <w:rPr>
          <w:spacing w:val="1"/>
        </w:rPr>
        <w:t xml:space="preserve"> </w:t>
      </w:r>
      <w:r>
        <w:t xml:space="preserve">свободы.</w:t>
      </w:r>
      <w:r/>
    </w:p>
    <w:p>
      <w:pPr>
        <w:pStyle w:val="983"/>
        <w:ind w:left="120" w:right="374" w:firstLine="710"/>
        <w:jc w:val="both"/>
      </w:pPr>
      <w:r>
        <w:t xml:space="preserve">Изучение дисциплины не требует от студентов никаких специальных знаний. В</w:t>
      </w:r>
      <w:r>
        <w:rPr>
          <w:spacing w:val="1"/>
        </w:rPr>
        <w:t xml:space="preserve"> </w:t>
      </w:r>
      <w:r>
        <w:t xml:space="preserve">тоже время необходимы такие личностные характеристики как общая образованность,</w:t>
      </w:r>
      <w:r>
        <w:rPr>
          <w:spacing w:val="1"/>
        </w:rPr>
        <w:t xml:space="preserve"> </w:t>
      </w:r>
      <w:r>
        <w:t xml:space="preserve">организованность и трудолюбие, самостоятельность, настойчивость в 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20"/>
        </w:numPr>
        <w:ind w:left="120" w:right="376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3"/>
        <w:ind w:left="120" w:right="3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3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160" w:right="15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838" w:right="25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6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3114" w:type="dxa"/>
            <w:textDirection w:val="lrTb"/>
            <w:noWrap w:val="false"/>
          </w:tcPr>
          <w:p>
            <w:pPr>
              <w:pStyle w:val="986"/>
              <w:jc w:val="left"/>
              <w:spacing w:before="1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86"/>
              <w:ind w:left="163" w:right="15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УК-6</w:t>
            </w:r>
            <w:r>
              <w:rPr>
                <w:rFonts w:ascii="Liberation Serif" w:hAnsi="Liberation Serif" w:cs="Liberation Serif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142" w:right="129" w:firstLine="3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Определяет потребности и расставляет приоритеты в своем образовании и развитии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986"/>
              <w:ind w:left="138" w:right="123" w:hanging="3"/>
              <w:jc w:val="left"/>
              <w:spacing w:line="27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УК-6.2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Использует внешние ресурсы для образования и развития, выстраивает траекторию личностного и профессионального развития с учетом личностных возможностей, средств, времени, требований рынка труда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9"/>
              </w:numPr>
              <w:ind w:left="468" w:right="95" w:hanging="358"/>
              <w:jc w:val="both"/>
              <w:spacing w:before="0" w:after="0" w:line="240" w:lineRule="auto"/>
              <w:tabs>
                <w:tab w:val="left" w:pos="468" w:leader="none"/>
                <w:tab w:val="left" w:pos="17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  <w:tab/>
            </w:r>
            <w:r>
              <w:rPr>
                <w:spacing w:val="-1"/>
                <w:sz w:val="24"/>
              </w:rPr>
              <w:t xml:space="preserve"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9"/>
              </w:numPr>
              <w:ind w:left="2121" w:right="0" w:hanging="2012"/>
              <w:jc w:val="both"/>
              <w:spacing w:before="0" w:after="0" w:line="240" w:lineRule="auto"/>
              <w:tabs>
                <w:tab w:val="left" w:pos="2121" w:leader="none"/>
                <w:tab w:val="left" w:pos="21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468" w:right="8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9"/>
              </w:numPr>
              <w:ind w:left="468" w:right="98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риски и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19"/>
              </w:numPr>
              <w:ind w:left="468" w:right="0" w:hanging="358"/>
              <w:jc w:val="both"/>
              <w:spacing w:before="0" w:after="0" w:line="266" w:lineRule="exact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0"/>
              <w:jc w:val="left"/>
              <w:spacing w:line="261" w:lineRule="exact"/>
            </w:pPr>
            <w:r>
              <w:rPr>
                <w:sz w:val="24"/>
              </w:rPr>
              <w:t xml:space="preserve">профессиональной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0"/>
              <w:jc w:val="left"/>
              <w:spacing w:line="256" w:lineRule="exact"/>
              <w:tabs>
                <w:tab w:val="left" w:pos="2428" w:leader="none"/>
              </w:tabs>
            </w:pPr>
            <w:r>
              <w:rPr>
                <w:sz w:val="24"/>
              </w:rPr>
              <w:t xml:space="preserve">ответственности, этики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0"/>
              <w:jc w:val="left"/>
              <w:spacing w:line="256" w:lineRule="exact"/>
              <w:tabs>
                <w:tab w:val="left" w:pos="1141" w:leader="none"/>
              </w:tabs>
            </w:pPr>
            <w:r>
              <w:rPr>
                <w:sz w:val="24"/>
              </w:rPr>
              <w:t xml:space="preserve">и интеллектуальной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0"/>
              <w:jc w:val="left"/>
              <w:spacing w:line="256" w:lineRule="exact"/>
              <w:rPr>
                <w:szCs w:val="24"/>
              </w:rPr>
            </w:pPr>
            <w:r>
              <w:rPr>
                <w:sz w:val="24"/>
              </w:rPr>
              <w:t xml:space="preserve">собственности.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986"/>
              <w:ind w:left="468" w:right="0" w:firstLine="0"/>
              <w:jc w:val="left"/>
              <w:spacing w:before="0" w:after="0" w:line="266" w:lineRule="exact"/>
              <w:tabs>
                <w:tab w:val="left" w:pos="468" w:leader="none"/>
              </w:tabs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04"/>
        </w:trPr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171" w:right="161" w:firstLine="4"/>
              <w:jc w:val="left"/>
              <w:spacing w:line="27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формировать нетерпимое отношение к коррупционному поведению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6"/>
              <w:ind w:left="163" w:right="150"/>
              <w:jc w:val="left"/>
              <w:spacing w:line="270" w:lineRule="atLeast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УК-10.1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понимание сущности коррупционного поведения и его взаимосвязи с социальными, экономическими, политическими и иными условиями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986"/>
              <w:ind w:left="163" w:right="150"/>
              <w:jc w:val="left"/>
              <w:spacing w:line="270" w:lineRule="atLeas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t xml:space="preserve">УК-10.2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умение анализировать, толковать и применять правовые нормы о противодействии коррупционному поведению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760" w:bottom="1240" w:left="1300" w:header="0" w:footer="105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4"/>
        <w:numPr>
          <w:ilvl w:val="0"/>
          <w:numId w:val="20"/>
        </w:numPr>
        <w:ind w:left="1070" w:right="0" w:hanging="240"/>
        <w:jc w:val="left"/>
        <w:spacing w:before="90" w:after="0" w:line="240" w:lineRule="auto"/>
        <w:tabs>
          <w:tab w:val="left" w:pos="107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3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83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2236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6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6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2" w:type="dxa"/>
            <w:textDirection w:val="lrTb"/>
            <w:noWrap w:val="false"/>
          </w:tcPr>
          <w:p>
            <w:pPr>
              <w:pStyle w:val="986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142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309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393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986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6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59" w:right="8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6"/>
              <w:ind w:left="5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59" w:right="5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ind w:left="109" w:right="76" w:firstLine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6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54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spacing w:before="1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54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Влияние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86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spacing w:before="1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4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этических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spacing w:before="1"/>
              <w:tabs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before="2" w:line="211" w:lineRule="exact"/>
              <w:tabs>
                <w:tab w:val="left" w:pos="17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университете</w:t>
              <w:tab/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11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120" w:right="760" w:bottom="1240" w:left="1300" w:header="0" w:footer="105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231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94"/>
              <w:tabs>
                <w:tab w:val="left" w:pos="243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</w:t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этика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95"/>
              <w:spacing w:line="242" w:lineRule="auto"/>
              <w:tabs>
                <w:tab w:val="left" w:pos="828" w:leader="none"/>
                <w:tab w:val="left" w:pos="11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Риски</w:t>
              <w:tab/>
              <w:t xml:space="preserve">и</w:t>
              <w:tab/>
            </w:r>
            <w:r>
              <w:rPr>
                <w:spacing w:val="-1"/>
                <w:sz w:val="20"/>
              </w:rPr>
              <w:t xml:space="preserve">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компьютерных систем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955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 w:right="94"/>
              <w:spacing w:line="242" w:lineRule="auto"/>
              <w:tabs>
                <w:tab w:val="left" w:pos="1352" w:leader="none"/>
                <w:tab w:val="left" w:pos="243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Частная</w:t>
              <w:tab/>
              <w:t xml:space="preserve">жизнь</w:t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гражданские свободы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6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  <w:tab/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86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ind w:left="108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86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86"/>
              <w:ind w:left="108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3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4"/>
        <w:ind w:left="3224"/>
        <w:jc w:val="left"/>
        <w:spacing w:before="90"/>
      </w:pPr>
      <w:r/>
      <w:bookmarkStart w:id="9" w:name="Содержание разделов дисциплины:"/>
      <w:r/>
      <w:bookmarkEnd w:id="9"/>
      <w:r/>
      <w:bookmarkStart w:id="10" w:name="Раздел 1. История информационных техноло"/>
      <w:r/>
      <w:bookmarkEnd w:id="10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83"/>
        <w:ind w:left="830"/>
      </w:pPr>
      <w:r>
        <w:t xml:space="preserve">Раз</w:t>
      </w:r>
      <w:bookmarkStart w:id="11" w:name="1.1. Мир в докомпьютерную эру;"/>
      <w:r/>
      <w:bookmarkEnd w:id="11"/>
      <w:r>
        <w:t xml:space="preserve">де</w:t>
      </w:r>
      <w:r>
        <w:t xml:space="preserve">л</w:t>
      </w:r>
      <w:r>
        <w:rPr>
          <w:spacing w:val="-8"/>
        </w:rPr>
        <w:t xml:space="preserve"> </w:t>
      </w:r>
      <w:r>
        <w:t xml:space="preserve">1.</w:t>
      </w:r>
      <w:r>
        <w:rPr>
          <w:spacing w:val="-6"/>
        </w:rPr>
        <w:t xml:space="preserve"> </w:t>
      </w:r>
      <w:r>
        <w:t xml:space="preserve">История</w:t>
      </w:r>
      <w:r>
        <w:rPr>
          <w:spacing w:val="-8"/>
        </w:rPr>
        <w:t xml:space="preserve"> </w:t>
      </w:r>
      <w:r>
        <w:t xml:space="preserve">информационных</w:t>
      </w:r>
      <w:r>
        <w:rPr>
          <w:spacing w:val="-6"/>
        </w:rPr>
        <w:t xml:space="preserve"> </w:t>
      </w:r>
      <w:r>
        <w:t xml:space="preserve">технологий</w:t>
      </w:r>
      <w:r/>
    </w:p>
    <w:p>
      <w:pPr>
        <w:pStyle w:val="983"/>
        <w:ind w:left="830"/>
      </w:pPr>
      <w:r>
        <w:t xml:space="preserve">1.1.</w:t>
      </w:r>
      <w:r>
        <w:rPr>
          <w:spacing w:val="-8"/>
        </w:rPr>
        <w:t xml:space="preserve"> </w:t>
      </w:r>
      <w:bookmarkStart w:id="12" w:name="1.2. История развития компьютеров, прогр"/>
      <w:r/>
      <w:bookmarkEnd w:id="12"/>
      <w:r>
        <w:t xml:space="preserve">М</w:t>
      </w:r>
      <w:r>
        <w:t xml:space="preserve">ир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докомпьютерную</w:t>
      </w:r>
      <w:r>
        <w:rPr>
          <w:spacing w:val="-8"/>
        </w:rPr>
        <w:t xml:space="preserve"> </w:t>
      </w:r>
      <w:r>
        <w:t xml:space="preserve">эру;</w:t>
      </w:r>
      <w:r/>
    </w:p>
    <w:p>
      <w:pPr>
        <w:pStyle w:val="985"/>
        <w:numPr>
          <w:ilvl w:val="1"/>
          <w:numId w:val="18"/>
        </w:numPr>
        <w:ind w:left="1250" w:right="375" w:hanging="420"/>
        <w:jc w:val="left"/>
        <w:spacing w:before="0" w:after="0" w:line="240" w:lineRule="auto"/>
        <w:tabs>
          <w:tab w:val="left" w:pos="1250" w:leader="none"/>
          <w:tab w:val="left" w:pos="2401" w:leader="none"/>
          <w:tab w:val="left" w:pos="3598" w:leader="none"/>
          <w:tab w:val="left" w:pos="5300" w:leader="none"/>
          <w:tab w:val="left" w:pos="7049" w:leader="none"/>
          <w:tab w:val="left" w:pos="8680" w:leader="none"/>
        </w:tabs>
        <w:rPr>
          <w:sz w:val="24"/>
        </w:rPr>
      </w:pPr>
      <w:r>
        <w:rPr>
          <w:sz w:val="24"/>
        </w:rPr>
        <w:t xml:space="preserve">История</w:t>
        <w:tab/>
        <w:t xml:space="preserve">развития</w:t>
        <w:tab/>
        <w:t xml:space="preserve">компьютеров,</w:t>
        <w:tab/>
        <w:t xml:space="preserve">программного</w:t>
        <w:tab/>
        <w:t xml:space="preserve">обеспечения,</w:t>
        <w:tab/>
        <w:t xml:space="preserve">сетевой</w:t>
      </w:r>
      <w:r>
        <w:rPr>
          <w:spacing w:val="-57"/>
          <w:sz w:val="24"/>
        </w:rPr>
        <w:t xml:space="preserve"> </w:t>
      </w:r>
      <w:bookmarkStart w:id="13" w:name="1.3. Пионеры информационных технологий."/>
      <w:r/>
      <w:bookmarkEnd w:id="13"/>
      <w:r>
        <w:rPr>
          <w:sz w:val="24"/>
        </w:rPr>
        <w:t xml:space="preserve">т</w:t>
      </w:r>
      <w:r>
        <w:rPr>
          <w:sz w:val="24"/>
        </w:rPr>
        <w:t xml:space="preserve">елеобработки;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8"/>
        </w:numPr>
        <w:ind w:left="830" w:right="4160" w:firstLine="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14" w:name="Раздел 2. Влияние ИТ на социальные проце"/>
      <w:r/>
      <w:bookmarkEnd w:id="14"/>
      <w:r/>
      <w:bookmarkStart w:id="15" w:name="Раздел 2. Влияние ИТ на социальные проце"/>
      <w:r/>
      <w:bookmarkEnd w:id="15"/>
      <w:r>
        <w:rPr>
          <w:sz w:val="24"/>
        </w:rPr>
        <w:t xml:space="preserve">П</w:t>
      </w:r>
      <w:r>
        <w:rPr>
          <w:sz w:val="24"/>
        </w:rPr>
        <w:t xml:space="preserve">ионеры информационных технологий.</w:t>
      </w:r>
      <w:r>
        <w:rPr>
          <w:spacing w:val="1"/>
          <w:sz w:val="24"/>
        </w:rPr>
        <w:t xml:space="preserve"> </w:t>
      </w:r>
      <w:bookmarkStart w:id="16" w:name="2.1. Влияние ИТ и телекоммуникаций на со"/>
      <w:r/>
      <w:bookmarkEnd w:id="16"/>
      <w:r>
        <w:rPr>
          <w:sz w:val="24"/>
        </w:rPr>
        <w:t xml:space="preserve">Р</w:t>
      </w:r>
      <w:r>
        <w:rPr>
          <w:sz w:val="24"/>
        </w:rPr>
        <w:t xml:space="preserve">аздел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7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17" w:name="2.2. Организация управления сетью Интерн"/>
      <w:r/>
      <w:bookmarkEnd w:id="17"/>
      <w:r/>
      <w:bookmarkStart w:id="18" w:name="2.2. Организация управления сетью Интерн"/>
      <w:r/>
      <w:bookmarkEnd w:id="18"/>
      <w:r>
        <w:rPr>
          <w:sz w:val="24"/>
        </w:rPr>
        <w:t xml:space="preserve">Вли</w:t>
      </w:r>
      <w:r>
        <w:rPr>
          <w:sz w:val="24"/>
        </w:rPr>
        <w:t xml:space="preserve">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телекоммуникаций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7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19" w:name="2.3. Этика информационного общества"/>
      <w:r/>
      <w:bookmarkEnd w:id="19"/>
      <w:r/>
      <w:bookmarkStart w:id="20" w:name="2.3. Этика информационного общества"/>
      <w:r/>
      <w:bookmarkEnd w:id="20"/>
      <w:r>
        <w:rPr>
          <w:sz w:val="24"/>
        </w:rPr>
        <w:t xml:space="preserve">О</w:t>
      </w:r>
      <w:r>
        <w:rPr>
          <w:sz w:val="24"/>
        </w:rPr>
        <w:t xml:space="preserve">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ресурсам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7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21" w:name="2.4. Международное сотрудничество по воп"/>
      <w:r/>
      <w:bookmarkEnd w:id="21"/>
      <w:r/>
      <w:bookmarkStart w:id="22" w:name="2.4. Международное сотрудничество по воп"/>
      <w:r/>
      <w:bookmarkEnd w:id="22"/>
      <w:r>
        <w:rPr>
          <w:sz w:val="24"/>
        </w:rPr>
        <w:t xml:space="preserve">Э</w:t>
      </w:r>
      <w:r>
        <w:rPr>
          <w:sz w:val="24"/>
        </w:rPr>
        <w:t xml:space="preserve">тика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7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23" w:name="2.5. Увеличение экстремистских сайтов в "/>
      <w:r/>
      <w:bookmarkEnd w:id="23"/>
      <w:r/>
      <w:bookmarkStart w:id="24" w:name="2.5. Увеличение экстремистских сайтов в "/>
      <w:r/>
      <w:bookmarkEnd w:id="24"/>
      <w:r>
        <w:rPr>
          <w:sz w:val="24"/>
        </w:rPr>
        <w:t xml:space="preserve">М</w:t>
      </w:r>
      <w:r>
        <w:rPr>
          <w:sz w:val="24"/>
        </w:rPr>
        <w:t xml:space="preserve">еждународное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этики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7"/>
        </w:numPr>
        <w:ind w:left="120" w:right="380" w:firstLine="71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экстремистских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Интернет,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вовлеченности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ра</w:t>
      </w:r>
      <w:bookmarkStart w:id="25" w:name="Раздел 3. Анализ этических проблем и нор"/>
      <w:r/>
      <w:bookmarkEnd w:id="25"/>
      <w:r>
        <w:rPr>
          <w:sz w:val="24"/>
        </w:rPr>
        <w:t xml:space="preserve">б</w:t>
      </w:r>
      <w:r>
        <w:rPr>
          <w:sz w:val="24"/>
        </w:rPr>
        <w:t xml:space="preserve">оту,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противодействия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30"/>
      </w:pPr>
      <w:r/>
      <w:bookmarkStart w:id="26" w:name="3.1. Этические проблемы формирования фор"/>
      <w:r/>
      <w:bookmarkEnd w:id="26"/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этических</w:t>
      </w:r>
      <w:r>
        <w:rPr>
          <w:spacing w:val="-3"/>
        </w:rPr>
        <w:t xml:space="preserve"> </w:t>
      </w:r>
      <w:r>
        <w:t xml:space="preserve">проблем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норм</w:t>
      </w:r>
      <w:r/>
    </w:p>
    <w:p>
      <w:pPr>
        <w:pStyle w:val="985"/>
        <w:numPr>
          <w:ilvl w:val="1"/>
          <w:numId w:val="16"/>
        </w:numPr>
        <w:ind w:left="120" w:right="378" w:firstLine="710"/>
        <w:jc w:val="left"/>
        <w:spacing w:before="0" w:after="0" w:line="240" w:lineRule="auto"/>
        <w:tabs>
          <w:tab w:val="left" w:pos="1250" w:leader="none"/>
          <w:tab w:val="left" w:pos="2800" w:leader="none"/>
          <w:tab w:val="left" w:pos="4292" w:leader="none"/>
          <w:tab w:val="left" w:pos="6256" w:leader="none"/>
          <w:tab w:val="left" w:pos="8220" w:leader="none"/>
        </w:tabs>
        <w:rPr>
          <w:sz w:val="24"/>
        </w:rPr>
      </w:pPr>
      <w:r>
        <w:rPr>
          <w:sz w:val="24"/>
        </w:rPr>
        <w:t xml:space="preserve">Этические</w:t>
        <w:tab/>
        <w:t xml:space="preserve">проблемы</w:t>
        <w:tab/>
        <w:t xml:space="preserve">формирования</w:t>
        <w:tab/>
        <w:t xml:space="preserve">формирования</w:t>
        <w:tab/>
      </w:r>
      <w:r>
        <w:rPr>
          <w:spacing w:val="-2"/>
          <w:sz w:val="24"/>
        </w:rPr>
        <w:t xml:space="preserve">глобального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</w:t>
      </w:r>
      <w:bookmarkStart w:id="27" w:name="3.2. Виртуальная (информационная) этика"/>
      <w:r/>
      <w:bookmarkEnd w:id="27"/>
      <w:r>
        <w:rPr>
          <w:sz w:val="24"/>
        </w:rPr>
        <w:t xml:space="preserve">ма</w:t>
      </w:r>
      <w:r>
        <w:rPr>
          <w:sz w:val="24"/>
        </w:rPr>
        <w:t xml:space="preserve">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6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28" w:name="3.3. Оценка аспектов профессиональной де"/>
      <w:r/>
      <w:bookmarkEnd w:id="28"/>
      <w:r/>
      <w:bookmarkStart w:id="29" w:name="3.3. Оценка аспектов профессиональной де"/>
      <w:r/>
      <w:bookmarkEnd w:id="29"/>
      <w:r>
        <w:rPr>
          <w:spacing w:val="-1"/>
          <w:sz w:val="24"/>
        </w:rPr>
        <w:t xml:space="preserve">Ви</w:t>
      </w:r>
      <w:r>
        <w:rPr>
          <w:spacing w:val="-1"/>
          <w:sz w:val="24"/>
        </w:rPr>
        <w:t xml:space="preserve">ртуальная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(информационная)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этика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6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30" w:name="3.4. Понимание социальных аспектов разра"/>
      <w:r/>
      <w:bookmarkEnd w:id="30"/>
      <w:r/>
      <w:bookmarkStart w:id="31" w:name="3.4. Понимание социальных аспектов разра"/>
      <w:r/>
      <w:bookmarkEnd w:id="31"/>
      <w:r>
        <w:rPr>
          <w:sz w:val="24"/>
        </w:rPr>
        <w:t xml:space="preserve">О</w:t>
      </w:r>
      <w:r>
        <w:rPr>
          <w:sz w:val="24"/>
        </w:rPr>
        <w:t xml:space="preserve">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этики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6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32" w:name="3.5. Национальный кодекс деятельности в "/>
      <w:r/>
      <w:bookmarkEnd w:id="32"/>
      <w:r/>
      <w:bookmarkStart w:id="33" w:name="3.5. Национальный кодекс деятельности в "/>
      <w:r/>
      <w:bookmarkEnd w:id="33"/>
      <w:r>
        <w:rPr>
          <w:sz w:val="24"/>
        </w:rPr>
        <w:t xml:space="preserve">П</w:t>
      </w:r>
      <w:r>
        <w:rPr>
          <w:sz w:val="24"/>
        </w:rPr>
        <w:t xml:space="preserve">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6"/>
        </w:numPr>
        <w:ind w:left="120" w:right="380" w:firstLine="710"/>
        <w:jc w:val="left"/>
        <w:spacing w:before="0" w:after="0" w:line="240" w:lineRule="auto"/>
        <w:tabs>
          <w:tab w:val="left" w:pos="1250" w:leader="none"/>
          <w:tab w:val="left" w:pos="3159" w:leader="none"/>
          <w:tab w:val="left" w:pos="4191" w:leader="none"/>
          <w:tab w:val="left" w:pos="5933" w:leader="none"/>
          <w:tab w:val="left" w:pos="6416" w:leader="none"/>
          <w:tab w:val="left" w:pos="7588" w:leader="none"/>
          <w:tab w:val="left" w:pos="9335" w:leader="none"/>
        </w:tabs>
        <w:rPr>
          <w:sz w:val="24"/>
        </w:rPr>
      </w:pPr>
      <w:r>
        <w:rPr>
          <w:sz w:val="24"/>
        </w:rPr>
        <w:t xml:space="preserve">Национальный</w:t>
        <w:tab/>
        <w:t xml:space="preserve">кодекс</w:t>
        <w:tab/>
        <w:t xml:space="preserve">деятельности</w:t>
        <w:tab/>
        <w:t xml:space="preserve">в</w:t>
        <w:tab/>
        <w:t xml:space="preserve">области</w:t>
        <w:tab/>
        <w:t xml:space="preserve">информатики</w:t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телеко</w:t>
      </w:r>
      <w:bookmarkStart w:id="34" w:name="Раздел 4. Профессиональная ответственнос"/>
      <w:r/>
      <w:bookmarkEnd w:id="34"/>
      <w:r>
        <w:rPr>
          <w:sz w:val="24"/>
        </w:rPr>
        <w:t xml:space="preserve">ммун</w:t>
      </w:r>
      <w:r>
        <w:rPr>
          <w:sz w:val="24"/>
        </w:rPr>
        <w:t xml:space="preserve">икаций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30"/>
      </w:pPr>
      <w:r/>
      <w:bookmarkStart w:id="35" w:name="4.1. Общественные ценности и законы этик"/>
      <w:r/>
      <w:bookmarkEnd w:id="35"/>
      <w:r>
        <w:t xml:space="preserve">Раздел</w:t>
      </w:r>
      <w:r>
        <w:rPr>
          <w:spacing w:val="-4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Профессиональная</w:t>
      </w:r>
      <w:r>
        <w:rPr>
          <w:spacing w:val="-2"/>
        </w:rPr>
        <w:t xml:space="preserve"> </w:t>
      </w:r>
      <w:r>
        <w:t xml:space="preserve">ответственность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профессиональная</w:t>
      </w:r>
      <w:r>
        <w:rPr>
          <w:spacing w:val="-3"/>
        </w:rPr>
        <w:t xml:space="preserve"> </w:t>
      </w:r>
      <w:r>
        <w:t xml:space="preserve">этика</w:t>
      </w:r>
      <w:r/>
    </w:p>
    <w:p>
      <w:pPr>
        <w:pStyle w:val="985"/>
        <w:numPr>
          <w:ilvl w:val="1"/>
          <w:numId w:val="15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36" w:name="4.2. Этика информационной безопасности"/>
      <w:r/>
      <w:bookmarkEnd w:id="36"/>
      <w:r/>
      <w:bookmarkStart w:id="37" w:name="4.2. Этика информационной безопасности"/>
      <w:r/>
      <w:bookmarkEnd w:id="37"/>
      <w:r>
        <w:rPr>
          <w:sz w:val="24"/>
        </w:rPr>
        <w:t xml:space="preserve">О</w:t>
      </w:r>
      <w:r>
        <w:rPr>
          <w:sz w:val="24"/>
        </w:rPr>
        <w:t xml:space="preserve">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этики;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5"/>
        </w:numPr>
        <w:ind w:left="1250" w:right="0" w:hanging="420"/>
        <w:jc w:val="left"/>
        <w:spacing w:before="0" w:after="0" w:line="240" w:lineRule="auto"/>
        <w:tabs>
          <w:tab w:val="left" w:pos="1250" w:leader="none"/>
        </w:tabs>
        <w:rPr>
          <w:sz w:val="24"/>
        </w:rPr>
      </w:pPr>
      <w:r/>
      <w:bookmarkStart w:id="38" w:name="4.3. Сущность профессионализма, ступени "/>
      <w:r/>
      <w:bookmarkEnd w:id="38"/>
      <w:r/>
      <w:bookmarkStart w:id="39" w:name="4.3. Сущность профессионализма, ступени "/>
      <w:r/>
      <w:bookmarkEnd w:id="39"/>
      <w:r>
        <w:rPr>
          <w:sz w:val="24"/>
        </w:rPr>
        <w:t xml:space="preserve">Э</w:t>
      </w:r>
      <w:r>
        <w:rPr>
          <w:sz w:val="24"/>
        </w:rPr>
        <w:t xml:space="preserve">тика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5"/>
        </w:numPr>
        <w:ind w:left="1327" w:right="0" w:hanging="498"/>
        <w:jc w:val="left"/>
        <w:spacing w:before="0" w:after="0" w:line="240" w:lineRule="auto"/>
        <w:tabs>
          <w:tab w:val="left" w:pos="1328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профессионализма,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ступени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1240" w:left="130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20" w:right="-18"/>
        <w:spacing w:line="720" w:lineRule="auto"/>
      </w:pPr>
      <w:r>
        <w:rPr>
          <w:spacing w:val="-1"/>
        </w:rPr>
        <w:t xml:space="preserve">оценка</w:t>
      </w:r>
      <w:r>
        <w:rPr>
          <w:spacing w:val="-58"/>
        </w:rPr>
        <w:t xml:space="preserve"> </w:t>
      </w:r>
      <w:r>
        <w:t xml:space="preserve">пр.);</w:t>
      </w:r>
      <w:r/>
    </w:p>
    <w:p>
      <w:pPr>
        <w:pStyle w:val="983"/>
      </w:pPr>
      <w:r>
        <w:br w:type="column"/>
      </w:r>
      <w:r/>
    </w:p>
    <w:p>
      <w:pPr>
        <w:pStyle w:val="985"/>
        <w:numPr>
          <w:ilvl w:val="1"/>
          <w:numId w:val="15"/>
        </w:numPr>
        <w:ind w:left="387" w:right="0" w:hanging="421"/>
        <w:jc w:val="left"/>
        <w:spacing w:before="0" w:after="0" w:line="240" w:lineRule="auto"/>
        <w:tabs>
          <w:tab w:val="left" w:pos="388" w:leader="none"/>
        </w:tabs>
        <w:rPr>
          <w:sz w:val="24"/>
        </w:rPr>
      </w:pPr>
      <w:r/>
      <w:bookmarkStart w:id="40" w:name="4.4. Роль профессионалов в социальных пр"/>
      <w:r/>
      <w:bookmarkEnd w:id="40"/>
      <w:r/>
      <w:bookmarkStart w:id="41" w:name="4.5. Этические кодексы и их осуществлени"/>
      <w:r/>
      <w:bookmarkEnd w:id="41"/>
      <w:r/>
      <w:bookmarkStart w:id="42" w:name="4.5. Этические кодексы и их осуществлени"/>
      <w:r/>
      <w:bookmarkEnd w:id="42"/>
      <w:r>
        <w:rPr>
          <w:sz w:val="24"/>
        </w:rPr>
        <w:t xml:space="preserve">Р</w:t>
      </w:r>
      <w:r>
        <w:rPr>
          <w:sz w:val="24"/>
        </w:rPr>
        <w:t xml:space="preserve">оль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социальных процессах;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5"/>
        </w:numPr>
        <w:ind w:left="415" w:right="0" w:hanging="449"/>
        <w:jc w:val="left"/>
        <w:spacing w:before="1" w:after="0" w:line="240" w:lineRule="auto"/>
        <w:tabs>
          <w:tab w:val="left" w:pos="416" w:leader="none"/>
        </w:tabs>
        <w:rPr>
          <w:sz w:val="24"/>
        </w:rPr>
      </w:pPr>
      <w:r>
        <w:rPr>
          <w:sz w:val="24"/>
        </w:rPr>
        <w:t xml:space="preserve">Этические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кодексы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практике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(IEEE,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ACM,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SE,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AITP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pStyle w:val="983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985"/>
        <w:numPr>
          <w:ilvl w:val="1"/>
          <w:numId w:val="15"/>
        </w:numPr>
        <w:ind w:left="387" w:right="0" w:hanging="421"/>
        <w:jc w:val="left"/>
        <w:spacing w:before="0" w:after="0" w:line="240" w:lineRule="auto"/>
        <w:tabs>
          <w:tab w:val="left" w:pos="388" w:leader="none"/>
        </w:tabs>
        <w:rPr>
          <w:sz w:val="24"/>
        </w:rPr>
      </w:pPr>
      <w:r/>
      <w:bookmarkStart w:id="43" w:name="4.6. Недоверие и дискриминация;"/>
      <w:r/>
      <w:bookmarkEnd w:id="43"/>
      <w:r/>
      <w:bookmarkStart w:id="44" w:name="4.7. Всеобъемлющая информатизация и повс"/>
      <w:r/>
      <w:bookmarkEnd w:id="44"/>
      <w:r/>
      <w:bookmarkStart w:id="45" w:name="4.7. Всеобъемлющая информатизация и повс"/>
      <w:r/>
      <w:bookmarkEnd w:id="45"/>
      <w:r>
        <w:rPr>
          <w:sz w:val="24"/>
        </w:rPr>
        <w:t xml:space="preserve">Н</w:t>
      </w:r>
      <w:r>
        <w:rPr>
          <w:sz w:val="24"/>
        </w:rPr>
        <w:t xml:space="preserve">едоверие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дискриминация;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5"/>
        </w:numPr>
        <w:ind w:left="387" w:right="0" w:hanging="421"/>
        <w:jc w:val="left"/>
        <w:spacing w:before="0" w:after="0" w:line="240" w:lineRule="auto"/>
        <w:tabs>
          <w:tab w:val="left" w:pos="388" w:leader="none"/>
        </w:tabs>
        <w:rPr>
          <w:sz w:val="24"/>
        </w:rPr>
      </w:pPr>
      <w:r/>
      <w:bookmarkStart w:id="46" w:name="4.8. Противодействие распространению экс"/>
      <w:r/>
      <w:bookmarkEnd w:id="46"/>
      <w:r/>
      <w:bookmarkStart w:id="47" w:name="4.8. Противодействие распространению экс"/>
      <w:r/>
      <w:bookmarkEnd w:id="47"/>
      <w:r>
        <w:rPr>
          <w:sz w:val="24"/>
        </w:rPr>
        <w:t xml:space="preserve">В</w:t>
      </w:r>
      <w:r>
        <w:rPr>
          <w:sz w:val="24"/>
        </w:rPr>
        <w:t xml:space="preserve">сеобъемлющая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информатизация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повсеместное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ИТ.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5"/>
        </w:numPr>
        <w:ind w:left="431" w:right="0" w:hanging="465"/>
        <w:jc w:val="left"/>
        <w:spacing w:before="0" w:after="0" w:line="240" w:lineRule="auto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Противодействие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распространению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экстремизма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760" w:bottom="280" w:left="1300" w:header="709" w:footer="709" w:gutter="0"/>
          <w:cols w:num="2" w:sep="0" w:space="1701" w:equalWidth="0">
            <w:col w:w="823" w:space="40"/>
            <w:col w:w="898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20"/>
      </w:pPr>
      <w:r>
        <w:t xml:space="preserve">ответс</w:t>
      </w:r>
      <w:bookmarkStart w:id="48" w:name="Раздел 5. Риски и ответственность компью"/>
      <w:r/>
      <w:bookmarkEnd w:id="48"/>
      <w:r>
        <w:t xml:space="preserve">т</w:t>
      </w:r>
      <w:r>
        <w:t xml:space="preserve">венности</w:t>
      </w:r>
      <w:r>
        <w:rPr>
          <w:spacing w:val="-4"/>
        </w:rPr>
        <w:t xml:space="preserve"> </w:t>
      </w:r>
      <w:r>
        <w:t xml:space="preserve">ИТ-специалиста</w:t>
      </w:r>
      <w:r/>
    </w:p>
    <w:p>
      <w:pPr>
        <w:pStyle w:val="983"/>
        <w:ind w:left="830"/>
      </w:pPr>
      <w:r>
        <w:t xml:space="preserve">Раздел</w:t>
      </w:r>
      <w:r>
        <w:rPr>
          <w:spacing w:val="-8"/>
        </w:rPr>
        <w:t xml:space="preserve"> </w:t>
      </w:r>
      <w:r>
        <w:t xml:space="preserve">5.</w:t>
      </w:r>
      <w:r>
        <w:rPr>
          <w:spacing w:val="-6"/>
        </w:rPr>
        <w:t xml:space="preserve"> </w:t>
      </w:r>
      <w:r>
        <w:t xml:space="preserve">Риски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ответственность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5"/>
        </w:rPr>
        <w:t xml:space="preserve"> </w:t>
      </w:r>
      <w:r>
        <w:t xml:space="preserve">систем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6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985"/>
        <w:numPr>
          <w:ilvl w:val="1"/>
          <w:numId w:val="14"/>
        </w:numPr>
        <w:ind w:left="1560" w:right="0" w:hanging="730"/>
        <w:jc w:val="left"/>
        <w:spacing w:before="76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49" w:name="5.1. Сущность информационных рисков"/>
      <w:r/>
      <w:bookmarkEnd w:id="49"/>
      <w:r>
        <w:rPr>
          <w:sz w:val="24"/>
        </w:rPr>
        <w:t xml:space="preserve">С</w:t>
      </w:r>
      <w:r>
        <w:rPr>
          <w:sz w:val="24"/>
        </w:rPr>
        <w:t xml:space="preserve">ущность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0" w:name="5.2. Риски, связанные с применением комп"/>
      <w:r/>
      <w:bookmarkEnd w:id="50"/>
      <w:r>
        <w:rPr>
          <w:sz w:val="24"/>
        </w:rPr>
        <w:t xml:space="preserve">Р</w:t>
      </w:r>
      <w:r>
        <w:rPr>
          <w:sz w:val="24"/>
        </w:rPr>
        <w:t xml:space="preserve">иски,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1" w:name="5.3. Анализ и оценка рисков. Управление "/>
      <w:r/>
      <w:bookmarkEnd w:id="51"/>
      <w:r>
        <w:rPr>
          <w:sz w:val="24"/>
        </w:rPr>
        <w:t xml:space="preserve">А</w:t>
      </w:r>
      <w:r>
        <w:rPr>
          <w:sz w:val="24"/>
        </w:rPr>
        <w:t xml:space="preserve">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рисками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2" w:name="5.4. Примеры отказов и нарушения безопас"/>
      <w:r/>
      <w:bookmarkEnd w:id="52"/>
      <w:r>
        <w:rPr>
          <w:sz w:val="24"/>
        </w:rPr>
        <w:t xml:space="preserve">Пр</w:t>
      </w:r>
      <w:r>
        <w:rPr>
          <w:sz w:val="24"/>
        </w:rPr>
        <w:t xml:space="preserve">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отказов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3" w:name="5.5. Проблемы, связанные со сложностью П"/>
      <w:r/>
      <w:bookmarkEnd w:id="53"/>
      <w:r>
        <w:rPr>
          <w:sz w:val="24"/>
        </w:rPr>
        <w:t xml:space="preserve">Про</w:t>
      </w:r>
      <w:r>
        <w:rPr>
          <w:sz w:val="24"/>
        </w:rPr>
        <w:t xml:space="preserve">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4" w:name="5.6. Страхование информационных рисков к"/>
      <w:r/>
      <w:bookmarkEnd w:id="54"/>
      <w:r>
        <w:rPr>
          <w:sz w:val="24"/>
        </w:rPr>
        <w:t xml:space="preserve">С</w:t>
      </w:r>
      <w:r>
        <w:rPr>
          <w:sz w:val="24"/>
        </w:rPr>
        <w:t xml:space="preserve">трахование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4"/>
        </w:numPr>
        <w:ind w:left="1190" w:right="381" w:hanging="360"/>
        <w:jc w:val="left"/>
        <w:spacing w:before="0" w:after="0" w:line="240" w:lineRule="auto"/>
        <w:tabs>
          <w:tab w:val="left" w:pos="1737" w:leader="none"/>
          <w:tab w:val="left" w:pos="1738" w:leader="none"/>
        </w:tabs>
        <w:rPr>
          <w:sz w:val="24"/>
        </w:rPr>
      </w:pPr>
      <w:r/>
      <w:bookmarkStart w:id="55" w:name="5.7. Понимание рисков и затрат компании,"/>
      <w:r/>
      <w:bookmarkEnd w:id="55"/>
      <w:r>
        <w:rPr>
          <w:sz w:val="24"/>
        </w:rPr>
        <w:t xml:space="preserve">По</w:t>
      </w:r>
      <w:r>
        <w:rPr>
          <w:sz w:val="24"/>
        </w:rPr>
        <w:t xml:space="preserve">нимание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компании,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нелицензионного ПО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30"/>
      </w:pPr>
      <w:r/>
      <w:bookmarkStart w:id="56" w:name="Раздел 6. Интеллектуальная собственность"/>
      <w:r/>
      <w:bookmarkEnd w:id="56"/>
      <w:r>
        <w:t xml:space="preserve">Раздел</w:t>
      </w:r>
      <w:r>
        <w:rPr>
          <w:spacing w:val="-9"/>
        </w:rPr>
        <w:t xml:space="preserve"> </w:t>
      </w:r>
      <w:r>
        <w:t xml:space="preserve">6.</w:t>
      </w:r>
      <w:r>
        <w:rPr>
          <w:spacing w:val="-8"/>
        </w:rPr>
        <w:t xml:space="preserve"> </w:t>
      </w:r>
      <w:r>
        <w:t xml:space="preserve">Интеллектуальная</w:t>
      </w:r>
      <w:r>
        <w:rPr>
          <w:spacing w:val="-7"/>
        </w:rPr>
        <w:t xml:space="preserve"> </w:t>
      </w:r>
      <w:r>
        <w:t xml:space="preserve">собственность</w:t>
      </w:r>
      <w:r/>
    </w:p>
    <w:p>
      <w:pPr>
        <w:pStyle w:val="985"/>
        <w:numPr>
          <w:ilvl w:val="1"/>
          <w:numId w:val="13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7" w:name="6.1. Основы интеллектуальной собственнос"/>
      <w:r/>
      <w:bookmarkEnd w:id="57"/>
      <w:r>
        <w:rPr>
          <w:sz w:val="24"/>
        </w:rPr>
        <w:t xml:space="preserve">О</w:t>
      </w:r>
      <w:r>
        <w:rPr>
          <w:sz w:val="24"/>
        </w:rPr>
        <w:t xml:space="preserve">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собственности;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3"/>
        </w:numPr>
        <w:ind w:left="1620" w:right="0" w:hanging="790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58" w:name="6.2. Права собственности, патенты, комме"/>
      <w:r/>
      <w:bookmarkEnd w:id="58"/>
      <w:r>
        <w:rPr>
          <w:sz w:val="24"/>
        </w:rPr>
        <w:t xml:space="preserve">Пр</w:t>
      </w:r>
      <w:r>
        <w:rPr>
          <w:sz w:val="24"/>
        </w:rPr>
        <w:t xml:space="preserve">ава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патенты,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коммерческая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тайна;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3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59" w:name="6.3. Пиратство ПО;"/>
      <w:r/>
      <w:bookmarkEnd w:id="59"/>
      <w:r>
        <w:rPr>
          <w:sz w:val="24"/>
        </w:rPr>
        <w:t xml:space="preserve">П</w:t>
      </w:r>
      <w:r>
        <w:rPr>
          <w:sz w:val="24"/>
        </w:rPr>
        <w:t xml:space="preserve">иратство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3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60" w:name="6.4. Патентование ПО;"/>
      <w:r/>
      <w:bookmarkEnd w:id="60"/>
      <w:r>
        <w:rPr>
          <w:sz w:val="24"/>
        </w:rPr>
        <w:t xml:space="preserve">П</w:t>
      </w:r>
      <w:r>
        <w:rPr>
          <w:sz w:val="24"/>
        </w:rPr>
        <w:t xml:space="preserve">атентование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3"/>
        </w:numPr>
        <w:ind w:left="1560" w:right="0" w:hanging="73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61" w:name="6.5. Интеллектуальная собственность"/>
      <w:r/>
      <w:bookmarkEnd w:id="61"/>
      <w:r>
        <w:rPr>
          <w:sz w:val="24"/>
        </w:rPr>
        <w:t xml:space="preserve">И</w:t>
      </w:r>
      <w:r>
        <w:rPr>
          <w:sz w:val="24"/>
        </w:rPr>
        <w:t xml:space="preserve">нтеллектуальная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собственность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3"/>
        </w:numPr>
        <w:ind w:left="830" w:right="4061" w:firstLine="0"/>
        <w:jc w:val="left"/>
        <w:spacing w:before="0" w:after="0" w:line="240" w:lineRule="auto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62" w:name="6.6. Международное право в области ИТ"/>
      <w:r/>
      <w:bookmarkEnd w:id="62"/>
      <w:r>
        <w:rPr>
          <w:sz w:val="24"/>
        </w:rPr>
        <w:t xml:space="preserve">М</w:t>
      </w:r>
      <w:r>
        <w:rPr>
          <w:sz w:val="24"/>
        </w:rPr>
        <w:t xml:space="preserve">еждународное право в области ИТ</w:t>
      </w:r>
      <w:r>
        <w:rPr>
          <w:spacing w:val="1"/>
          <w:sz w:val="24"/>
        </w:rPr>
        <w:t xml:space="preserve"> </w:t>
      </w:r>
      <w:bookmarkStart w:id="63" w:name="Раздел 7. Частная жизнь и гражданские св"/>
      <w:r/>
      <w:bookmarkEnd w:id="63"/>
      <w:r>
        <w:rPr>
          <w:sz w:val="24"/>
        </w:rPr>
        <w:t xml:space="preserve">Р</w:t>
      </w:r>
      <w:r>
        <w:rPr>
          <w:sz w:val="24"/>
        </w:rPr>
        <w:t xml:space="preserve">аздел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7.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2"/>
        </w:numPr>
        <w:ind w:left="1620" w:right="0" w:hanging="726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64" w:name="7.1. Этические и законодательные основы "/>
      <w:r/>
      <w:bookmarkEnd w:id="64"/>
      <w:r>
        <w:rPr>
          <w:sz w:val="24"/>
        </w:rPr>
        <w:t xml:space="preserve">Э</w:t>
      </w:r>
      <w:r>
        <w:rPr>
          <w:sz w:val="24"/>
        </w:rPr>
        <w:t xml:space="preserve">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законодательные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2"/>
        </w:numPr>
        <w:ind w:left="1620" w:right="0" w:hanging="726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65" w:name="7.2. Конфиденциальность персональной инф"/>
      <w:r/>
      <w:bookmarkEnd w:id="65"/>
      <w:r>
        <w:rPr>
          <w:sz w:val="24"/>
        </w:rPr>
        <w:t xml:space="preserve">К</w:t>
      </w:r>
      <w:r>
        <w:rPr>
          <w:sz w:val="24"/>
        </w:rPr>
        <w:t xml:space="preserve">онфиденциальность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персональной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2"/>
        </w:numPr>
        <w:ind w:left="1620" w:right="0" w:hanging="726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66" w:name="7.3. Технологические решения для обеспеч"/>
      <w:r/>
      <w:bookmarkEnd w:id="66"/>
      <w:r>
        <w:rPr>
          <w:sz w:val="24"/>
        </w:rPr>
        <w:t xml:space="preserve">Т</w:t>
      </w:r>
      <w:r>
        <w:rPr>
          <w:sz w:val="24"/>
        </w:rPr>
        <w:t xml:space="preserve">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конфиденциальности;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2"/>
        </w:numPr>
        <w:ind w:left="1620" w:right="0" w:hanging="726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67" w:name="7.4. Свобода самовыражения в киберпростр"/>
      <w:r/>
      <w:bookmarkEnd w:id="67"/>
      <w:r>
        <w:rPr>
          <w:sz w:val="24"/>
        </w:rPr>
        <w:t xml:space="preserve">С</w:t>
      </w:r>
      <w:r>
        <w:rPr>
          <w:sz w:val="24"/>
        </w:rPr>
        <w:t xml:space="preserve">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самовыражения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киберпространстве;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2"/>
        </w:numPr>
        <w:ind w:left="1620" w:right="0" w:hanging="726"/>
        <w:jc w:val="left"/>
        <w:spacing w:before="0" w:after="0" w:line="240" w:lineRule="auto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68" w:name="7.5. Влияние на интернациональность куль"/>
      <w:r/>
      <w:bookmarkEnd w:id="68"/>
      <w:r>
        <w:rPr>
          <w:sz w:val="24"/>
        </w:rPr>
        <w:t xml:space="preserve">Вли</w:t>
      </w:r>
      <w:r>
        <w:rPr>
          <w:sz w:val="24"/>
        </w:rPr>
        <w:t xml:space="preserve">яние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интернациональность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z w:val="24"/>
        </w:rPr>
      </w:r>
      <w:r>
        <w:rPr>
          <w:sz w:val="24"/>
        </w:rPr>
      </w:r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20"/>
        </w:numPr>
        <w:ind w:left="120" w:right="37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69" w:name="5. Образовательные технологии, используе"/>
      <w:r/>
      <w:bookmarkEnd w:id="69"/>
      <w:r/>
      <w:bookmarkStart w:id="70" w:name="5. Образовательные технологии, используе"/>
      <w:r/>
      <w:bookmarkEnd w:id="70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3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3"/>
        <w:ind w:left="120" w:right="37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83"/>
        <w:ind w:left="120" w:right="372" w:firstLine="710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numPr>
          <w:ilvl w:val="0"/>
          <w:numId w:val="20"/>
        </w:numPr>
        <w:ind w:left="120" w:right="375" w:firstLine="710"/>
        <w:jc w:val="both"/>
        <w:spacing w:before="0" w:after="0" w:line="240" w:lineRule="auto"/>
        <w:tabs>
          <w:tab w:val="left" w:pos="1070" w:leader="none"/>
        </w:tabs>
      </w:pPr>
      <w:r/>
      <w:bookmarkStart w:id="71" w:name="6. Перечень информационных технологий, и"/>
      <w:r/>
      <w:bookmarkEnd w:id="71"/>
      <w:r/>
      <w:bookmarkStart w:id="72" w:name="6. Перечень информационных технологий, и"/>
      <w:r/>
      <w:bookmarkEnd w:id="72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3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83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85"/>
        <w:numPr>
          <w:ilvl w:val="0"/>
          <w:numId w:val="11"/>
        </w:numPr>
        <w:ind w:left="300" w:right="0" w:hanging="180"/>
        <w:jc w:val="both"/>
        <w:spacing w:before="0" w:after="0" w:line="240" w:lineRule="auto"/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(OfficeSTD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RUS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OLP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Acdmc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021-10232);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1"/>
        </w:numPr>
        <w:ind w:left="1010" w:right="0" w:hanging="180"/>
        <w:jc w:val="both"/>
        <w:spacing w:before="0" w:after="0" w:line="240" w:lineRule="auto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1"/>
          <w:numId w:val="11"/>
        </w:numPr>
        <w:ind w:left="120" w:right="380" w:firstLine="710"/>
        <w:jc w:val="both"/>
        <w:spacing w:before="0" w:after="0" w:line="240" w:lineRule="auto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0"/>
          <w:numId w:val="20"/>
        </w:numPr>
        <w:ind w:left="120" w:right="376" w:firstLine="710"/>
        <w:jc w:val="both"/>
        <w:spacing w:before="76" w:after="0" w:line="240" w:lineRule="auto"/>
        <w:tabs>
          <w:tab w:val="left" w:pos="1070" w:leader="none"/>
        </w:tabs>
      </w:pPr>
      <w:r/>
      <w:bookmarkStart w:id="73" w:name="7. Перечень основной и дополнительной уч"/>
      <w:r/>
      <w:bookmarkEnd w:id="73"/>
      <w:r/>
      <w:bookmarkStart w:id="74" w:name="7. Перечень основной и дополнительной уч"/>
      <w:r/>
      <w:bookmarkEnd w:id="74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3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5"/>
        <w:numPr>
          <w:ilvl w:val="0"/>
          <w:numId w:val="10"/>
        </w:numPr>
        <w:ind w:left="120" w:right="378" w:firstLine="710"/>
        <w:jc w:val="both"/>
        <w:spacing w:before="0" w:after="0" w:line="240" w:lineRule="auto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Информационные технологии : метод. указания / сост. О. Б. Лавровская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 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 34c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120" w:right="384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Информационные технологии [Электронный ресурс] : метод. указания / сост. 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Лавровская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 Ярославль, ЯрГУ, 2009,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34c </w:t>
      </w:r>
      <w:hyperlink r:id="rId15" w:tooltip="http://www.lib.uniyar.ac.ru/edocs/iuni/20090412.pdf" w:history="1">
        <w:r>
          <w:rPr>
            <w:rStyle w:val="961"/>
            <w:sz w:val="24"/>
          </w:rPr>
          <w:t xml:space="preserve">http://www.lib.uniyar.ac.ru/edocs/iuni/20090412.pdf</w:t>
        </w:r>
        <w:r>
          <w:rPr>
            <w:rStyle w:val="961"/>
            <w:sz w:val="24"/>
          </w:rPr>
        </w:r>
        <w:r>
          <w:rPr>
            <w:rStyle w:val="961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10"/>
        </w:numPr>
        <w:ind w:left="120" w:right="385" w:firstLine="710"/>
        <w:jc w:val="both"/>
        <w:spacing w:before="0" w:after="0" w:line="240" w:lineRule="auto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Чугунов,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академического бакалавриата / А. В. Чугунов - 2-е изд., перераб. доп., М., Юрайт, 2017,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259c</w:t>
      </w:r>
      <w:r>
        <w:rPr>
          <w:sz w:val="24"/>
        </w:rPr>
      </w:r>
      <w:r>
        <w:rPr>
          <w:sz w:val="24"/>
        </w:rPr>
      </w:r>
    </w:p>
    <w:p>
      <w:pPr>
        <w:ind w:left="825" w:right="369" w:firstLine="0"/>
        <w:jc w:val="left"/>
        <w:spacing w:before="0" w:after="0" w:line="240" w:lineRule="auto"/>
        <w:tabs>
          <w:tab w:val="left" w:pos="1204" w:leader="none"/>
        </w:tabs>
      </w:pPr>
      <w:r>
        <w:rPr>
          <w:sz w:val="24"/>
        </w:rPr>
      </w:r>
      <w:r/>
    </w:p>
    <w:p>
      <w:pPr>
        <w:pStyle w:val="983"/>
        <w:ind w:left="118"/>
        <w:rPr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    4. Чугунов, А.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Социальная информатика : учебник и практикум для вузов / А. В. Чугунов. — 2-е изд., перераб. и доп. — Москва : Издательство Юрайт, 2021. — 256 с. — (Высшее образование). — ISBN 978-5-534-09010-9. — Текст : электронный // Образовательная платформа Юрайт [с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айт]. — URL: </w:t>
      </w:r>
      <w:hyperlink r:id="rId16" w:tooltip="https://urait.ru/bcode/469862" w:history="1">
        <w:r>
          <w:rPr>
            <w:rStyle w:val="961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https://urait.ru/bcode/469862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830" w:right="385" w:firstLine="0"/>
        <w:jc w:val="both"/>
        <w:spacing w:before="0" w:after="0" w:line="240" w:lineRule="auto"/>
        <w:tabs>
          <w:tab w:val="left" w:pos="1206" w:leader="none"/>
        </w:tabs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3"/>
        <w:ind w:left="83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83"/>
        <w:ind w:left="830" w:right="4595"/>
      </w:pPr>
      <w:r>
        <w:t xml:space="preserve">1. Дополнительная литература отсутствует</w:t>
      </w:r>
      <w:r>
        <w:rPr>
          <w:spacing w:val="-58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ресурсы</w:t>
      </w:r>
      <w:r>
        <w:rPr>
          <w:spacing w:val="2"/>
        </w:rPr>
        <w:t xml:space="preserve"> </w:t>
      </w:r>
      <w:r>
        <w:t xml:space="preserve">сети «Интернет»</w:t>
      </w:r>
      <w:r/>
    </w:p>
    <w:p>
      <w:pPr>
        <w:pStyle w:val="985"/>
        <w:numPr>
          <w:ilvl w:val="0"/>
          <w:numId w:val="9"/>
        </w:numPr>
        <w:ind w:left="120" w:right="380" w:firstLine="710"/>
        <w:jc w:val="left"/>
        <w:spacing w:before="0" w:after="0" w:line="240" w:lineRule="auto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Электронный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технологий»</w:t>
      </w:r>
      <w:r>
        <w:rPr>
          <w:color w:val="0000ff"/>
          <w:spacing w:val="4"/>
          <w:sz w:val="24"/>
        </w:rPr>
        <w:t xml:space="preserve"> </w:t>
      </w:r>
      <w:hyperlink r:id="rId17" w:tooltip="https://moodle.uniyar.ac.ru/course/view.php?id=18" w:history="1">
        <w:r>
          <w:rPr>
            <w:color w:val="0000ff"/>
            <w:sz w:val="24"/>
            <w:u w:val="single"/>
          </w:rPr>
          <w:t xml:space="preserve">https://moodle.uniyar.ac.ru/course/view.php?id=18</w:t>
        </w:r>
      </w:hyperlink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9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9"/>
        </w:numPr>
        <w:ind w:left="1070" w:right="0" w:hanging="240"/>
        <w:jc w:val="left"/>
        <w:spacing w:before="0" w:after="0" w:line="240" w:lineRule="auto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983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4"/>
        <w:ind w:right="374" w:firstLine="710"/>
      </w:pPr>
      <w:r/>
      <w:bookmarkStart w:id="75" w:name="8. Материально-техническая база, необход"/>
      <w:r/>
      <w:bookmarkEnd w:id="75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3"/>
        <w:ind w:left="120" w:right="381" w:firstLine="773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3"/>
        <w:ind w:left="120" w:right="376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групповых 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-1"/>
        </w:rPr>
        <w:t xml:space="preserve"> </w:t>
      </w:r>
      <w:r>
        <w:t xml:space="preserve">консультаций,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 и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аттестации;</w:t>
      </w:r>
      <w:r/>
    </w:p>
    <w:p>
      <w:pPr>
        <w:pStyle w:val="983"/>
        <w:ind w:left="830"/>
        <w:jc w:val="both"/>
        <w:spacing w:before="1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83"/>
        <w:ind w:left="120" w:right="37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83"/>
        <w:ind w:left="120" w:right="37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83"/>
        <w:ind w:left="120" w:right="376" w:firstLine="710"/>
        <w:jc w:val="both"/>
      </w:pPr>
      <w:r>
        <w:t xml:space="preserve">Число посадочных мест в аудитории для лабораторных работ больше либо равно</w:t>
      </w:r>
      <w:r>
        <w:rPr>
          <w:spacing w:val="1"/>
        </w:rPr>
        <w:t xml:space="preserve"> </w:t>
      </w:r>
      <w:r>
        <w:t xml:space="preserve">половине списочного состава группы обучающихся. (Для проведения лабораторных работ</w:t>
      </w:r>
      <w:r>
        <w:rPr>
          <w:spacing w:val="-57"/>
        </w:rPr>
        <w:t xml:space="preserve"> </w:t>
      </w:r>
      <w:r>
        <w:t xml:space="preserve">группа обучающихся</w:t>
      </w:r>
      <w:r>
        <w:rPr>
          <w:spacing w:val="3"/>
        </w:rPr>
        <w:t xml:space="preserve"> </w:t>
      </w:r>
      <w:r>
        <w:t xml:space="preserve">делится</w:t>
      </w:r>
      <w:r>
        <w:rPr>
          <w:spacing w:val="1"/>
        </w:rPr>
        <w:t xml:space="preserve"> </w:t>
      </w:r>
      <w:r>
        <w:t xml:space="preserve">на две</w:t>
      </w:r>
      <w:r>
        <w:rPr>
          <w:spacing w:val="1"/>
        </w:rPr>
        <w:t xml:space="preserve"> </w:t>
      </w:r>
      <w:r>
        <w:t xml:space="preserve">подгруппы).</w:t>
      </w:r>
      <w:r/>
    </w:p>
    <w:p>
      <w:pPr>
        <w:pStyle w:val="983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3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spacing w:after="0"/>
        <w:rPr>
          <w:sz w:val="27"/>
        </w:r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1701" w:equalWidth="1"/>
          <w:docGrid w:linePitch="360"/>
        </w:sect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984"/>
        <w:ind w:left="830"/>
        <w:jc w:val="left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3"/>
        <w:ind w:left="83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83"/>
        <w:ind w:left="830"/>
        <w:tabs>
          <w:tab w:val="left" w:pos="6059" w:leader="none"/>
          <w:tab w:val="left" w:pos="7434" w:leader="none"/>
        </w:tabs>
      </w:pP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2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к.п.н.</w:t>
        <w:tab/>
      </w:r>
      <w:r>
        <w:rPr>
          <w:u w:val="single"/>
        </w:rPr>
        <w:t xml:space="preserve"> </w:t>
        <w:tab/>
      </w:r>
      <w:r/>
    </w:p>
    <w:p>
      <w:pPr>
        <w:pStyle w:val="983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983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3"/>
        <w:ind w:left="332"/>
      </w:pPr>
      <w:r>
        <w:t xml:space="preserve">О.Б.</w:t>
      </w:r>
      <w:r>
        <w:rPr>
          <w:spacing w:val="-2"/>
        </w:rPr>
        <w:t xml:space="preserve"> </w:t>
      </w:r>
      <w:r>
        <w:t xml:space="preserve">Лавровская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760" w:bottom="280" w:left="1300" w:header="709" w:footer="709" w:gutter="0"/>
          <w:cols w:num="2" w:sep="0" w:space="1701" w:equalWidth="0">
            <w:col w:w="7435" w:space="40"/>
            <w:col w:w="2375" w:space="0"/>
          </w:cols>
          <w:docGrid w:linePitch="360"/>
        </w:sectPr>
      </w:pPr>
      <w:r/>
      <w:r/>
    </w:p>
    <w:p>
      <w:pPr>
        <w:pStyle w:val="984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098" w:right="373" w:firstLine="708"/>
        <w:jc w:val="left"/>
        <w:spacing w:before="0"/>
        <w:tabs>
          <w:tab w:val="left" w:pos="5974" w:leader="none"/>
          <w:tab w:val="left" w:pos="6778" w:leader="none"/>
          <w:tab w:val="left" w:pos="8535" w:leader="none"/>
        </w:tabs>
        <w:rPr>
          <w:b/>
          <w:sz w:val="24"/>
        </w:rPr>
      </w:pPr>
      <w:r>
        <w:rPr>
          <w:b/>
          <w:sz w:val="24"/>
        </w:rPr>
        <w:t xml:space="preserve">«Социальные</w:t>
        <w:tab/>
        <w:t xml:space="preserve">и</w:t>
        <w:tab/>
        <w:t xml:space="preserve">этические</w:t>
        <w:tab/>
      </w:r>
      <w:r>
        <w:rPr>
          <w:b/>
          <w:spacing w:val="-1"/>
          <w:sz w:val="24"/>
        </w:rPr>
        <w:t xml:space="preserve">вопросы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технологий»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4"/>
        <w:ind w:left="661" w:right="97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52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numPr>
          <w:ilvl w:val="2"/>
          <w:numId w:val="15"/>
        </w:numPr>
        <w:ind w:left="441" w:right="604" w:hanging="92"/>
        <w:jc w:val="left"/>
        <w:spacing w:before="0" w:after="0" w:line="240" w:lineRule="auto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4"/>
        <w:numPr>
          <w:ilvl w:val="3"/>
          <w:numId w:val="15"/>
        </w:numPr>
        <w:ind w:left="4186" w:right="644" w:hanging="3794"/>
        <w:jc w:val="left"/>
        <w:spacing w:before="0" w:after="0" w:line="240" w:lineRule="auto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273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ind w:left="830" w:right="2573"/>
      </w:pPr>
      <w:r>
        <w:t xml:space="preserve">Задания размещены в электронном университетеMoodle ЯрГУ</w:t>
      </w:r>
      <w:r>
        <w:rPr>
          <w:spacing w:val="-57"/>
        </w:rPr>
        <w:t xml:space="preserve"> </w:t>
      </w:r>
      <w:r>
        <w:t xml:space="preserve">Критерии оценивания:</w:t>
      </w:r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5954"/>
      </w:tblGrid>
      <w:tr>
        <w:tblPrEx/>
        <w:trPr>
          <w:trHeight w:val="276"/>
        </w:trPr>
        <w:tc>
          <w:tcPr>
            <w:tcW w:w="3652" w:type="dxa"/>
            <w:textDirection w:val="lrTb"/>
            <w:noWrap w:val="false"/>
          </w:tcPr>
          <w:p>
            <w:pPr>
              <w:pStyle w:val="986"/>
              <w:ind w:left="154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86"/>
              <w:ind w:left="2773" w:right="205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652" w:type="dxa"/>
            <w:textDirection w:val="lrTb"/>
            <w:noWrap w:val="false"/>
          </w:tcPr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6"/>
              <w:ind w:left="11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ОК-6: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986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ОК-6: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 материала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3652" w:type="dxa"/>
            <w:textDirection w:val="lrTb"/>
            <w:noWrap w:val="false"/>
          </w:tcPr>
          <w:p>
            <w:pPr>
              <w:pStyle w:val="986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ОК-6: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3652" w:type="dxa"/>
            <w:textDirection w:val="lrTb"/>
            <w:noWrap w:val="false"/>
          </w:tcPr>
          <w:p>
            <w:pPr>
              <w:pStyle w:val="986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86"/>
              <w:ind w:left="110" w:right="101"/>
              <w:tabs>
                <w:tab w:val="left" w:pos="1068" w:leader="none"/>
                <w:tab w:val="left" w:pos="2613" w:leader="none"/>
                <w:tab w:val="left" w:pos="47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ОК-6:</w:t>
              <w:tab/>
              <w:t xml:space="preserve">Использует</w:t>
              <w:tab/>
              <w:t xml:space="preserve">иллюстративные,</w:t>
              <w:tab/>
            </w:r>
            <w:r>
              <w:rPr>
                <w:spacing w:val="-1"/>
                <w:sz w:val="24"/>
              </w:rPr>
              <w:t xml:space="preserve"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3"/>
        <w:ind w:left="120" w:firstLine="710"/>
      </w:pPr>
      <w:r>
        <w:t xml:space="preserve">Шкала</w:t>
      </w:r>
      <w:r>
        <w:rPr>
          <w:spacing w:val="42"/>
        </w:rPr>
        <w:t xml:space="preserve"> </w:t>
      </w:r>
      <w:r>
        <w:t xml:space="preserve">оценивания:</w:t>
      </w:r>
      <w:r>
        <w:rPr>
          <w:spacing w:val="43"/>
        </w:rPr>
        <w:t xml:space="preserve"> </w:t>
      </w:r>
      <w:r>
        <w:t xml:space="preserve">0</w:t>
      </w:r>
      <w:r>
        <w:rPr>
          <w:spacing w:val="40"/>
        </w:rPr>
        <w:t xml:space="preserve"> </w:t>
      </w:r>
      <w:r>
        <w:t xml:space="preserve">баллов</w:t>
      </w:r>
      <w:r>
        <w:rPr>
          <w:spacing w:val="41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полное</w:t>
      </w:r>
      <w:r>
        <w:rPr>
          <w:spacing w:val="43"/>
        </w:rPr>
        <w:t xml:space="preserve"> </w:t>
      </w:r>
      <w:r>
        <w:t xml:space="preserve">отсутствие</w:t>
      </w:r>
      <w:r>
        <w:rPr>
          <w:spacing w:val="44"/>
        </w:rPr>
        <w:t xml:space="preserve"> </w:t>
      </w:r>
      <w:r>
        <w:t xml:space="preserve">критерия;</w:t>
      </w:r>
      <w:r>
        <w:rPr>
          <w:spacing w:val="43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балл</w:t>
      </w:r>
      <w:r>
        <w:rPr>
          <w:spacing w:val="42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частичное</w:t>
      </w:r>
      <w:r>
        <w:rPr>
          <w:spacing w:val="-57"/>
        </w:rPr>
        <w:t xml:space="preserve"> </w:t>
      </w:r>
      <w:r>
        <w:t xml:space="preserve">выполнение критерия;</w:t>
      </w:r>
      <w:r>
        <w:rPr>
          <w:spacing w:val="1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балла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</w:t>
      </w:r>
      <w:r/>
    </w:p>
    <w:p>
      <w:pPr>
        <w:pStyle w:val="983"/>
        <w:ind w:left="83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pStyle w:val="983"/>
        <w:ind w:left="830" w:right="502"/>
      </w:pPr>
      <w:r>
        <w:t xml:space="preserve">менее</w:t>
      </w:r>
      <w:r>
        <w:rPr>
          <w:spacing w:val="-3"/>
        </w:rPr>
        <w:t xml:space="preserve"> </w:t>
      </w:r>
      <w:r>
        <w:t xml:space="preserve">60%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максимально возможного</w:t>
      </w:r>
      <w:r>
        <w:rPr>
          <w:spacing w:val="-1"/>
        </w:rPr>
        <w:t xml:space="preserve"> </w:t>
      </w:r>
      <w:r>
        <w:t xml:space="preserve">количества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удовлетворительно,</w:t>
      </w:r>
      <w:r/>
    </w:p>
    <w:p>
      <w:pPr>
        <w:pStyle w:val="983"/>
        <w:ind w:left="830" w:right="2050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отлично.</w:t>
      </w:r>
      <w:r/>
    </w:p>
    <w:p>
      <w:pPr>
        <w:pStyle w:val="983"/>
      </w:pPr>
      <w:r/>
      <w:r/>
    </w:p>
    <w:p>
      <w:pPr>
        <w:pStyle w:val="984"/>
        <w:ind w:left="830"/>
        <w:jc w:val="left"/>
        <w:spacing w:line="275" w:lineRule="exact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внеаудиторной</w:t>
      </w:r>
      <w:r>
        <w:rPr>
          <w:spacing w:val="-3"/>
        </w:rPr>
        <w:t xml:space="preserve"> </w:t>
      </w:r>
      <w:r>
        <w:t xml:space="preserve">СРС</w:t>
      </w:r>
      <w:r>
        <w:rPr>
          <w:spacing w:val="-5"/>
        </w:rPr>
        <w:t xml:space="preserve"> </w:t>
      </w:r>
      <w:r>
        <w:t xml:space="preserve">:</w:t>
      </w:r>
      <w:r/>
    </w:p>
    <w:p>
      <w:pPr>
        <w:pStyle w:val="985"/>
        <w:numPr>
          <w:ilvl w:val="0"/>
          <w:numId w:val="8"/>
        </w:numPr>
        <w:ind w:left="1107" w:right="0" w:hanging="278"/>
        <w:jc w:val="both"/>
        <w:spacing w:before="0" w:after="0" w:line="278" w:lineRule="exact"/>
        <w:tabs>
          <w:tab w:val="left" w:pos="1108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освоения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учебного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материала;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20" w:right="379" w:firstLine="710"/>
        <w:jc w:val="both"/>
        <w:spacing w:before="1" w:after="0" w:line="240" w:lineRule="auto"/>
        <w:tabs>
          <w:tab w:val="left" w:pos="1282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использовать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теоретические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знания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при</w:t>
      </w:r>
      <w:r>
        <w:rPr>
          <w:rFonts w:ascii="Trebuchet MS" w:hAnsi="Trebuchet MS"/>
          <w:spacing w:val="-8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выполнении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практических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задач;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184" w:right="0" w:hanging="278"/>
        <w:jc w:val="both"/>
        <w:spacing w:before="3" w:after="0" w:line="240" w:lineRule="auto"/>
        <w:tabs>
          <w:tab w:val="left" w:pos="1184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sz w:val="24"/>
        </w:rPr>
        <w:t xml:space="preserve">уровень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1"/>
          <w:sz w:val="24"/>
        </w:rPr>
        <w:t xml:space="preserve">сформированности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общеучебных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умений;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20" w:right="377" w:firstLine="710"/>
        <w:jc w:val="both"/>
        <w:spacing w:before="1" w:after="0" w:line="240" w:lineRule="auto"/>
        <w:tabs>
          <w:tab w:val="left" w:pos="1442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активно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использовать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электронные</w:t>
      </w:r>
      <w:r>
        <w:rPr>
          <w:rFonts w:ascii="Trebuchet MS" w:hAnsi="Trebuchet MS"/>
          <w:spacing w:val="-8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образовательные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ресурсы,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находить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требующуюся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информацию,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изучать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ее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применять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на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практике;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107" w:right="0" w:hanging="278"/>
        <w:jc w:val="both"/>
        <w:spacing w:before="4" w:after="0" w:line="240" w:lineRule="auto"/>
        <w:tabs>
          <w:tab w:val="left" w:pos="1108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обоснованность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четкость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изложения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материала;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20" w:right="381" w:firstLine="710"/>
        <w:jc w:val="both"/>
        <w:spacing w:before="1" w:after="0" w:line="240" w:lineRule="auto"/>
        <w:tabs>
          <w:tab w:val="left" w:pos="1292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ориентироваться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потоке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информации,</w:t>
      </w:r>
      <w:r>
        <w:rPr>
          <w:rFonts w:ascii="Trebuchet MS" w:hAnsi="Trebuchet MS"/>
          <w:spacing w:val="-8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выделять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главное;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jc w:val="both"/>
        <w:spacing w:after="0" w:line="240" w:lineRule="auto"/>
        <w:rPr>
          <w:rFonts w:ascii="Trebuchet MS" w:hAnsi="Trebuchet MS"/>
          <w:sz w:val="24"/>
        </w:r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1701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20" w:right="383" w:firstLine="710"/>
        <w:jc w:val="left"/>
        <w:spacing w:before="75" w:after="0" w:line="240" w:lineRule="auto"/>
        <w:tabs>
          <w:tab w:val="left" w:pos="1116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четко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сформулировать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проблему,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предложив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ее</w:t>
      </w:r>
      <w:r>
        <w:rPr>
          <w:rFonts w:ascii="Trebuchet MS" w:hAnsi="Trebuchet MS"/>
          <w:spacing w:val="-8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решение,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критически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оценить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решение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его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последствия;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3"/>
        <w:ind w:left="120" w:right="380" w:firstLine="1215"/>
        <w:spacing w:before="2"/>
        <w:tabs>
          <w:tab w:val="left" w:pos="2043" w:leader="none"/>
          <w:tab w:val="left" w:pos="3575" w:leader="none"/>
          <w:tab w:val="left" w:pos="5008" w:leader="none"/>
          <w:tab w:val="left" w:pos="7098" w:leader="none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—</w:t>
        <w:tab/>
        <w:t xml:space="preserve">уровень</w:t>
        <w:tab/>
        <w:t xml:space="preserve">умения</w:t>
        <w:tab/>
        <w:t xml:space="preserve">определить,</w:t>
        <w:tab/>
        <w:t xml:space="preserve">проанализировать</w:t>
      </w:r>
      <w:r>
        <w:rPr>
          <w:rFonts w:ascii="Trebuchet MS" w:hAnsi="Trebuchet MS"/>
          <w:spacing w:val="-81"/>
        </w:rPr>
        <w:t xml:space="preserve"> </w:t>
      </w:r>
      <w:r>
        <w:rPr>
          <w:rFonts w:ascii="Trebuchet MS" w:hAnsi="Trebuchet MS"/>
        </w:rPr>
        <w:t xml:space="preserve">альтернативные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возможности,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варианты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</w:rPr>
        <w:t xml:space="preserve">действий;</w:t>
      </w:r>
      <w:r>
        <w:rPr>
          <w:rFonts w:ascii="Trebuchet MS" w:hAnsi="Trebuchet MS"/>
        </w:rPr>
      </w:r>
      <w:r>
        <w:rPr>
          <w:rFonts w:ascii="Trebuchet MS" w:hAnsi="Trebuchet MS"/>
        </w:rPr>
      </w:r>
    </w:p>
    <w:p>
      <w:pPr>
        <w:pStyle w:val="985"/>
        <w:numPr>
          <w:ilvl w:val="0"/>
          <w:numId w:val="8"/>
        </w:numPr>
        <w:ind w:left="120" w:right="384" w:firstLine="710"/>
        <w:jc w:val="left"/>
        <w:spacing w:before="3" w:after="0" w:line="240" w:lineRule="auto"/>
        <w:tabs>
          <w:tab w:val="left" w:pos="1134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3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4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сформулировать</w:t>
      </w:r>
      <w:r>
        <w:rPr>
          <w:rFonts w:ascii="Trebuchet MS" w:hAnsi="Trebuchet MS"/>
          <w:spacing w:val="13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собственную</w:t>
      </w:r>
      <w:r>
        <w:rPr>
          <w:rFonts w:ascii="Trebuchet MS" w:hAnsi="Trebuchet MS"/>
          <w:spacing w:val="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позицию,</w:t>
      </w:r>
      <w:r>
        <w:rPr>
          <w:rFonts w:ascii="Trebuchet MS" w:hAnsi="Trebuchet MS"/>
          <w:spacing w:val="14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оценку</w:t>
      </w:r>
      <w:r>
        <w:rPr>
          <w:rFonts w:ascii="Trebuchet MS" w:hAnsi="Trebuchet MS"/>
          <w:spacing w:val="-8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аргументировать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ее;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5"/>
        <w:numPr>
          <w:ilvl w:val="0"/>
          <w:numId w:val="8"/>
        </w:numPr>
        <w:ind w:left="1184" w:right="0" w:hanging="278"/>
        <w:jc w:val="left"/>
        <w:spacing w:before="3" w:after="0" w:line="240" w:lineRule="auto"/>
        <w:tabs>
          <w:tab w:val="left" w:pos="1184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оформление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материала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соответствии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требованиями.</w:t>
      </w: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84"/>
        <w:ind w:left="830"/>
        <w:jc w:val="left"/>
        <w:spacing w:before="2"/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ind w:left="830" w:right="0" w:firstLine="0"/>
        <w:jc w:val="left"/>
        <w:spacing w:before="0"/>
        <w:rPr>
          <w:b/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«отлично»: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5"/>
        <w:numPr>
          <w:ilvl w:val="4"/>
          <w:numId w:val="1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4"/>
          <w:numId w:val="1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4"/>
          <w:numId w:val="1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чётко.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4"/>
          <w:numId w:val="1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4"/>
          <w:numId w:val="1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4"/>
          <w:numId w:val="15"/>
        </w:numPr>
        <w:ind w:left="840" w:right="0" w:hanging="360"/>
        <w:jc w:val="left"/>
        <w:spacing w:before="0" w:after="0" w:line="240" w:lineRule="auto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0" w:line="275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«хорошо»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0" w:after="0" w:line="278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4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чётко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полного)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3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2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3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Однако,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затруднения 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ind w:left="830" w:right="0" w:firstLine="0"/>
        <w:jc w:val="left"/>
        <w:spacing w:before="5" w:line="275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«удовлетворительно»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0" w:after="0" w:line="278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374" w:hanging="360"/>
        <w:jc w:val="both"/>
        <w:spacing w:before="4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недостаточно полно и чётко (не менее 70 % от полного),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изложении некоторых заданий допущена 1 существенная ошибка, приводящая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неверному ответу.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378" w:hanging="360"/>
        <w:jc w:val="both"/>
        <w:spacing w:before="1" w:after="0" w:line="244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понятий;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both"/>
        <w:spacing w:before="0" w:after="0" w:line="271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4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«неудовлетворительно»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0" w:hanging="360"/>
        <w:jc w:val="left"/>
        <w:spacing w:before="1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неверно,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381" w:hanging="360"/>
        <w:jc w:val="both"/>
        <w:spacing w:before="3" w:after="0" w:line="240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неполно и нечётко (менее 50 % от полного), при 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многих задач были допущены существенные ошибки, приводящая к неверному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ответу.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7"/>
        </w:numPr>
        <w:ind w:left="840" w:right="387" w:hanging="360"/>
        <w:jc w:val="both"/>
        <w:spacing w:before="2" w:after="0" w:line="244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 не знает или не понимает основные положения данной темы, затрудняется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 преподавателя.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20" w:right="374" w:firstLine="710"/>
        <w:jc w:val="both"/>
      </w:pPr>
      <w:r>
        <w:t xml:space="preserve">Среднее</w:t>
      </w:r>
      <w:r>
        <w:rPr>
          <w:spacing w:val="1"/>
        </w:rPr>
        <w:t xml:space="preserve"> </w:t>
      </w:r>
      <w:r>
        <w:t xml:space="preserve">арифметическое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СРС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оценочный</w:t>
      </w:r>
      <w:r>
        <w:rPr>
          <w:spacing w:val="1"/>
        </w:rPr>
        <w:t xml:space="preserve"> </w:t>
      </w:r>
      <w:r>
        <w:t xml:space="preserve">показатель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влияет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выставление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и</w:t>
      </w:r>
      <w:r>
        <w:rPr>
          <w:spacing w:val="-3"/>
        </w:rPr>
        <w:t xml:space="preserve"> </w:t>
      </w:r>
      <w:r>
        <w:t xml:space="preserve">допуск</w:t>
      </w:r>
      <w:r>
        <w:rPr>
          <w:spacing w:val="-1"/>
        </w:rPr>
        <w:t xml:space="preserve"> </w:t>
      </w:r>
      <w:r>
        <w:t xml:space="preserve">к итоговой</w:t>
      </w:r>
      <w:r>
        <w:rPr>
          <w:spacing w:val="-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83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984"/>
        <w:ind w:left="3028"/>
        <w:jc w:val="left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83"/>
        <w:ind w:left="830"/>
        <w:spacing w:before="120"/>
      </w:pPr>
      <w:r>
        <w:t xml:space="preserve">Контрольные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предусмотрены.</w:t>
      </w:r>
      <w:r/>
    </w:p>
    <w:p>
      <w:pPr>
        <w:pStyle w:val="984"/>
        <w:ind w:left="3802"/>
        <w:jc w:val="left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83"/>
        <w:ind w:left="120" w:firstLine="710"/>
        <w:spacing w:before="120"/>
      </w:pPr>
      <w:r>
        <w:t xml:space="preserve">Зачет</w:t>
      </w:r>
      <w:r>
        <w:rPr>
          <w:spacing w:val="11"/>
        </w:rPr>
        <w:t xml:space="preserve"> </w:t>
      </w:r>
      <w:r>
        <w:t xml:space="preserve">выставляется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0"/>
        </w:rPr>
        <w:t xml:space="preserve"> </w:t>
      </w:r>
      <w:r>
        <w:t xml:space="preserve">результатам</w:t>
      </w:r>
      <w:r>
        <w:rPr>
          <w:spacing w:val="12"/>
        </w:rPr>
        <w:t xml:space="preserve"> </w:t>
      </w:r>
      <w:r>
        <w:t xml:space="preserve">выполнения</w:t>
      </w:r>
      <w:r>
        <w:rPr>
          <w:spacing w:val="10"/>
        </w:rPr>
        <w:t xml:space="preserve"> </w:t>
      </w:r>
      <w:r>
        <w:t xml:space="preserve">работ</w:t>
      </w:r>
      <w:r>
        <w:rPr>
          <w:spacing w:val="9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электронном</w:t>
      </w:r>
      <w:r>
        <w:rPr>
          <w:spacing w:val="12"/>
        </w:rPr>
        <w:t xml:space="preserve"> </w:t>
      </w:r>
      <w:r>
        <w:t xml:space="preserve">университете</w:t>
      </w:r>
      <w:r>
        <w:rPr>
          <w:spacing w:val="-57"/>
        </w:rPr>
        <w:t xml:space="preserve"> </w:t>
      </w:r>
      <w:r>
        <w:t xml:space="preserve">Moodle ЯрГУ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краткого</w:t>
      </w:r>
      <w:r>
        <w:rPr>
          <w:spacing w:val="2"/>
        </w:rPr>
        <w:t xml:space="preserve"> </w:t>
      </w:r>
      <w:r>
        <w:t xml:space="preserve">собеседования</w:t>
      </w:r>
      <w:r>
        <w:rPr>
          <w:spacing w:val="3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 их</w:t>
      </w:r>
      <w:r>
        <w:rPr>
          <w:spacing w:val="-1"/>
        </w:rPr>
        <w:t xml:space="preserve"> </w:t>
      </w:r>
      <w:r>
        <w:t xml:space="preserve">проверки.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4"/>
        <w:numPr>
          <w:ilvl w:val="2"/>
          <w:numId w:val="15"/>
        </w:numPr>
        <w:ind w:left="580" w:right="832" w:firstLine="66"/>
        <w:jc w:val="both"/>
        <w:spacing w:before="76" w:after="0" w:line="240" w:lineRule="auto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4"/>
        <w:numPr>
          <w:ilvl w:val="3"/>
          <w:numId w:val="15"/>
        </w:numPr>
        <w:ind w:left="1698" w:right="0" w:hanging="420"/>
        <w:jc w:val="both"/>
        <w:spacing w:before="120" w:after="0" w:line="240" w:lineRule="auto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3"/>
        <w:ind w:left="120" w:right="37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3"/>
        <w:ind w:left="120" w:right="37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3"/>
        <w:ind w:left="120" w:right="3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3"/>
        <w:ind w:left="120" w:right="37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3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4"/>
        <w:numPr>
          <w:ilvl w:val="3"/>
          <w:numId w:val="15"/>
        </w:numPr>
        <w:ind w:left="6038" w:right="255" w:hanging="5702"/>
        <w:jc w:val="left"/>
        <w:spacing w:before="90" w:after="0" w:line="240" w:lineRule="auto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3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6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6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6"/>
              <w:ind w:left="46" w:right="32" w:firstLine="3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6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6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6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6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6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1054" w:type="dxa"/>
            <w:textDirection w:val="lrTb"/>
            <w:noWrap w:val="false"/>
          </w:tcPr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98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6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86"/>
              <w:ind w:left="110" w:right="92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2, 3, 6, 7.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 w:right="92"/>
              <w:tabs>
                <w:tab w:val="left" w:pos="15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Moodle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2,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3, 6, 7.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986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2, 3, 6, 7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6"/>
              </w:numPr>
              <w:ind w:left="498" w:right="95" w:hanging="360"/>
              <w:jc w:val="left"/>
              <w:spacing w:before="0" w:after="0" w:line="240" w:lineRule="auto"/>
              <w:tabs>
                <w:tab w:val="left" w:pos="497" w:leader="none"/>
                <w:tab w:val="left" w:pos="4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6"/>
              </w:numPr>
              <w:ind w:left="498" w:right="94" w:hanging="360"/>
              <w:jc w:val="left"/>
              <w:spacing w:before="0" w:after="0" w:line="270" w:lineRule="atLeast"/>
              <w:tabs>
                <w:tab w:val="left" w:pos="497" w:leader="none"/>
                <w:tab w:val="left" w:pos="498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110" w:right="95"/>
              <w:tabs>
                <w:tab w:val="left" w:pos="1113" w:leader="none"/>
                <w:tab w:val="left" w:pos="1310" w:leader="none"/>
                <w:tab w:val="left" w:pos="19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возможное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  <w:tab/>
              <w:tab/>
              <w:t xml:space="preserve">ИТ</w:t>
              <w:tab/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6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6"/>
              <w:ind w:left="110" w:right="93"/>
              <w:jc w:val="both"/>
              <w:tabs>
                <w:tab w:val="left" w:pos="16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ИТ на социальные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1054" w:type="dxa"/>
            <w:textDirection w:val="lrTb"/>
            <w:noWrap w:val="false"/>
          </w:tcPr>
          <w:p>
            <w:pPr>
              <w:pStyle w:val="98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УК-6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6"/>
              <w:ind w:left="110" w:right="94"/>
              <w:tabs>
                <w:tab w:val="left" w:pos="9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  <w:tab/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 w:right="92"/>
              <w:tabs>
                <w:tab w:val="left" w:pos="15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Moodle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№1,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4,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6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1, 4, 5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5"/>
              </w:numPr>
              <w:ind w:left="356" w:right="148" w:hanging="218"/>
              <w:jc w:val="left"/>
              <w:spacing w:before="0" w:after="0" w:line="240" w:lineRule="auto"/>
              <w:tabs>
                <w:tab w:val="left" w:pos="3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5"/>
              </w:numPr>
              <w:ind w:left="498" w:right="94" w:hanging="360"/>
              <w:jc w:val="left"/>
              <w:spacing w:before="0" w:after="0" w:line="240" w:lineRule="auto"/>
              <w:tabs>
                <w:tab w:val="left" w:pos="497" w:leader="none"/>
                <w:tab w:val="left" w:pos="498" w:leader="none"/>
                <w:tab w:val="left" w:pos="21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риски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numPr>
                <w:ilvl w:val="0"/>
                <w:numId w:val="5"/>
              </w:numPr>
              <w:ind w:left="498" w:right="95" w:hanging="360"/>
              <w:jc w:val="both"/>
              <w:spacing w:before="0" w:after="0" w:line="270" w:lineRule="atLeast"/>
              <w:tabs>
                <w:tab w:val="left" w:pos="498" w:leader="none"/>
                <w:tab w:val="left" w:pos="146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 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  <w:tab/>
            </w:r>
            <w:r>
              <w:rPr>
                <w:spacing w:val="-1"/>
                <w:sz w:val="24"/>
              </w:rPr>
              <w:t xml:space="preserve">составе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35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6"/>
              <w:ind w:left="212" w:right="99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6"/>
              <w:ind w:left="110" w:right="95"/>
              <w:tabs>
                <w:tab w:val="left" w:pos="2054" w:leader="none"/>
                <w:tab w:val="left" w:pos="2144" w:leader="none"/>
                <w:tab w:val="left" w:pos="300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  <w:tab/>
            </w:r>
            <w:r>
              <w:rPr>
                <w:spacing w:val="-1"/>
                <w:sz w:val="24"/>
              </w:rPr>
              <w:t xml:space="preserve">навыками: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ответственности,</w:t>
              <w:tab/>
              <w:tab/>
              <w:t xml:space="preserve">этики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3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1104"/>
        </w:trPr>
        <w:tc>
          <w:tcPr>
            <w:tcW w:w="1054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ind w:left="498" w:right="92"/>
              <w:tabs>
                <w:tab w:val="left" w:pos="21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исследовательск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ого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6"/>
              <w:ind w:left="498" w:right="190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производственн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3"/>
        <w:spacing w:before="10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  <w:r>
        <w:rPr>
          <w:b/>
          <w:sz w:val="16"/>
        </w:rPr>
      </w:r>
    </w:p>
    <w:p>
      <w:pPr>
        <w:pStyle w:val="983"/>
        <w:ind w:left="7617" w:right="6823"/>
        <w:jc w:val="center"/>
        <w:spacing w:before="90"/>
      </w:pPr>
      <w:r>
        <w:t xml:space="preserve">11</w:t>
      </w:r>
      <w:r/>
    </w:p>
    <w:p>
      <w:pPr>
        <w:jc w:val="center"/>
        <w:spacing w:after="0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4"/>
        <w:numPr>
          <w:ilvl w:val="2"/>
          <w:numId w:val="15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3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3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4"/>
        <w:numPr>
          <w:ilvl w:val="1"/>
          <w:numId w:val="4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3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5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1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5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0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6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7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2"/>
          <w:numId w:val="4"/>
        </w:numPr>
        <w:ind w:left="1530" w:right="119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4"/>
        <w:numPr>
          <w:ilvl w:val="1"/>
          <w:numId w:val="4"/>
        </w:numPr>
        <w:ind w:left="2622" w:right="0" w:hanging="360"/>
        <w:jc w:val="both"/>
        <w:spacing w:before="92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3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3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83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3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3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3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3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3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3"/>
          <w:cols w:num="1" w:sep="0" w:space="1701" w:equalWidth="1"/>
          <w:docGrid w:linePitch="360"/>
        </w:sectPr>
      </w:pPr>
      <w:r/>
      <w:r/>
    </w:p>
    <w:p>
      <w:pPr>
        <w:pStyle w:val="984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113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«Социальные и этические вопросы 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технологий»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4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3"/>
        <w:ind w:left="100" w:right="118" w:firstLine="710"/>
        <w:jc w:val="both"/>
        <w:spacing w:before="120"/>
      </w:pPr>
      <w:r>
        <w:t xml:space="preserve">Основной формой изложения учебного материала по дисциплине «Социальные и</w:t>
      </w:r>
      <w:r>
        <w:rPr>
          <w:spacing w:val="1"/>
        </w:rPr>
        <w:t xml:space="preserve"> </w:t>
      </w:r>
      <w:r>
        <w:t xml:space="preserve">этические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 дисциплины очень важно уметь критически относится к информации в сети,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-1"/>
        </w:rPr>
        <w:t xml:space="preserve"> </w:t>
      </w:r>
      <w:r>
        <w:t xml:space="preserve">возможные</w:t>
      </w:r>
      <w:r>
        <w:rPr>
          <w:spacing w:val="-4"/>
        </w:rPr>
        <w:t xml:space="preserve"> </w:t>
      </w:r>
      <w:r>
        <w:t xml:space="preserve">факторы</w:t>
      </w:r>
      <w:r>
        <w:rPr>
          <w:spacing w:val="-2"/>
        </w:rPr>
        <w:t xml:space="preserve"> </w:t>
      </w:r>
      <w:r>
        <w:t xml:space="preserve">риска при</w:t>
      </w:r>
      <w:r>
        <w:rPr>
          <w:spacing w:val="-4"/>
        </w:rPr>
        <w:t xml:space="preserve"> </w:t>
      </w:r>
      <w:r>
        <w:t xml:space="preserve">использовании</w:t>
      </w:r>
      <w:r>
        <w:rPr>
          <w:spacing w:val="1"/>
        </w:rPr>
        <w:t xml:space="preserve"> </w:t>
      </w:r>
      <w:r>
        <w:t xml:space="preserve">условно</w:t>
      </w:r>
      <w:r>
        <w:rPr>
          <w:spacing w:val="-2"/>
        </w:rPr>
        <w:t xml:space="preserve"> </w:t>
      </w:r>
      <w:r>
        <w:t xml:space="preserve">бесплатного ПО.</w:t>
      </w:r>
      <w:r/>
    </w:p>
    <w:p>
      <w:pPr>
        <w:pStyle w:val="983"/>
      </w:pPr>
      <w:r/>
      <w:r/>
    </w:p>
    <w:p>
      <w:pPr>
        <w:pStyle w:val="984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3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3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5"/>
        <w:numPr>
          <w:ilvl w:val="0"/>
          <w:numId w:val="3"/>
        </w:numPr>
        <w:ind w:left="100" w:right="118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3"/>
        </w:numPr>
        <w:ind w:left="100" w:right="121" w:firstLine="710"/>
        <w:jc w:val="both"/>
        <w:spacing w:before="0" w:after="0" w:line="240" w:lineRule="auto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3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19" w:tooltip="http://www.informika.ru/" w:history="1">
        <w:r>
          <w:t xml:space="preserve">www.informika.ru.</w:t>
        </w:r>
      </w:hyperlink>
      <w:r/>
      <w:r/>
    </w:p>
    <w:p>
      <w:pPr>
        <w:pStyle w:val="983"/>
        <w:ind w:left="100" w:right="113" w:firstLine="710"/>
        <w:jc w:val="both"/>
        <w:spacing w:before="1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85"/>
        <w:numPr>
          <w:ilvl w:val="0"/>
          <w:numId w:val="2"/>
        </w:numPr>
        <w:ind w:left="100" w:right="113" w:firstLine="710"/>
        <w:jc w:val="both"/>
        <w:spacing w:before="0" w:after="0" w:line="24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2"/>
        </w:numPr>
        <w:ind w:left="100" w:right="111" w:firstLine="710"/>
        <w:jc w:val="both"/>
        <w:spacing w:before="0" w:after="0" w:line="240" w:lineRule="auto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2"/>
        </w:numPr>
        <w:ind w:left="100" w:right="117" w:firstLine="710"/>
        <w:jc w:val="both"/>
        <w:spacing w:before="76" w:after="0" w:line="240" w:lineRule="auto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  <w:r>
        <w:rPr>
          <w:sz w:val="24"/>
        </w:rPr>
      </w:r>
    </w:p>
    <w:p>
      <w:pPr>
        <w:pStyle w:val="985"/>
        <w:numPr>
          <w:ilvl w:val="0"/>
          <w:numId w:val="2"/>
        </w:numPr>
        <w:ind w:left="100" w:right="121" w:firstLine="710"/>
        <w:jc w:val="both"/>
        <w:spacing w:before="0" w:after="0" w:line="240" w:lineRule="auto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5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5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5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3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11136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11136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3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1062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3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410624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3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56" w:hanging="21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57" w:hanging="21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54" w:hanging="21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51" w:hanging="21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48" w:hanging="21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5" w:hanging="21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42" w:hanging="21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39" w:hanging="21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6" w:hanging="21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98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83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84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120" w:hanging="278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2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0" w:hanging="2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2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7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24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4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4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0" w:hanging="24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4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4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24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4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0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2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6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620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65" w:hanging="72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87" w:hanging="72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10" w:hanging="72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72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55" w:hanging="72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8" w:hanging="72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0" w:hanging="72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620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65" w:hanging="79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87" w:hanging="79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10" w:hanging="79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33" w:hanging="79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55" w:hanging="79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8" w:hanging="79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0" w:hanging="79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6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17" w:hanging="73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045" w:hanging="73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874" w:hanging="73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03" w:hanging="73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31" w:hanging="73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60" w:hanging="73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88" w:hanging="73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44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28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0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1" w:hanging="25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2" w:hanging="2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5" w:hanging="2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7" w:hanging="2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0" w:hanging="2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5" w:hanging="2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28" w:hanging="2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1" w:hanging="2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2">
    <w:name w:val="Heading 1 Char"/>
    <w:basedOn w:val="979"/>
    <w:link w:val="984"/>
    <w:uiPriority w:val="9"/>
    <w:rPr>
      <w:rFonts w:ascii="Arial" w:hAnsi="Arial" w:eastAsia="Arial" w:cs="Arial"/>
      <w:sz w:val="40"/>
      <w:szCs w:val="40"/>
    </w:rPr>
  </w:style>
  <w:style w:type="paragraph" w:styleId="803">
    <w:name w:val="Heading 2"/>
    <w:basedOn w:val="982"/>
    <w:next w:val="982"/>
    <w:link w:val="8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4">
    <w:name w:val="Heading 2 Char"/>
    <w:basedOn w:val="979"/>
    <w:link w:val="803"/>
    <w:uiPriority w:val="9"/>
    <w:rPr>
      <w:rFonts w:ascii="Arial" w:hAnsi="Arial" w:eastAsia="Arial" w:cs="Arial"/>
      <w:sz w:val="34"/>
    </w:rPr>
  </w:style>
  <w:style w:type="paragraph" w:styleId="805">
    <w:name w:val="Heading 3"/>
    <w:basedOn w:val="982"/>
    <w:next w:val="982"/>
    <w:link w:val="8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6">
    <w:name w:val="Heading 3 Char"/>
    <w:basedOn w:val="979"/>
    <w:link w:val="805"/>
    <w:uiPriority w:val="9"/>
    <w:rPr>
      <w:rFonts w:ascii="Arial" w:hAnsi="Arial" w:eastAsia="Arial" w:cs="Arial"/>
      <w:sz w:val="30"/>
      <w:szCs w:val="30"/>
    </w:rPr>
  </w:style>
  <w:style w:type="paragraph" w:styleId="807">
    <w:name w:val="Heading 4"/>
    <w:basedOn w:val="982"/>
    <w:next w:val="982"/>
    <w:link w:val="8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8">
    <w:name w:val="Heading 4 Char"/>
    <w:basedOn w:val="979"/>
    <w:link w:val="807"/>
    <w:uiPriority w:val="9"/>
    <w:rPr>
      <w:rFonts w:ascii="Arial" w:hAnsi="Arial" w:eastAsia="Arial" w:cs="Arial"/>
      <w:b/>
      <w:bCs/>
      <w:sz w:val="26"/>
      <w:szCs w:val="26"/>
    </w:rPr>
  </w:style>
  <w:style w:type="paragraph" w:styleId="809">
    <w:name w:val="Heading 5"/>
    <w:basedOn w:val="982"/>
    <w:next w:val="982"/>
    <w:link w:val="8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0">
    <w:name w:val="Heading 5 Char"/>
    <w:basedOn w:val="979"/>
    <w:link w:val="809"/>
    <w:uiPriority w:val="9"/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982"/>
    <w:next w:val="982"/>
    <w:link w:val="8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2">
    <w:name w:val="Heading 6 Char"/>
    <w:basedOn w:val="979"/>
    <w:link w:val="811"/>
    <w:uiPriority w:val="9"/>
    <w:rPr>
      <w:rFonts w:ascii="Arial" w:hAnsi="Arial" w:eastAsia="Arial" w:cs="Arial"/>
      <w:b/>
      <w:bCs/>
      <w:sz w:val="22"/>
      <w:szCs w:val="22"/>
    </w:rPr>
  </w:style>
  <w:style w:type="paragraph" w:styleId="813">
    <w:name w:val="Heading 7"/>
    <w:basedOn w:val="982"/>
    <w:next w:val="982"/>
    <w:link w:val="8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4">
    <w:name w:val="Heading 7 Char"/>
    <w:basedOn w:val="979"/>
    <w:link w:val="8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5">
    <w:name w:val="Heading 8"/>
    <w:basedOn w:val="982"/>
    <w:next w:val="982"/>
    <w:link w:val="8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6">
    <w:name w:val="Heading 8 Char"/>
    <w:basedOn w:val="979"/>
    <w:link w:val="815"/>
    <w:uiPriority w:val="9"/>
    <w:rPr>
      <w:rFonts w:ascii="Arial" w:hAnsi="Arial" w:eastAsia="Arial" w:cs="Arial"/>
      <w:i/>
      <w:iCs/>
      <w:sz w:val="22"/>
      <w:szCs w:val="22"/>
    </w:rPr>
  </w:style>
  <w:style w:type="paragraph" w:styleId="817">
    <w:name w:val="Heading 9"/>
    <w:basedOn w:val="982"/>
    <w:next w:val="982"/>
    <w:link w:val="8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8">
    <w:name w:val="Heading 9 Char"/>
    <w:basedOn w:val="979"/>
    <w:link w:val="817"/>
    <w:uiPriority w:val="9"/>
    <w:rPr>
      <w:rFonts w:ascii="Arial" w:hAnsi="Arial" w:eastAsia="Arial" w:cs="Arial"/>
      <w:i/>
      <w:iCs/>
      <w:sz w:val="21"/>
      <w:szCs w:val="21"/>
    </w:rPr>
  </w:style>
  <w:style w:type="table" w:styleId="81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0">
    <w:name w:val="No Spacing"/>
    <w:uiPriority w:val="1"/>
    <w:qFormat/>
    <w:pPr>
      <w:spacing w:before="0" w:after="0" w:line="240" w:lineRule="auto"/>
    </w:pPr>
  </w:style>
  <w:style w:type="paragraph" w:styleId="821">
    <w:name w:val="Title"/>
    <w:basedOn w:val="982"/>
    <w:next w:val="982"/>
    <w:link w:val="8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2">
    <w:name w:val="Title Char"/>
    <w:basedOn w:val="979"/>
    <w:link w:val="821"/>
    <w:uiPriority w:val="10"/>
    <w:rPr>
      <w:sz w:val="48"/>
      <w:szCs w:val="48"/>
    </w:rPr>
  </w:style>
  <w:style w:type="paragraph" w:styleId="823">
    <w:name w:val="Subtitle"/>
    <w:basedOn w:val="982"/>
    <w:next w:val="982"/>
    <w:link w:val="824"/>
    <w:uiPriority w:val="11"/>
    <w:qFormat/>
    <w:pPr>
      <w:spacing w:before="200" w:after="200"/>
    </w:pPr>
    <w:rPr>
      <w:sz w:val="24"/>
      <w:szCs w:val="24"/>
    </w:rPr>
  </w:style>
  <w:style w:type="character" w:styleId="824">
    <w:name w:val="Subtitle Char"/>
    <w:basedOn w:val="979"/>
    <w:link w:val="823"/>
    <w:uiPriority w:val="11"/>
    <w:rPr>
      <w:sz w:val="24"/>
      <w:szCs w:val="24"/>
    </w:rPr>
  </w:style>
  <w:style w:type="paragraph" w:styleId="825">
    <w:name w:val="Quote"/>
    <w:basedOn w:val="982"/>
    <w:next w:val="982"/>
    <w:link w:val="826"/>
    <w:uiPriority w:val="29"/>
    <w:qFormat/>
    <w:pPr>
      <w:ind w:left="720" w:right="720"/>
    </w:pPr>
    <w:rPr>
      <w:i/>
    </w:rPr>
  </w:style>
  <w:style w:type="character" w:styleId="826">
    <w:name w:val="Quote Char"/>
    <w:link w:val="825"/>
    <w:uiPriority w:val="29"/>
    <w:rPr>
      <w:i/>
    </w:rPr>
  </w:style>
  <w:style w:type="paragraph" w:styleId="827">
    <w:name w:val="Intense Quote"/>
    <w:basedOn w:val="982"/>
    <w:next w:val="982"/>
    <w:link w:val="8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>
    <w:name w:val="Intense Quote Char"/>
    <w:link w:val="827"/>
    <w:uiPriority w:val="30"/>
    <w:rPr>
      <w:i/>
    </w:rPr>
  </w:style>
  <w:style w:type="paragraph" w:styleId="829">
    <w:name w:val="Header"/>
    <w:basedOn w:val="982"/>
    <w:link w:val="8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0">
    <w:name w:val="Header Char"/>
    <w:basedOn w:val="979"/>
    <w:link w:val="829"/>
    <w:uiPriority w:val="99"/>
  </w:style>
  <w:style w:type="paragraph" w:styleId="831">
    <w:name w:val="Footer"/>
    <w:basedOn w:val="982"/>
    <w:link w:val="8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2">
    <w:name w:val="Footer Char"/>
    <w:basedOn w:val="979"/>
    <w:link w:val="831"/>
    <w:uiPriority w:val="99"/>
  </w:style>
  <w:style w:type="paragraph" w:styleId="833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4">
    <w:name w:val="Caption Char"/>
    <w:basedOn w:val="833"/>
    <w:link w:val="831"/>
    <w:uiPriority w:val="99"/>
  </w:style>
  <w:style w:type="table" w:styleId="835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6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7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8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9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0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2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4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5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7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9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0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1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2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3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77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8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9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0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1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2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3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4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9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0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1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2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3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4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5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0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1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2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7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8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9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0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1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2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3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4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5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6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37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38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39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0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2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3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4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5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6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7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8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9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0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1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2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3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4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5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6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7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8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9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0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1">
    <w:name w:val="Hyperlink"/>
    <w:uiPriority w:val="99"/>
    <w:unhideWhenUsed/>
    <w:rPr>
      <w:color w:val="0000ff" w:themeColor="hyperlink"/>
      <w:u w:val="single"/>
    </w:rPr>
  </w:style>
  <w:style w:type="paragraph" w:styleId="962">
    <w:name w:val="footnote text"/>
    <w:basedOn w:val="982"/>
    <w:link w:val="963"/>
    <w:uiPriority w:val="99"/>
    <w:semiHidden/>
    <w:unhideWhenUsed/>
    <w:pPr>
      <w:spacing w:after="40" w:line="240" w:lineRule="auto"/>
    </w:pPr>
    <w:rPr>
      <w:sz w:val="18"/>
    </w:rPr>
  </w:style>
  <w:style w:type="character" w:styleId="963">
    <w:name w:val="Footnote Text Char"/>
    <w:link w:val="962"/>
    <w:uiPriority w:val="99"/>
    <w:rPr>
      <w:sz w:val="18"/>
    </w:rPr>
  </w:style>
  <w:style w:type="character" w:styleId="964">
    <w:name w:val="footnote reference"/>
    <w:basedOn w:val="979"/>
    <w:uiPriority w:val="99"/>
    <w:unhideWhenUsed/>
    <w:rPr>
      <w:vertAlign w:val="superscript"/>
    </w:rPr>
  </w:style>
  <w:style w:type="paragraph" w:styleId="965">
    <w:name w:val="endnote text"/>
    <w:basedOn w:val="982"/>
    <w:link w:val="966"/>
    <w:uiPriority w:val="99"/>
    <w:semiHidden/>
    <w:unhideWhenUsed/>
    <w:pPr>
      <w:spacing w:after="0" w:line="240" w:lineRule="auto"/>
    </w:pPr>
    <w:rPr>
      <w:sz w:val="20"/>
    </w:rPr>
  </w:style>
  <w:style w:type="character" w:styleId="966">
    <w:name w:val="Endnote Text Char"/>
    <w:link w:val="965"/>
    <w:uiPriority w:val="99"/>
    <w:rPr>
      <w:sz w:val="20"/>
    </w:rPr>
  </w:style>
  <w:style w:type="character" w:styleId="967">
    <w:name w:val="endnote reference"/>
    <w:basedOn w:val="979"/>
    <w:uiPriority w:val="99"/>
    <w:semiHidden/>
    <w:unhideWhenUsed/>
    <w:rPr>
      <w:vertAlign w:val="superscript"/>
    </w:rPr>
  </w:style>
  <w:style w:type="paragraph" w:styleId="968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69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0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1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2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3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4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5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6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77">
    <w:name w:val="TOC Heading"/>
    <w:uiPriority w:val="39"/>
    <w:unhideWhenUsed/>
  </w:style>
  <w:style w:type="paragraph" w:styleId="978">
    <w:name w:val="table of figures"/>
    <w:basedOn w:val="982"/>
    <w:next w:val="982"/>
    <w:uiPriority w:val="99"/>
    <w:unhideWhenUsed/>
    <w:pPr>
      <w:spacing w:after="0" w:afterAutospacing="0"/>
    </w:pPr>
  </w:style>
  <w:style w:type="character" w:styleId="979" w:default="1">
    <w:name w:val="Default Paragraph Font"/>
    <w:uiPriority w:val="1"/>
    <w:semiHidden/>
    <w:unhideWhenUsed/>
  </w:style>
  <w:style w:type="table" w:styleId="98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1" w:default="1">
    <w:name w:val="No List"/>
    <w:uiPriority w:val="99"/>
    <w:semiHidden/>
    <w:unhideWhenUsed/>
  </w:style>
  <w:style w:type="paragraph" w:styleId="982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3">
    <w:name w:val="Body Text"/>
    <w:basedOn w:val="982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4">
    <w:name w:val="Heading 1"/>
    <w:basedOn w:val="982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5">
    <w:name w:val="List Paragraph"/>
    <w:basedOn w:val="982"/>
    <w:uiPriority w:val="1"/>
    <w:qFormat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6">
    <w:name w:val="Table Paragraph"/>
    <w:basedOn w:val="982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090412.pdf" TargetMode="External"/><Relationship Id="rId16" Type="http://schemas.openxmlformats.org/officeDocument/2006/relationships/hyperlink" Target="https://urait.ru/bcode/469862" TargetMode="External"/><Relationship Id="rId17" Type="http://schemas.openxmlformats.org/officeDocument/2006/relationships/hyperlink" Target="https://moodle.uniyar.ac.ru/course/view.php?id=18" TargetMode="External"/><Relationship Id="rId18" Type="http://schemas.openxmlformats.org/officeDocument/2006/relationships/hyperlink" Target="http://window.edu.ru/library)" TargetMode="External"/><Relationship Id="rId19" Type="http://schemas.openxmlformats.org/officeDocument/2006/relationships/hyperlink" Target="http://www.informika.ru/" TargetMode="External"/><Relationship Id="rId20" Type="http://schemas.openxmlformats.org/officeDocument/2006/relationships/hyperlink" Target="http://lib.uniyar.ac.ru/opac/bk_login.php)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4</cp:revision>
  <dcterms:created xsi:type="dcterms:W3CDTF">2023-04-25T05:18:31Z</dcterms:created>
  <dcterms:modified xsi:type="dcterms:W3CDTF">2024-09-29T13:36:33Z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