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55"/>
        <w:ind w:left="1215" w:right="122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855"/>
        <w:ind w:left="1215" w:right="122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сетей</w:t>
      </w:r>
      <w:r>
        <w:rPr>
          <w:color w:val="000009"/>
          <w:highlight w:val="none"/>
        </w:rPr>
      </w:r>
      <w:r>
        <w:rPr>
          <w:color w:val="000009"/>
          <w:highlight w:val="none"/>
        </w:rPr>
      </w:r>
    </w:p>
    <w:p>
      <w:pPr>
        <w:pStyle w:val="855"/>
        <w:ind w:left="6216"/>
      </w:pPr>
      <w:r>
        <w:rPr>
          <w:color w:val="000009"/>
        </w:rPr>
        <w:t xml:space="preserve">УТВЕРЖДАЮ</w:t>
      </w:r>
      <w:r/>
    </w:p>
    <w:p>
      <w:pPr>
        <w:pStyle w:val="855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55"/>
        <w:ind w:left="6216"/>
        <w:tabs>
          <w:tab w:val="left" w:pos="771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855"/>
        <w:ind w:left="6216"/>
        <w:tabs>
          <w:tab w:val="left" w:pos="7355" w:leader="none"/>
          <w:tab w:val="left" w:pos="837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85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6"/>
        <w:ind w:left="716" w:right="72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55"/>
        <w:ind w:left="716" w:right="728"/>
        <w:jc w:val="center"/>
      </w:pPr>
      <w:r>
        <w:rPr>
          <w:color w:val="000009"/>
        </w:rPr>
        <w:t xml:space="preserve">«Интеллектуальный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данных»</w:t>
      </w:r>
      <w:r/>
    </w:p>
    <w:p>
      <w:pPr>
        <w:pStyle w:val="85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6"/>
        <w:ind w:left="3416"/>
        <w:jc w:val="left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855"/>
        <w:ind w:left="2302"/>
      </w:pPr>
      <w:r>
        <w:rPr>
          <w:color w:val="000009"/>
        </w:rPr>
        <w:t xml:space="preserve">01.03.02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85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6"/>
        <w:ind w:left="716" w:right="726"/>
        <w:jc w:val="center"/>
      </w:pPr>
      <w:r>
        <w:rPr>
          <w:color w:val="000009"/>
        </w:rPr>
        <w:t xml:space="preserve">Направленность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pStyle w:val="855"/>
        <w:ind w:left="716" w:right="728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Программирование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искусственного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интеллекта»</w:t>
      </w:r>
      <w:r/>
    </w:p>
    <w:p>
      <w:pPr>
        <w:pStyle w:val="85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6"/>
        <w:ind w:left="716" w:right="72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855"/>
        <w:ind w:left="716" w:right="726"/>
        <w:jc w:val="center"/>
      </w:pPr>
      <w:r>
        <w:rPr>
          <w:color w:val="000009"/>
        </w:rPr>
        <w:t xml:space="preserve">Бакалавр</w:t>
      </w:r>
      <w:r/>
    </w:p>
    <w:p>
      <w:pPr>
        <w:pStyle w:val="85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6"/>
        <w:ind w:left="716" w:right="72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855"/>
        <w:ind w:left="716" w:right="727"/>
        <w:jc w:val="center"/>
      </w:pPr>
      <w:r>
        <w:rPr>
          <w:color w:val="000009"/>
        </w:rPr>
        <w:t xml:space="preserve">очная</w:t>
      </w:r>
      <w:r/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55"/>
        <w:ind w:left="335" w:right="28" w:firstLine="0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855"/>
        <w:ind w:left="335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22 апреля 2024 г.,</w:t>
      </w:r>
      <w:r/>
    </w:p>
    <w:p>
      <w:pPr>
        <w:pStyle w:val="855"/>
        <w:ind w:left="335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855"/>
        <w:ind w:left="1276" w:right="998" w:firstLine="0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855"/>
        <w:ind w:left="1276" w:right="998" w:firstLine="0"/>
        <w:rPr>
          <w:color w:val="000009"/>
        </w:rPr>
      </w:pPr>
      <w:r>
        <w:rPr>
          <w:color w:val="000009"/>
        </w:rPr>
        <w:t xml:space="preserve">протокол № 6 от </w:t>
      </w:r>
      <w:r>
        <w:rPr>
          <w:color w:val="000009"/>
        </w:rPr>
      </w:r>
      <w:r>
        <w:rPr>
          <w:color w:val="000009"/>
        </w:rPr>
      </w:r>
    </w:p>
    <w:p>
      <w:pPr>
        <w:pStyle w:val="855"/>
        <w:ind w:left="1276" w:right="998" w:firstLine="0"/>
      </w:pPr>
      <w:r>
        <w:rPr>
          <w:color w:val="000009"/>
        </w:rPr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85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5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5"/>
        <w:ind w:left="336"/>
      </w:pPr>
      <w:r>
        <w:rPr>
          <w:color w:val="000009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2" w:sep="0" w:space="1701" w:equalWidth="0">
            <w:col w:w="3568" w:space="356"/>
            <w:col w:w="5686" w:space="0"/>
          </w:cols>
          <w:docGrid w:linePitch="360"/>
        </w:sectPr>
      </w:pPr>
      <w:r/>
      <w:r/>
    </w:p>
    <w:p>
      <w:pPr>
        <w:pStyle w:val="856"/>
        <w:numPr>
          <w:ilvl w:val="0"/>
          <w:numId w:val="10"/>
        </w:numPr>
        <w:ind w:left="1070" w:right="0" w:hanging="240"/>
        <w:jc w:val="both"/>
        <w:spacing w:before="76" w:after="0" w:line="240" w:lineRule="auto"/>
        <w:tabs>
          <w:tab w:val="left" w:pos="107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rPr>
          <w:color w:val="000009"/>
        </w:rPr>
        <w:t xml:space="preserve">Ц</w:t>
      </w:r>
      <w:r>
        <w:rPr>
          <w:color w:val="000009"/>
        </w:rPr>
        <w:t xml:space="preserve">ели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55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5"/>
        <w:ind w:left="120" w:right="137" w:firstLine="710"/>
        <w:jc w:val="both"/>
      </w:pPr>
      <w:r/>
      <w:bookmarkStart w:id="3" w:name="Цель дисциплины — познакомить с современ"/>
      <w:r/>
      <w:bookmarkEnd w:id="3"/>
      <w:r>
        <w:rPr>
          <w:color w:val="000009"/>
        </w:rPr>
        <w:t xml:space="preserve"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познакомить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инструментами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анализа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данных. Дисциплина предполагает, что с самими методами анализа данных 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уже знаком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(успешно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освоил 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«Статистические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данных» или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минимум,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программирования.</w:t>
      </w:r>
      <w:r/>
    </w:p>
    <w:p>
      <w:pPr>
        <w:pStyle w:val="85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ind w:left="120" w:right="144" w:firstLine="710"/>
        <w:jc w:val="both"/>
      </w:pPr>
      <w:r/>
      <w:bookmarkStart w:id="4" w:name="Дисциплина «Интеллектуальный анализ данн"/>
      <w:r/>
      <w:bookmarkEnd w:id="4"/>
      <w:r>
        <w:rPr>
          <w:color w:val="000009"/>
        </w:rPr>
        <w:t xml:space="preserve">Дисциплина «Интеллектуальный анализ данных» относится к вариативной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85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6"/>
        <w:numPr>
          <w:ilvl w:val="0"/>
          <w:numId w:val="10"/>
        </w:numPr>
        <w:ind w:left="1070" w:right="0" w:hanging="240"/>
        <w:jc w:val="both"/>
        <w:spacing w:before="0" w:after="0" w:line="240" w:lineRule="auto"/>
        <w:tabs>
          <w:tab w:val="left" w:pos="1070" w:leader="none"/>
        </w:tabs>
      </w:pPr>
      <w:r/>
      <w:bookmarkStart w:id="5" w:name="2. Место дисциплины в структуре ОП бакал"/>
      <w:r/>
      <w:bookmarkEnd w:id="5"/>
      <w:r/>
      <w:bookmarkStart w:id="6" w:name="2. Место дисциплины в структуре ОП бакал"/>
      <w:r/>
      <w:bookmarkEnd w:id="6"/>
      <w:r>
        <w:rPr>
          <w:color w:val="000009"/>
        </w:rPr>
        <w:t xml:space="preserve">М</w:t>
      </w:r>
      <w:r>
        <w:rPr>
          <w:color w:val="000009"/>
        </w:rPr>
        <w:t xml:space="preserve">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855"/>
        <w:ind w:left="120" w:right="144" w:firstLine="710"/>
        <w:jc w:val="both"/>
      </w:pPr>
      <w:r>
        <w:rPr>
          <w:color w:val="000009"/>
        </w:rPr>
        <w:t xml:space="preserve">Дисциплина «Интеллектуальный анализ данных» относится к вариативной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(дисциплина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выбору)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855"/>
        <w:ind w:left="120" w:right="130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математике и информатике, в т.ч.: основы программирования на языках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 и/или C++,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алгебре,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геометрии,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дифференциальным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уравнениями,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уравнениям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методам;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настойчивость, целеустремленность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инициативу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85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6"/>
        <w:numPr>
          <w:ilvl w:val="0"/>
          <w:numId w:val="10"/>
        </w:numPr>
        <w:ind w:left="120" w:right="13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7" w:name="3. Планируемые результаты обучения по ди"/>
      <w:r/>
      <w:bookmarkEnd w:id="7"/>
      <w:r/>
      <w:bookmarkStart w:id="8" w:name="3. Планируемые результаты обучения по ди"/>
      <w:r/>
      <w:bookmarkEnd w:id="8"/>
      <w:r>
        <w:rPr>
          <w:color w:val="000009"/>
        </w:rPr>
        <w:t xml:space="preserve">П</w:t>
      </w:r>
      <w:r>
        <w:rPr>
          <w:color w:val="000009"/>
        </w:rPr>
        <w:t xml:space="preserve">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результатами освоения 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855"/>
        <w:ind w:left="120" w:right="13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760"/>
        </w:trPr>
        <w:tc>
          <w:tcPr>
            <w:tcW w:w="3114" w:type="dxa"/>
            <w:textDirection w:val="lrTb"/>
            <w:noWrap w:val="false"/>
          </w:tcPr>
          <w:p>
            <w:pPr>
              <w:pStyle w:val="858"/>
              <w:ind w:left="464" w:right="134" w:hanging="28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Формируемая</w:t>
            </w:r>
            <w:r>
              <w:rPr>
                <w:b/>
                <w:color w:val="000009"/>
                <w:spacing w:val="-10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58"/>
              <w:ind w:left="910" w:right="348" w:hanging="514"/>
              <w:rPr>
                <w:b/>
                <w:sz w:val="22"/>
              </w:rPr>
            </w:pPr>
            <w:r>
              <w:rPr>
                <w:b/>
                <w:color w:val="000009"/>
                <w:spacing w:val="-1"/>
                <w:sz w:val="22"/>
              </w:rPr>
              <w:t xml:space="preserve">Индикатор </w:t>
            </w:r>
            <w:r>
              <w:rPr>
                <w:b/>
                <w:color w:val="000009"/>
                <w:sz w:val="22"/>
              </w:rPr>
              <w:t xml:space="preserve">достижения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58"/>
              <w:ind w:left="464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858"/>
              <w:ind w:left="248" w:right="201" w:firstLine="846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Перечень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планируемых</w:t>
            </w:r>
            <w:r>
              <w:rPr>
                <w:b/>
                <w:color w:val="000009"/>
                <w:spacing w:val="-9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58"/>
              <w:ind w:left="1108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858"/>
              <w:ind w:left="110"/>
              <w:spacing w:before="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color w:val="000009"/>
                <w:sz w:val="24"/>
              </w:rPr>
              <w:t xml:space="preserve">ПК-2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eastAsia="Tahoma" w:cs="Liberation Serif"/>
                <w:color w:val="000000"/>
                <w:sz w:val="22"/>
                <w:szCs w:val="22"/>
                <w:u w:val="none"/>
              </w:rPr>
              <w:t xml:space="preserve">Способен к разработке и применению алгоритмических и программных решений в области системного и прикладного программного обеспечения, в том числе методы машинного обучения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8"/>
              <w:ind w:left="0"/>
              <w:spacing w:line="256" w:lineRule="exact"/>
              <w:rPr>
                <w:rFonts w:ascii="Liberation Serif" w:hAnsi="Liberation Serif" w:cs="Liberation Serif"/>
              </w:rPr>
            </w:pP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  <w:t xml:space="preserve">ПК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 2.2</w:t>
            </w:r>
            <w:r>
              <w:rPr>
                <w:rFonts w:ascii="Liberation Serif" w:hAnsi="Liberation Serif" w:cs="Liberation Serif"/>
                <w:color w:val="000009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eastAsia="Tahoma" w:cs="Liberation Serif"/>
                <w:color w:val="000000"/>
                <w:sz w:val="22"/>
                <w:szCs w:val="22"/>
                <w:u w:val="none"/>
              </w:rPr>
              <w:t xml:space="preserve">Владеть навыками проведения математического моделирования физических процессов с использованием существующих и разработанных программных комплексов</w:t>
            </w:r>
            <w:r>
              <w:rPr>
                <w:rFonts w:ascii="Liberation Serif" w:hAnsi="Liberation Serif" w:cs="Liberation Serif"/>
                <w:color w:val="000009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110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11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11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11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8"/>
              <w:ind w:left="11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11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интерпретировать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137" w:right="124"/>
              <w:jc w:val="lef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8"/>
              <w:ind w:left="0"/>
              <w:spacing w:line="256" w:lineRule="exac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color w:val="000009"/>
                <w:sz w:val="24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11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результаты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полученных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0" w:right="126"/>
              <w:jc w:val="lef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8"/>
              <w:ind w:left="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11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вычислений;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0" w:right="126"/>
              <w:jc w:val="lef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8"/>
              <w:ind w:left="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11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0" w:right="123"/>
              <w:jc w:val="lef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8"/>
              <w:ind w:left="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110"/>
              <w:spacing w:line="256" w:lineRule="exact"/>
              <w:tabs>
                <w:tab w:val="left" w:pos="17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  <w:tab/>
              <w:t xml:space="preserve">полученных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0" w:right="126"/>
              <w:jc w:val="lef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8"/>
              <w:ind w:left="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110"/>
              <w:spacing w:line="256" w:lineRule="exact"/>
              <w:tabs>
                <w:tab w:val="left" w:pos="26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вычислений</w:t>
              <w:tab/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8"/>
              <w:ind w:left="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11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110"/>
              <w:spacing w:line="256" w:lineRule="exact"/>
              <w:tabs>
                <w:tab w:val="left" w:pos="214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соответствующих</w:t>
              <w:tab/>
              <w:t xml:space="preserve">выводов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110"/>
              <w:spacing w:line="256" w:lineRule="exact"/>
              <w:tabs>
                <w:tab w:val="left" w:pos="143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</w:t>
              <w:tab/>
              <w:t xml:space="preserve">эффективности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11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применяемых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58"/>
              <w:ind w:left="110"/>
              <w:spacing w:line="25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5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6"/>
        <w:numPr>
          <w:ilvl w:val="0"/>
          <w:numId w:val="10"/>
        </w:numPr>
        <w:ind w:left="1070" w:right="0" w:hanging="240"/>
        <w:jc w:val="both"/>
        <w:spacing w:before="217" w:after="0" w:line="240" w:lineRule="auto"/>
        <w:tabs>
          <w:tab w:val="left" w:pos="1070" w:leader="none"/>
        </w:tabs>
      </w:pPr>
      <w:r/>
      <w:bookmarkStart w:id="9" w:name="4. Объем, структура и содержание дисципл"/>
      <w:r/>
      <w:bookmarkEnd w:id="9"/>
      <w:r/>
      <w:bookmarkStart w:id="10" w:name="4. Объем, структура и содержание дисципл"/>
      <w:r/>
      <w:bookmarkEnd w:id="10"/>
      <w:r>
        <w:rPr>
          <w:color w:val="000009"/>
        </w:rPr>
        <w:t xml:space="preserve">О</w:t>
      </w:r>
      <w:r>
        <w:rPr>
          <w:color w:val="000009"/>
        </w:rPr>
        <w:t xml:space="preserve">бъем,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55"/>
        <w:ind w:left="83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108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855"/>
        <w:ind w:left="0"/>
        <w:jc w:val="left"/>
        <w:sectPr>
          <w:footnotePr/>
          <w:endnotePr/>
          <w:type w:val="nextPage"/>
          <w:pgSz w:w="11910" w:h="16840" w:orient="portrait"/>
          <w:pgMar w:top="1280" w:right="1000" w:bottom="280" w:left="1300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6"/>
        <w:gridCol w:w="504"/>
        <w:gridCol w:w="506"/>
        <w:gridCol w:w="508"/>
        <w:gridCol w:w="506"/>
        <w:gridCol w:w="508"/>
        <w:gridCol w:w="508"/>
        <w:gridCol w:w="668"/>
        <w:gridCol w:w="2492"/>
      </w:tblGrid>
      <w:tr>
        <w:tblPrEx/>
        <w:trPr>
          <w:trHeight w:val="1301"/>
        </w:trPr>
        <w:tc>
          <w:tcPr>
            <w:tcW w:w="518" w:type="dxa"/>
            <w:textDirection w:val="lrTb"/>
            <w:noWrap w:val="false"/>
          </w:tcPr>
          <w:p>
            <w:pPr>
              <w:pStyle w:val="858"/>
              <w:spacing w:before="6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58"/>
              <w:ind w:left="90" w:right="54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58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8"/>
              <w:ind w:left="453" w:right="44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858"/>
              <w:ind w:left="187"/>
              <w:spacing w:before="1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4" w:type="dxa"/>
            <w:textDirection w:val="lrTb"/>
            <w:noWrap w:val="false"/>
          </w:tcPr>
          <w:p>
            <w:pPr>
              <w:pStyle w:val="858"/>
              <w:ind w:left="134" w:right="119"/>
              <w:jc w:val="center"/>
              <w:spacing w:before="2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8"/>
              <w:ind w:left="133" w:right="11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8"/>
              <w:ind w:left="132" w:right="119"/>
              <w:jc w:val="center"/>
              <w:spacing w:line="15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58"/>
              <w:ind w:left="302" w:right="289"/>
              <w:jc w:val="center"/>
              <w:spacing w:before="24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left="301" w:right="289"/>
              <w:jc w:val="center"/>
              <w:spacing w:line="15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858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3"/>
        </w:trPr>
        <w:tc>
          <w:tcPr>
            <w:tcW w:w="518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858"/>
              <w:ind w:left="5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858"/>
              <w:ind w:left="5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858"/>
              <w:ind w:left="5"/>
              <w:spacing w:before="110"/>
              <w:rPr>
                <w:sz w:val="24"/>
              </w:rPr>
            </w:pPr>
            <w:r/>
            <w:bookmarkStart w:id="11" w:name="Содержание разделов дисциплины:"/>
            <w:r/>
            <w:bookmarkEnd w:id="11"/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858"/>
              <w:ind w:left="5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858"/>
              <w:ind w:left="5" w:right="-27" w:firstLine="202"/>
              <w:spacing w:before="8"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btLr"/>
            <w:noWrap w:val="false"/>
          </w:tcPr>
          <w:p>
            <w:pPr>
              <w:pStyle w:val="858"/>
              <w:ind w:left="5" w:right="120"/>
              <w:spacing w:before="5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858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58"/>
              <w:ind w:left="3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Введение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58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8"/>
              <w:ind w:left="19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8"/>
              <w:ind w:right="179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58"/>
              <w:ind w:right="261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85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58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58"/>
              <w:ind w:left="30" w:right="3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Язык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R как универсальный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left="3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5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58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58"/>
              <w:ind w:left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58"/>
              <w:ind w:right="17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5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58"/>
              <w:ind w:right="26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18" w:type="dxa"/>
            <w:textDirection w:val="lrTb"/>
            <w:noWrap w:val="false"/>
          </w:tcPr>
          <w:p>
            <w:pPr>
              <w:pStyle w:val="858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58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58"/>
              <w:ind w:left="30" w:right="59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Применение R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классических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left="3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статистического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5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58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58"/>
              <w:ind w:left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58"/>
              <w:ind w:right="17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5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58"/>
              <w:ind w:right="26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858"/>
              <w:ind w:left="16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58"/>
              <w:ind w:left="3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R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left="3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машинного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обучения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58"/>
              <w:ind w:left="14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8"/>
              <w:ind w:left="195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8"/>
              <w:ind w:right="179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58"/>
              <w:ind w:right="261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518" w:type="dxa"/>
            <w:textDirection w:val="lrTb"/>
            <w:noWrap w:val="false"/>
          </w:tcPr>
          <w:p>
            <w:pPr>
              <w:pStyle w:val="8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8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58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58"/>
              <w:ind w:left="3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Применение R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рекомендательных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left="30" w:right="440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поддержки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принятия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8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58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8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58"/>
              <w:ind w:left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8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58"/>
              <w:ind w:right="17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8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58"/>
              <w:ind w:right="26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18" w:type="dxa"/>
            <w:textDirection w:val="lrTb"/>
            <w:noWrap w:val="false"/>
          </w:tcPr>
          <w:p>
            <w:pPr>
              <w:pStyle w:val="8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8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58"/>
              <w:ind w:left="30" w:right="52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Автоматизация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рутинных 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 данных 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помощью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R.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left="3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Формирование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отчётов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8"/>
              <w:ind w:left="1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8"/>
              <w:ind w:left="1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8"/>
              <w:ind w:right="17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8"/>
              <w:ind w:right="26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58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7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8"/>
              <w:ind w:left="13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8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ind w:left="19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58"/>
              <w:ind w:right="20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58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858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8"/>
              <w:ind w:left="13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8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ind w:left="19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858"/>
              <w:ind w:right="20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55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856"/>
        <w:ind w:left="3224"/>
        <w:spacing w:before="90"/>
      </w:pPr>
      <w:r>
        <w:rPr>
          <w:color w:val="000009"/>
        </w:rPr>
        <w:t xml:space="preserve">Содержание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855"/>
        <w:ind w:left="120" w:right="136" w:firstLine="710"/>
        <w:jc w:val="both"/>
      </w:pPr>
      <w:r>
        <w:rPr>
          <w:color w:val="000009"/>
        </w:rPr>
        <w:t xml:space="preserve"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Введение.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интеллектуального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Совместимость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инструментами.</w:t>
      </w:r>
      <w:r/>
    </w:p>
    <w:p>
      <w:pPr>
        <w:pStyle w:val="855"/>
      </w:pPr>
      <w:r/>
      <w:r/>
    </w:p>
    <w:p>
      <w:pPr>
        <w:pStyle w:val="855"/>
        <w:ind w:left="120" w:right="140" w:firstLine="710"/>
        <w:jc w:val="both"/>
      </w:pPr>
      <w:r>
        <w:rPr>
          <w:color w:val="000009"/>
        </w:rPr>
        <w:t xml:space="preserve"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данных. Простейшие сценарии работы с R. Обработка числовой и текстовой информации.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Зеркало пакетов CRAN. Менеджер пакетов Packrat. Различные способы 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855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855"/>
        <w:ind w:left="830"/>
      </w:pPr>
      <w:r>
        <w:rPr>
          <w:color w:val="000009"/>
        </w:rPr>
        <w:t xml:space="preserve">Раздел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 xml:space="preserve">3.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Применение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R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для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классических  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задач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статистического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анализа.</w:t>
      </w:r>
      <w:r/>
    </w:p>
    <w:p>
      <w:pPr>
        <w:pStyle w:val="855"/>
        <w:ind w:left="120"/>
      </w:pPr>
      <w:r>
        <w:rPr>
          <w:color w:val="000009"/>
        </w:rPr>
        <w:t xml:space="preserve">Применение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анализа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многомерных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данных.</w:t>
      </w:r>
      <w:r/>
    </w:p>
    <w:p>
      <w:pPr>
        <w:pStyle w:val="855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855"/>
        <w:ind w:left="830"/>
      </w:pPr>
      <w:r>
        <w:rPr>
          <w:color w:val="000009"/>
        </w:rPr>
        <w:t xml:space="preserve">Раздел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4.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Применение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машинного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855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55"/>
        <w:ind w:left="649"/>
        <w:jc w:val="center"/>
        <w:spacing w:before="90"/>
        <w:sectPr>
          <w:footnotePr/>
          <w:endnotePr/>
          <w:type w:val="nextPage"/>
          <w:pgSz w:w="11910" w:h="16840" w:orient="portrait"/>
          <w:pgMar w:top="1120" w:right="100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5"/>
        <w:ind w:left="120" w:right="140" w:firstLine="710"/>
        <w:jc w:val="both"/>
        <w:spacing w:before="72"/>
      </w:pPr>
      <w:r>
        <w:rPr>
          <w:color w:val="000009"/>
        </w:rPr>
        <w:t xml:space="preserve"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5.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поддержки принятия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решений.</w:t>
      </w:r>
      <w:r/>
    </w:p>
    <w:p>
      <w:pPr>
        <w:pStyle w:val="85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5"/>
        <w:ind w:left="120" w:right="139" w:firstLine="710"/>
        <w:jc w:val="both"/>
        <w:spacing w:before="217"/>
      </w:pPr>
      <w:r>
        <w:rPr>
          <w:color w:val="000009"/>
        </w:rPr>
        <w:t xml:space="preserve"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6.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Автоматизация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рутинных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R.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 отчётов.</w:t>
      </w:r>
      <w:r/>
    </w:p>
    <w:p>
      <w:pPr>
        <w:pStyle w:val="85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5"/>
        <w:spacing w:before="3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56"/>
        <w:numPr>
          <w:ilvl w:val="0"/>
          <w:numId w:val="10"/>
        </w:numPr>
        <w:ind w:left="120" w:right="135" w:firstLine="710"/>
        <w:jc w:val="both"/>
        <w:spacing w:before="1" w:after="0" w:line="240" w:lineRule="auto"/>
        <w:tabs>
          <w:tab w:val="left" w:pos="1070" w:leader="none"/>
        </w:tabs>
      </w:pPr>
      <w:r/>
      <w:bookmarkStart w:id="12" w:name="5. Образовательные технологии, используе"/>
      <w:r/>
      <w:bookmarkEnd w:id="12"/>
      <w:r/>
      <w:bookmarkStart w:id="13" w:name="5. Образовательные технологии, используе"/>
      <w:r/>
      <w:bookmarkEnd w:id="13"/>
      <w:r>
        <w:rPr>
          <w:color w:val="000009"/>
        </w:rPr>
        <w:t xml:space="preserve">О</w:t>
      </w:r>
      <w:r>
        <w:rPr>
          <w:color w:val="000009"/>
        </w:rPr>
        <w:t xml:space="preserve">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855"/>
        <w:ind w:left="83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855"/>
        <w:ind w:left="120" w:right="134" w:firstLine="710"/>
        <w:jc w:val="both"/>
      </w:pPr>
      <w:r>
        <w:rPr>
          <w:color w:val="000009"/>
        </w:rPr>
        <w:t xml:space="preserve">Вводная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 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855"/>
        <w:ind w:left="120" w:right="132" w:firstLine="710"/>
        <w:jc w:val="both"/>
      </w:pPr>
      <w:r>
        <w:rPr>
          <w:color w:val="000009"/>
        </w:rPr>
        <w:t xml:space="preserve">Академическая лекция (или лекция общего курса) – последовательное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855"/>
        <w:ind w:left="120" w:right="137" w:firstLine="710"/>
        <w:jc w:val="both"/>
      </w:pPr>
      <w:r>
        <w:rPr>
          <w:color w:val="000009"/>
        </w:rPr>
        <w:t xml:space="preserve"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 – 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 знаний.</w:t>
      </w:r>
      <w:r/>
    </w:p>
    <w:p>
      <w:pPr>
        <w:pStyle w:val="85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6"/>
        <w:numPr>
          <w:ilvl w:val="0"/>
          <w:numId w:val="10"/>
        </w:numPr>
        <w:ind w:left="120" w:right="135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4" w:name="6. Перечень информационных технологий, и"/>
      <w:r/>
      <w:bookmarkEnd w:id="14"/>
      <w:r/>
      <w:bookmarkStart w:id="15" w:name="6. Перечень информационных технологий, и"/>
      <w:r/>
      <w:bookmarkEnd w:id="15"/>
      <w:r>
        <w:rPr>
          <w:color w:val="000009"/>
        </w:rPr>
        <w:t xml:space="preserve">П</w:t>
      </w:r>
      <w:r>
        <w:rPr>
          <w:color w:val="000009"/>
        </w:rPr>
        <w:t xml:space="preserve">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855"/>
        <w:ind w:left="83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используются:</w:t>
      </w:r>
      <w:r/>
    </w:p>
    <w:p>
      <w:pPr>
        <w:pStyle w:val="857"/>
        <w:numPr>
          <w:ilvl w:val="0"/>
          <w:numId w:val="9"/>
        </w:numPr>
        <w:ind w:left="120" w:right="130" w:firstLine="710"/>
        <w:jc w:val="both"/>
        <w:spacing w:before="0" w:after="0" w:line="240" w:lineRule="auto"/>
        <w:tabs>
          <w:tab w:val="left" w:pos="1010" w:leader="none"/>
        </w:tabs>
        <w:rPr>
          <w:sz w:val="24"/>
        </w:rPr>
      </w:pPr>
      <w:r>
        <w:rPr>
          <w:color w:val="000009"/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документов,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презентаций,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таблицами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OfficeStd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2013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RUS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OLP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NL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Acdmc 021-10232,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LibreOffice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(свободное),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издательская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LaTeX;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0"/>
          <w:numId w:val="8"/>
        </w:numPr>
        <w:ind w:left="969" w:right="0" w:hanging="140"/>
        <w:jc w:val="both"/>
        <w:spacing w:before="0" w:after="0" w:line="240" w:lineRule="auto"/>
        <w:tabs>
          <w:tab w:val="left" w:pos="970" w:leader="none"/>
        </w:tabs>
        <w:rPr>
          <w:sz w:val="24"/>
        </w:rPr>
      </w:pPr>
      <w:r>
        <w:rPr>
          <w:color w:val="000009"/>
          <w:sz w:val="24"/>
        </w:rPr>
        <w:t xml:space="preserve">компиляторы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высокоуровневых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языков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программирования;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0"/>
          <w:numId w:val="8"/>
        </w:numPr>
        <w:ind w:left="969" w:right="0" w:hanging="140"/>
        <w:jc w:val="both"/>
        <w:spacing w:before="0" w:after="0" w:line="240" w:lineRule="auto"/>
        <w:tabs>
          <w:tab w:val="left" w:pos="970" w:leader="none"/>
        </w:tabs>
        <w:rPr>
          <w:sz w:val="24"/>
        </w:rPr>
      </w:pPr>
      <w:r>
        <w:rPr>
          <w:color w:val="000009"/>
          <w:sz w:val="24"/>
        </w:rPr>
        <w:t xml:space="preserve">вычислительный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гибридный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кластер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ЯрГУ.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0"/>
          <w:numId w:val="8"/>
        </w:numPr>
        <w:ind w:left="969" w:right="0" w:hanging="140"/>
        <w:jc w:val="both"/>
        <w:spacing w:before="0" w:after="0" w:line="240" w:lineRule="auto"/>
        <w:tabs>
          <w:tab w:val="left" w:pos="970" w:leader="none"/>
        </w:tabs>
        <w:rPr>
          <w:sz w:val="24"/>
        </w:rPr>
      </w:pPr>
      <w:r>
        <w:rPr>
          <w:color w:val="000009"/>
          <w:sz w:val="24"/>
        </w:rPr>
        <w:t xml:space="preserve">программные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OpenMP,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MPI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NvidiaCUDA.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0"/>
          <w:numId w:val="9"/>
        </w:numPr>
        <w:ind w:left="120" w:right="140" w:firstLine="710"/>
        <w:jc w:val="both"/>
        <w:spacing w:before="0" w:after="0" w:line="240" w:lineRule="auto"/>
        <w:tabs>
          <w:tab w:val="left" w:pos="1120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Автоматизированная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"БУКИ-NEXT"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(АБИС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85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6"/>
        <w:numPr>
          <w:ilvl w:val="0"/>
          <w:numId w:val="10"/>
        </w:numPr>
        <w:ind w:left="120" w:right="13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6" w:name="7. Перечень основной и дополнительной уч"/>
      <w:r/>
      <w:bookmarkEnd w:id="16"/>
      <w:r/>
      <w:bookmarkStart w:id="17" w:name="7. Перечень основной и дополнительной уч"/>
      <w:r/>
      <w:bookmarkEnd w:id="17"/>
      <w:r>
        <w:rPr>
          <w:color w:val="000009"/>
        </w:rPr>
        <w:t xml:space="preserve">П</w:t>
      </w:r>
      <w:r>
        <w:rPr>
          <w:color w:val="000009"/>
        </w:rPr>
        <w:t xml:space="preserve">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55"/>
        <w:ind w:left="83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857"/>
        <w:numPr>
          <w:ilvl w:val="0"/>
          <w:numId w:val="7"/>
        </w:numPr>
        <w:ind w:left="120" w:right="319" w:firstLine="0"/>
        <w:jc w:val="both"/>
        <w:spacing w:before="121" w:after="0" w:line="240" w:lineRule="auto"/>
        <w:tabs>
          <w:tab w:val="left" w:pos="828" w:leader="none"/>
        </w:tabs>
        <w:rPr>
          <w:sz w:val="28"/>
        </w:rPr>
      </w:pPr>
      <w:r>
        <w:rPr>
          <w:color w:val="000009"/>
          <w:sz w:val="28"/>
        </w:rPr>
        <w:t xml:space="preserve">Буховец, А. Г. Алгоритмы вычислительной статистики в системе R 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учебное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пособие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/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А.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Г.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Буховец,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П.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В.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Москалев.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—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2-е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изд.,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перераб.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доп.</w:t>
      </w:r>
      <w:r>
        <w:rPr>
          <w:sz w:val="28"/>
        </w:rPr>
      </w:r>
      <w:r>
        <w:rPr>
          <w:sz w:val="28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ind w:left="649"/>
        <w:jc w:val="center"/>
        <w:spacing w:before="224"/>
      </w:pPr>
      <w:r>
        <w:rPr>
          <w:color w:val="000009"/>
        </w:rPr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440" w:right="100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 w:right="0" w:firstLine="0"/>
        <w:jc w:val="left"/>
        <w:spacing w:before="77"/>
        <w:rPr>
          <w:sz w:val="28"/>
        </w:rPr>
      </w:pPr>
      <w:r>
        <w:rPr>
          <w:color w:val="000009"/>
          <w:sz w:val="28"/>
        </w:rPr>
        <w:t xml:space="preserve">—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Санкт-Петербург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: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Лань,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2021.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—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160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с.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—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ISBN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978-5-8114-1802-2.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 xml:space="preserve">—</w:t>
      </w:r>
      <w:r>
        <w:rPr>
          <w:sz w:val="28"/>
        </w:rPr>
      </w:r>
      <w:r>
        <w:rPr>
          <w:sz w:val="28"/>
        </w:rPr>
      </w:r>
    </w:p>
    <w:p>
      <w:pPr>
        <w:ind w:left="120" w:right="0" w:firstLine="0"/>
        <w:jc w:val="left"/>
        <w:spacing w:before="0"/>
        <w:rPr>
          <w:sz w:val="28"/>
        </w:rPr>
      </w:pPr>
      <w:r>
        <w:rPr>
          <w:color w:val="000009"/>
          <w:sz w:val="28"/>
        </w:rPr>
        <w:t xml:space="preserve">Текст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: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электронный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//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Лань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: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электронно-библиотечная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система.</w:t>
      </w:r>
      <w:hyperlink r:id="rId10" w:tooltip="https://e.lanbook.com/book/212195" w:history="1">
        <w:r>
          <w:rPr>
            <w:rStyle w:val="833"/>
            <w:rFonts w:ascii="Times New Roman" w:hAnsi="Times New Roman" w:eastAsia="Times New Roman" w:cs="Times New Roman"/>
            <w:sz w:val="24"/>
          </w:rPr>
          <w:t xml:space="preserve">https://e.lanbook.com/book/212195</w:t>
        </w:r>
        <w:r>
          <w:rPr>
            <w:rStyle w:val="833"/>
            <w:spacing w:val="-2"/>
            <w:sz w:val="28"/>
          </w:rPr>
        </w:r>
        <w:r>
          <w:rPr>
            <w:rStyle w:val="833"/>
          </w:rPr>
        </w:r>
      </w:hyperlink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0"/>
          <w:numId w:val="7"/>
        </w:numPr>
        <w:ind w:left="120" w:right="827" w:firstLine="0"/>
        <w:jc w:val="left"/>
        <w:spacing w:before="120" w:after="0" w:line="240" w:lineRule="auto"/>
        <w:tabs>
          <w:tab w:val="left" w:pos="827" w:leader="none"/>
          <w:tab w:val="left" w:pos="828" w:leader="none"/>
        </w:tabs>
        <w:rPr>
          <w:sz w:val="28"/>
        </w:rPr>
      </w:pPr>
      <w:r>
        <w:rPr>
          <w:color w:val="000009"/>
          <w:sz w:val="28"/>
        </w:rPr>
        <w:t xml:space="preserve">Макшанов,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А.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В.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Технологии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интеллектуального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анализа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данных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: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учебное пособие / А. В. Макшанов, А. Е. Журавлев. — 2-е изд., стер. —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Санкт-Петербург : Лань, 2019. — 212 с. — ISBN 978-5-8114-4493-9. —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Текст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: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электронный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//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Лань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: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электронно-библиотечная система.</w:t>
      </w:r>
      <w:hyperlink r:id="rId11" w:tooltip="https://reader.lanbook.com/book/206711" w:history="1">
        <w:r>
          <w:rPr>
            <w:rStyle w:val="833"/>
            <w:sz w:val="28"/>
          </w:rPr>
          <w:t xml:space="preserve">https://reader.lanbook.com/book/206711</w:t>
        </w:r>
        <w:r>
          <w:rPr>
            <w:rStyle w:val="833"/>
            <w:sz w:val="28"/>
          </w:rPr>
        </w:r>
        <w:r>
          <w:rPr>
            <w:rStyle w:val="833"/>
            <w:sz w:val="28"/>
          </w:rPr>
        </w:r>
      </w:hyperlink>
      <w:r>
        <w:rPr>
          <w:sz w:val="28"/>
        </w:rPr>
      </w:r>
      <w:r>
        <w:rPr>
          <w:sz w:val="28"/>
        </w:rPr>
      </w:r>
    </w:p>
    <w:p>
      <w:pPr>
        <w:pStyle w:val="855"/>
        <w:rPr>
          <w:sz w:val="22"/>
        </w:rPr>
      </w:pPr>
      <w:r>
        <w:rPr>
          <w:sz w:val="22"/>
        </w:rPr>
        <w:t xml:space="preserve">3. </w:t>
      </w:r>
      <w:r>
        <w:rPr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Нестеров, С. А. Основы интеллектуального анализа данных. Лабораторный практикум : учебное пособие / С. А. Нестеров. — Санкт-Петербург : Лань, 2020. — 40 с. — ISBN 978-5-8114-4509-7. — Текст : электронный // Лань : электронно-библиотечная система. — URL: </w:t>
      </w:r>
      <w:hyperlink r:id="rId12" w:tooltip="https://e.lanbook.com/book/130181" w:history="1">
        <w:r>
          <w:rPr>
            <w:rStyle w:val="833"/>
            <w:rFonts w:ascii="Times New Roman" w:hAnsi="Times New Roman" w:eastAsia="Times New Roman" w:cs="Times New Roman"/>
            <w:sz w:val="24"/>
          </w:rPr>
          <w:t xml:space="preserve">ht</w:t>
        </w:r>
        <w:r>
          <w:rPr>
            <w:rStyle w:val="833"/>
            <w:rFonts w:ascii="Times New Roman" w:hAnsi="Times New Roman" w:eastAsia="Times New Roman" w:cs="Times New Roman"/>
            <w:sz w:val="24"/>
          </w:rPr>
          <w:t xml:space="preserve">tps://e.lanbook.com/book/130181</w:t>
        </w:r>
        <w:r>
          <w:rPr>
            <w:rStyle w:val="833"/>
            <w:sz w:val="24"/>
            <w:szCs w:val="24"/>
          </w:rPr>
        </w:r>
      </w:hyperlink>
      <w:r>
        <w:rPr>
          <w:sz w:val="22"/>
        </w:rPr>
      </w:r>
      <w:r>
        <w:rPr>
          <w:sz w:val="22"/>
        </w:rPr>
      </w:r>
    </w:p>
    <w:p>
      <w:pPr>
        <w:pStyle w:val="855"/>
        <w:ind w:left="830"/>
        <w:spacing w:before="144"/>
      </w:pPr>
      <w:r>
        <w:rPr>
          <w:color w:val="000009"/>
          <w:spacing w:val="-1"/>
        </w:rPr>
        <w:t xml:space="preserve">б)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дополнительная:</w:t>
      </w:r>
      <w:r/>
    </w:p>
    <w:p>
      <w:pPr>
        <w:pStyle w:val="855"/>
      </w:pPr>
      <w:r/>
      <w:r/>
    </w:p>
    <w:p>
      <w:pPr>
        <w:pStyle w:val="855"/>
        <w:ind w:left="830"/>
      </w:pPr>
      <w:r>
        <w:rPr>
          <w:color w:val="000009"/>
          <w:spacing w:val="-1"/>
        </w:rPr>
        <w:t xml:space="preserve">в)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ресурсы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855"/>
        <w:ind w:left="890" w:right="1892" w:hanging="60"/>
      </w:pPr>
      <w:r>
        <w:rPr>
          <w:color w:val="000009"/>
        </w:rPr>
        <w:t xml:space="preserve">Электронно-библиотечная система «Юрайт»( https://urait.ru/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Электронно-библиотечная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«Лань»(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https://e.lanbook.com/).</w:t>
      </w:r>
      <w:r/>
    </w:p>
    <w:p>
      <w:pPr>
        <w:pStyle w:val="85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6"/>
        <w:numPr>
          <w:ilvl w:val="0"/>
          <w:numId w:val="10"/>
        </w:numPr>
        <w:ind w:left="120" w:right="134" w:firstLine="710"/>
        <w:jc w:val="both"/>
        <w:spacing w:before="194" w:after="0" w:line="240" w:lineRule="auto"/>
        <w:tabs>
          <w:tab w:val="left" w:pos="1070" w:leader="none"/>
        </w:tabs>
      </w:pPr>
      <w:r/>
      <w:bookmarkStart w:id="18" w:name="8. Материально-техническая база, необход"/>
      <w:r/>
      <w:bookmarkEnd w:id="18"/>
      <w:r/>
      <w:bookmarkStart w:id="19" w:name="8. Материально-техническая база, необход"/>
      <w:r/>
      <w:bookmarkEnd w:id="19"/>
      <w:r>
        <w:rPr>
          <w:color w:val="000009"/>
        </w:rPr>
        <w:t xml:space="preserve">М</w:t>
      </w:r>
      <w:r>
        <w:rPr>
          <w:color w:val="000009"/>
        </w:rPr>
        <w:t xml:space="preserve">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857"/>
        <w:numPr>
          <w:ilvl w:val="1"/>
          <w:numId w:val="7"/>
        </w:numPr>
        <w:ind w:left="840" w:right="0" w:hanging="360"/>
        <w:jc w:val="both"/>
        <w:spacing w:before="0" w:after="0" w:line="293" w:lineRule="exact"/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специальные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помещения:</w:t>
      </w:r>
      <w:r>
        <w:rPr>
          <w:sz w:val="24"/>
        </w:rPr>
      </w:r>
      <w:r>
        <w:rPr>
          <w:sz w:val="24"/>
        </w:rPr>
      </w:r>
    </w:p>
    <w:p>
      <w:pPr>
        <w:pStyle w:val="855"/>
        <w:ind w:left="120" w:right="143" w:firstLine="710"/>
        <w:jc w:val="both"/>
        <w:spacing w:before="1"/>
      </w:pPr>
      <w:r>
        <w:rPr>
          <w:color w:val="000009"/>
        </w:rPr>
        <w:t xml:space="preserve">-компьютерный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857"/>
        <w:numPr>
          <w:ilvl w:val="2"/>
          <w:numId w:val="7"/>
        </w:numPr>
        <w:ind w:left="969" w:right="0" w:hanging="140"/>
        <w:jc w:val="both"/>
        <w:spacing w:before="1" w:after="0" w:line="240" w:lineRule="auto"/>
        <w:tabs>
          <w:tab w:val="left" w:pos="97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2"/>
          <w:numId w:val="7"/>
        </w:numPr>
        <w:ind w:left="120" w:right="142" w:firstLine="710"/>
        <w:jc w:val="both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855"/>
        <w:ind w:left="83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855"/>
        <w:ind w:left="120" w:right="138" w:firstLine="71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855"/>
        <w:ind w:left="120" w:right="136" w:firstLine="710"/>
        <w:jc w:val="both"/>
      </w:pPr>
      <w:r>
        <w:rPr>
          <w:color w:val="000009"/>
        </w:rPr>
        <w:t xml:space="preserve">Помещения для самостоятельной работы обучающихся оснащены компьютерной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техникой с возможностью подключения к сети «Интернет» и обеспечением доступа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855"/>
        <w:ind w:left="120" w:right="138" w:firstLine="710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(семинаров)–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составу группы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857"/>
        <w:numPr>
          <w:ilvl w:val="1"/>
          <w:numId w:val="7"/>
        </w:numPr>
        <w:ind w:left="840" w:right="0" w:hanging="360"/>
        <w:jc w:val="both"/>
        <w:spacing w:before="0" w:after="0" w:line="293" w:lineRule="exact"/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фонд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библиотеки,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1"/>
          <w:numId w:val="7"/>
        </w:numPr>
        <w:ind w:left="840" w:right="0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компьютерная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техника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вычислительному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гибридному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кластеру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ЯрГУ.</w:t>
      </w:r>
      <w:r>
        <w:rPr>
          <w:sz w:val="24"/>
        </w:rPr>
      </w:r>
      <w:r>
        <w:rPr>
          <w:sz w:val="24"/>
        </w:rPr>
      </w:r>
    </w:p>
    <w:p>
      <w:pPr>
        <w:pStyle w:val="855"/>
        <w:spacing w:before="4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856"/>
        <w:ind w:left="830"/>
        <w:jc w:val="left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855"/>
        <w:ind w:left="830"/>
      </w:pPr>
      <w:r>
        <w:rPr>
          <w:color w:val="000009"/>
        </w:rPr>
        <w:t xml:space="preserve">Старший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преподаватель</w:t>
      </w:r>
      <w:r/>
    </w:p>
    <w:p>
      <w:pPr>
        <w:pStyle w:val="855"/>
        <w:ind w:left="830"/>
        <w:tabs>
          <w:tab w:val="left" w:pos="6551" w:leader="none"/>
          <w:tab w:val="left" w:pos="7926" w:leader="none"/>
        </w:tabs>
      </w:pPr>
      <w:r>
        <w:rPr>
          <w:color w:val="000009"/>
        </w:rPr>
        <w:t xml:space="preserve">кафедры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к.ф.-м.н.</w:t>
        <w:tab/>
      </w: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С.В.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Алешин</w:t>
      </w:r>
      <w:r/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6"/>
        <w:ind w:left="3806"/>
        <w:jc w:val="lef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06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«Интеллектуальный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анализ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данных»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6"/>
        <w:ind w:left="661" w:right="732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15" w:right="1289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5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6"/>
        <w:numPr>
          <w:ilvl w:val="0"/>
          <w:numId w:val="6"/>
        </w:numPr>
        <w:ind w:left="441" w:right="364" w:hanging="92"/>
        <w:jc w:val="both"/>
        <w:spacing w:before="0" w:after="0" w:line="240" w:lineRule="auto"/>
        <w:tabs>
          <w:tab w:val="left" w:pos="59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3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5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7"/>
        <w:numPr>
          <w:ilvl w:val="1"/>
          <w:numId w:val="6"/>
        </w:numPr>
        <w:ind w:left="4186" w:right="404" w:hanging="3794"/>
        <w:jc w:val="left"/>
        <w:spacing w:before="0" w:after="0" w:line="240" w:lineRule="auto"/>
        <w:tabs>
          <w:tab w:val="left" w:pos="812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Контрольные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иные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материалы,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текущей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5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830" w:right="0" w:firstLine="0"/>
        <w:jc w:val="both"/>
        <w:spacing w:before="0"/>
        <w:rPr>
          <w:sz w:val="28"/>
        </w:rPr>
      </w:pPr>
      <w:r>
        <w:rPr>
          <w:sz w:val="28"/>
        </w:rPr>
        <w:t xml:space="preserve">Типовые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задания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занятий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2"/>
          <w:numId w:val="6"/>
        </w:numPr>
        <w:ind w:left="840" w:right="136" w:hanging="360"/>
        <w:jc w:val="both"/>
        <w:spacing w:before="120" w:after="0" w:line="240" w:lineRule="auto"/>
        <w:tabs>
          <w:tab w:val="left" w:pos="840" w:leader="none"/>
        </w:tabs>
        <w:rPr>
          <w:sz w:val="28"/>
        </w:rPr>
      </w:pPr>
      <w:r>
        <w:rPr>
          <w:sz w:val="28"/>
        </w:rPr>
        <w:t xml:space="preserve">Анализ одного из популярных наборов данных (на выбор студента)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студентом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полученных ранее на курсе «Статистические методы анализа данных»)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т.ч.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графическое).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2"/>
          <w:numId w:val="6"/>
        </w:numPr>
        <w:ind w:left="840" w:right="136" w:hanging="360"/>
        <w:jc w:val="both"/>
        <w:spacing w:before="121" w:after="0" w:line="240" w:lineRule="auto"/>
        <w:tabs>
          <w:tab w:val="left" w:pos="840" w:leader="none"/>
        </w:tabs>
        <w:rPr>
          <w:sz w:val="28"/>
        </w:rPr>
      </w:pPr>
      <w:r>
        <w:rPr>
          <w:sz w:val="28"/>
        </w:rPr>
        <w:t xml:space="preserve">Выбор наиболее подходящего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пакета из зеркала пакетов CRAN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задач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документации.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2"/>
          <w:numId w:val="6"/>
        </w:numPr>
        <w:ind w:left="840" w:right="0" w:hanging="360"/>
        <w:jc w:val="both"/>
        <w:spacing w:before="119" w:after="0" w:line="240" w:lineRule="auto"/>
        <w:tabs>
          <w:tab w:val="left" w:pos="840" w:leader="none"/>
        </w:tabs>
        <w:rPr>
          <w:sz w:val="28"/>
        </w:rPr>
      </w:pPr>
      <w:r>
        <w:rPr>
          <w:sz w:val="28"/>
        </w:rPr>
        <w:t xml:space="preserve">Построение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дерева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R,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интерпретация.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2"/>
          <w:numId w:val="6"/>
        </w:numPr>
        <w:ind w:left="840" w:right="139" w:hanging="360"/>
        <w:jc w:val="both"/>
        <w:spacing w:before="121" w:after="0" w:line="240" w:lineRule="auto"/>
        <w:tabs>
          <w:tab w:val="left" w:pos="840" w:leader="none"/>
        </w:tabs>
        <w:rPr>
          <w:sz w:val="28"/>
        </w:rPr>
      </w:pPr>
      <w:r>
        <w:rPr>
          <w:sz w:val="28"/>
        </w:rPr>
        <w:t xml:space="preserve">Анализ одного из популярных наборов текстовых данных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R, 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рекомендаций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основе.</w:t>
      </w:r>
      <w:r>
        <w:rPr>
          <w:sz w:val="28"/>
        </w:rPr>
      </w:r>
      <w:r>
        <w:rPr>
          <w:sz w:val="28"/>
        </w:rPr>
      </w:r>
    </w:p>
    <w:p>
      <w:pPr>
        <w:pStyle w:val="857"/>
        <w:numPr>
          <w:ilvl w:val="2"/>
          <w:numId w:val="6"/>
        </w:numPr>
        <w:ind w:left="840" w:right="141" w:hanging="360"/>
        <w:jc w:val="both"/>
        <w:spacing w:before="119" w:after="0" w:line="240" w:lineRule="auto"/>
        <w:tabs>
          <w:tab w:val="left" w:pos="840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отчёта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.pdf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автоматического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z w:val="28"/>
        </w:rPr>
      </w:r>
      <w:r>
        <w:rPr>
          <w:sz w:val="28"/>
        </w:rPr>
      </w:r>
    </w:p>
    <w:p>
      <w:pPr>
        <w:ind w:left="830" w:right="0" w:firstLine="0"/>
        <w:jc w:val="both"/>
        <w:spacing w:before="121"/>
        <w:rPr>
          <w:sz w:val="28"/>
        </w:rPr>
      </w:pPr>
      <w:r>
        <w:rPr>
          <w:sz w:val="28"/>
        </w:rPr>
        <w:t xml:space="preserve">Итоговое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курсу</w:t>
      </w:r>
      <w:r>
        <w:rPr>
          <w:sz w:val="28"/>
        </w:rPr>
      </w:r>
      <w:r>
        <w:rPr>
          <w:sz w:val="28"/>
        </w:rPr>
      </w:r>
    </w:p>
    <w:p>
      <w:pPr>
        <w:ind w:left="120" w:right="139" w:firstLine="710"/>
        <w:jc w:val="both"/>
        <w:spacing w:before="120"/>
        <w:rPr>
          <w:sz w:val="28"/>
        </w:rPr>
      </w:pPr>
      <w:r>
        <w:rPr>
          <w:sz w:val="28"/>
        </w:rPr>
        <w:t xml:space="preserve"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набор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(числовой,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текстовый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смешанный),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рекомендательной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формирующегося отчёта. При этом система формирования отчёта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отслеживать собственную актуальность и не предоставлять 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информацию.</w:t>
      </w:r>
      <w:r>
        <w:rPr>
          <w:sz w:val="28"/>
        </w:rPr>
      </w:r>
      <w:r>
        <w:rPr>
          <w:sz w:val="28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spacing w:before="6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855"/>
        <w:ind w:left="649"/>
        <w:jc w:val="center"/>
        <w:spacing w:before="90"/>
        <w:sectPr>
          <w:footnotePr/>
          <w:endnotePr/>
          <w:type w:val="nextPage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6"/>
        <w:numPr>
          <w:ilvl w:val="0"/>
          <w:numId w:val="6"/>
        </w:numPr>
        <w:ind w:left="580" w:right="592" w:firstLine="66"/>
        <w:jc w:val="both"/>
        <w:spacing w:before="76" w:after="0" w:line="240" w:lineRule="auto"/>
        <w:tabs>
          <w:tab w:val="left" w:pos="88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194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6"/>
        <w:numPr>
          <w:ilvl w:val="1"/>
          <w:numId w:val="6"/>
        </w:numPr>
        <w:ind w:left="1698" w:right="0" w:hanging="420"/>
        <w:jc w:val="both"/>
        <w:spacing w:before="120" w:after="0" w:line="240" w:lineRule="auto"/>
        <w:tabs>
          <w:tab w:val="left" w:pos="169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855"/>
        <w:ind w:left="120" w:right="13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855"/>
        <w:ind w:left="120" w:right="13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855"/>
        <w:ind w:left="120" w:right="13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855"/>
        <w:ind w:left="120" w:right="13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5"/>
        <w:spacing w:before="8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855"/>
        <w:ind w:left="649"/>
        <w:jc w:val="center"/>
        <w:spacing w:before="90"/>
        <w:sectPr>
          <w:footnotePr/>
          <w:endnotePr/>
          <w:type w:val="nextPage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5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856"/>
        <w:numPr>
          <w:ilvl w:val="1"/>
          <w:numId w:val="6"/>
        </w:numPr>
        <w:ind w:left="6038" w:right="255" w:hanging="5702"/>
        <w:jc w:val="left"/>
        <w:spacing w:before="90" w:after="0" w:line="240" w:lineRule="auto"/>
        <w:tabs>
          <w:tab w:val="left" w:pos="75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85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40"/>
        <w:gridCol w:w="1936"/>
        <w:gridCol w:w="1074"/>
        <w:gridCol w:w="2310"/>
        <w:gridCol w:w="2320"/>
        <w:gridCol w:w="2670"/>
        <w:gridCol w:w="3134"/>
      </w:tblGrid>
      <w:tr>
        <w:tblPrEx/>
        <w:trPr>
          <w:trHeight w:val="827"/>
        </w:trPr>
        <w:tc>
          <w:tcPr>
            <w:tcW w:w="1040" w:type="dxa"/>
            <w:vMerge w:val="restart"/>
            <w:textDirection w:val="lrTb"/>
            <w:noWrap w:val="false"/>
          </w:tcPr>
          <w:p>
            <w:pPr>
              <w:pStyle w:val="858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8"/>
              <w:ind w:left="132" w:right="119" w:firstLine="182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36" w:type="dxa"/>
            <w:vMerge w:val="restart"/>
            <w:textDirection w:val="lrTb"/>
            <w:noWrap w:val="false"/>
          </w:tcPr>
          <w:p>
            <w:pPr>
              <w:pStyle w:val="858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858"/>
              <w:ind w:left="453" w:right="420" w:firstLine="144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4" w:type="dxa"/>
            <w:vMerge w:val="restart"/>
            <w:textDirection w:val="lrTb"/>
            <w:noWrap w:val="false"/>
          </w:tcPr>
          <w:p>
            <w:pPr>
              <w:pStyle w:val="858"/>
              <w:ind w:left="37" w:right="34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10" w:type="dxa"/>
            <w:vMerge w:val="restart"/>
            <w:textDirection w:val="lrTb"/>
            <w:noWrap w:val="false"/>
          </w:tcPr>
          <w:p>
            <w:pPr>
              <w:pStyle w:val="858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858"/>
              <w:ind w:left="503" w:right="488" w:firstLine="10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124" w:type="dxa"/>
            <w:textDirection w:val="lrTb"/>
            <w:noWrap w:val="false"/>
          </w:tcPr>
          <w:p>
            <w:pPr>
              <w:pStyle w:val="858"/>
              <w:ind w:left="1907" w:right="1580" w:hanging="3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pStyle w:val="858"/>
              <w:ind w:left="723" w:right="50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70" w:type="dxa"/>
            <w:textDirection w:val="lrTb"/>
            <w:noWrap w:val="false"/>
          </w:tcPr>
          <w:p>
            <w:pPr>
              <w:pStyle w:val="858"/>
              <w:ind w:left="69" w:right="57"/>
              <w:jc w:val="center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34" w:type="dxa"/>
            <w:textDirection w:val="lrTb"/>
            <w:noWrap w:val="false"/>
          </w:tcPr>
          <w:p>
            <w:pPr>
              <w:pStyle w:val="858"/>
              <w:ind w:left="13"/>
              <w:jc w:val="center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858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Borders>
              <w:bottom w:val="none" w:color="000000" w:sz="4" w:space="0"/>
            </w:tcBorders>
            <w:tcW w:w="1040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936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74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10" w:type="dxa"/>
            <w:vMerge w:val="restart"/>
            <w:textDirection w:val="lrTb"/>
            <w:noWrap w:val="false"/>
          </w:tcPr>
          <w:p>
            <w:pPr>
              <w:pStyle w:val="858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58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numPr>
                <w:ilvl w:val="0"/>
                <w:numId w:val="5"/>
              </w:numPr>
              <w:ind w:left="443" w:right="127" w:hanging="356"/>
              <w:jc w:val="left"/>
              <w:spacing w:before="0" w:after="0" w:line="240" w:lineRule="auto"/>
              <w:tabs>
                <w:tab w:val="left" w:pos="443" w:leader="none"/>
                <w:tab w:val="left" w:pos="44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архитектуру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вычислительных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numPr>
                <w:ilvl w:val="0"/>
                <w:numId w:val="5"/>
              </w:numPr>
              <w:ind w:left="443" w:right="70" w:hanging="356"/>
              <w:jc w:val="left"/>
              <w:spacing w:before="0" w:after="0" w:line="240" w:lineRule="auto"/>
              <w:tabs>
                <w:tab w:val="left" w:pos="443" w:leader="none"/>
                <w:tab w:val="left" w:pos="444" w:leader="none"/>
                <w:tab w:val="left" w:pos="199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разбивать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программу</w:t>
              <w:tab/>
            </w:r>
            <w:r>
              <w:rPr>
                <w:color w:val="000009"/>
                <w:spacing w:val="-2"/>
                <w:sz w:val="24"/>
              </w:rPr>
              <w:t xml:space="preserve"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независимые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numPr>
                <w:ilvl w:val="0"/>
                <w:numId w:val="5"/>
              </w:numPr>
              <w:ind w:left="443" w:right="70" w:hanging="356"/>
              <w:jc w:val="left"/>
              <w:spacing w:before="0" w:after="0" w:line="240" w:lineRule="auto"/>
              <w:tabs>
                <w:tab w:val="left" w:pos="443" w:leader="none"/>
                <w:tab w:val="left" w:pos="444" w:leader="none"/>
                <w:tab w:val="left" w:pos="212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  <w:tab/>
            </w:r>
            <w:r>
              <w:rPr>
                <w:color w:val="000009"/>
                <w:spacing w:val="-5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ия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OpenMP,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MPI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CUDA.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20" w:type="dxa"/>
            <w:textDirection w:val="lrTb"/>
            <w:noWrap w:val="false"/>
          </w:tcPr>
          <w:p>
            <w:pPr>
              <w:pStyle w:val="858"/>
              <w:ind w:left="146" w:right="71"/>
              <w:tabs>
                <w:tab w:val="left" w:pos="148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Знание</w:t>
              <w:tab/>
            </w:r>
            <w:r>
              <w:rPr>
                <w:color w:val="000009"/>
                <w:spacing w:val="-1"/>
                <w:sz w:val="24"/>
              </w:rPr>
              <w:t xml:space="preserve">основы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858"/>
              <w:ind w:left="445" w:right="70"/>
              <w:spacing w:line="270" w:lineRule="atLeast"/>
              <w:tabs>
                <w:tab w:val="left" w:pos="1603" w:leader="none"/>
                <w:tab w:val="left" w:pos="1700" w:leader="none"/>
                <w:tab w:val="left" w:pos="185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  <w:tab/>
            </w:r>
            <w:r>
              <w:rPr>
                <w:color w:val="000009"/>
                <w:spacing w:val="-1"/>
                <w:sz w:val="24"/>
              </w:rPr>
              <w:t xml:space="preserve">основные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  <w:tab/>
              <w:tab/>
              <w:tab/>
              <w:t xml:space="preserve">работы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практических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858"/>
              <w:ind w:left="445" w:right="70"/>
              <w:jc w:val="both"/>
              <w:tabs>
                <w:tab w:val="left" w:pos="169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  <w:tab/>
            </w:r>
            <w:r>
              <w:rPr>
                <w:color w:val="000009"/>
                <w:spacing w:val="-1"/>
                <w:sz w:val="24"/>
              </w:rPr>
              <w:t xml:space="preserve">продвинутые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параллельные алгоритмы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практических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405"/>
        </w:trPr>
        <w:tc>
          <w:tcPr>
            <w:tcBorders>
              <w:top w:val="none" w:color="000000" w:sz="4" w:space="0"/>
            </w:tcBorders>
            <w:tcW w:w="1040" w:type="dxa"/>
            <w:textDirection w:val="lrTb"/>
            <w:noWrap w:val="false"/>
          </w:tcPr>
          <w:p>
            <w:pPr>
              <w:pStyle w:val="8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8"/>
              <w:ind w:left="147" w:right="135"/>
              <w:jc w:val="center"/>
              <w:spacing w:before="17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6" w:type="dxa"/>
            <w:textDirection w:val="lrTb"/>
            <w:noWrap w:val="false"/>
          </w:tcPr>
          <w:p>
            <w:pPr>
              <w:pStyle w:val="8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8"/>
              <w:spacing w:before="1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58"/>
              <w:ind w:left="85" w:right="72"/>
              <w:jc w:val="both"/>
              <w:tabs>
                <w:tab w:val="left" w:pos="1603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  <w:tab/>
            </w:r>
            <w:r>
              <w:rPr>
                <w:color w:val="000009"/>
                <w:spacing w:val="-3"/>
                <w:sz w:val="24"/>
              </w:rPr>
              <w:t xml:space="preserve">по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разделам 2-6.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74" w:type="dxa"/>
            <w:textDirection w:val="lrTb"/>
            <w:noWrap w:val="false"/>
          </w:tcPr>
          <w:p>
            <w:pPr>
              <w:pStyle w:val="8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8"/>
              <w:ind w:left="359" w:right="344"/>
              <w:jc w:val="center"/>
              <w:spacing w:before="17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20" w:type="dxa"/>
            <w:textDirection w:val="lrTb"/>
            <w:noWrap w:val="false"/>
          </w:tcPr>
          <w:p>
            <w:pPr>
              <w:pStyle w:val="858"/>
              <w:ind w:left="146" w:right="7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Умение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выделять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независимые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58"/>
              <w:ind w:left="146" w:right="70"/>
              <w:tabs>
                <w:tab w:val="left" w:pos="1260" w:leader="none"/>
                <w:tab w:val="left" w:pos="213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  <w:tab/>
            </w:r>
            <w:r>
              <w:rPr>
                <w:color w:val="000009"/>
                <w:spacing w:val="-1"/>
                <w:sz w:val="24"/>
              </w:rPr>
              <w:t xml:space="preserve">основами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  <w:tab/>
              <w:tab/>
            </w:r>
            <w:r>
              <w:rPr>
                <w:color w:val="000009"/>
                <w:spacing w:val="-5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left="146" w:right="71"/>
              <w:tabs>
                <w:tab w:val="left" w:pos="1375" w:leader="none"/>
                <w:tab w:val="left" w:pos="210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OpenMP,</w:t>
              <w:tab/>
              <w:t xml:space="preserve">MPI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CUDA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858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58"/>
              <w:ind w:left="445" w:right="23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средствами работы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технологий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OpenMP, MPI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CUDA.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34" w:type="dxa"/>
            <w:textDirection w:val="lrTb"/>
            <w:noWrap w:val="false"/>
          </w:tcPr>
          <w:p>
            <w:pPr>
              <w:pStyle w:val="858"/>
              <w:ind w:left="445"/>
              <w:spacing w:line="266" w:lineRule="exact"/>
              <w:tabs>
                <w:tab w:val="left" w:pos="176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  <w:tab/>
              <w:t xml:space="preserve">практически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left="445" w:right="70"/>
              <w:tabs>
                <w:tab w:val="left" w:pos="2270" w:leader="none"/>
                <w:tab w:val="left" w:pos="237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решать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задачи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характера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адекватных</w:t>
              <w:tab/>
            </w:r>
            <w:r>
              <w:rPr>
                <w:color w:val="000009"/>
                <w:spacing w:val="-1"/>
                <w:sz w:val="24"/>
              </w:rPr>
              <w:t xml:space="preserve">средств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58"/>
              <w:ind w:left="445" w:right="71"/>
              <w:spacing w:line="270" w:lineRule="atLeast"/>
              <w:tabs>
                <w:tab w:val="left" w:pos="152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  <w:tab/>
            </w:r>
            <w:r>
              <w:rPr>
                <w:color w:val="000009"/>
                <w:spacing w:val="-1"/>
                <w:sz w:val="24"/>
              </w:rPr>
              <w:t xml:space="preserve">продвинутыми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средствами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совместного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OpenMP,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MPI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CUDA.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74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858"/>
              <w:ind w:left="445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4"/>
        </w:trPr>
        <w:tc>
          <w:tcPr>
            <w:tcW w:w="1040" w:type="dxa"/>
            <w:textDirection w:val="lrTb"/>
            <w:noWrap w:val="false"/>
          </w:tcPr>
          <w:p>
            <w:pPr>
              <w:pStyle w:val="858"/>
              <w:ind w:left="147" w:right="134"/>
              <w:jc w:val="center"/>
              <w:spacing w:before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pStyle w:val="858"/>
              <w:ind w:left="85"/>
              <w:spacing w:before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Самостоятельная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4" w:type="dxa"/>
            <w:textDirection w:val="lrTb"/>
            <w:noWrap w:val="false"/>
          </w:tcPr>
          <w:p>
            <w:pPr>
              <w:pStyle w:val="858"/>
              <w:ind w:left="359" w:right="344"/>
              <w:jc w:val="center"/>
              <w:spacing w:before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10" w:type="dxa"/>
            <w:textDirection w:val="lrTb"/>
            <w:noWrap w:val="false"/>
          </w:tcPr>
          <w:p>
            <w:pPr>
              <w:pStyle w:val="858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pStyle w:val="858"/>
              <w:ind w:left="146"/>
              <w:tabs>
                <w:tab w:val="left" w:pos="1197" w:leader="none"/>
                <w:tab w:val="left" w:pos="210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Базовые</w:t>
              <w:tab/>
              <w:t xml:space="preserve">знания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70" w:type="dxa"/>
            <w:textDirection w:val="lrTb"/>
            <w:noWrap w:val="false"/>
          </w:tcPr>
          <w:p>
            <w:pPr>
              <w:pStyle w:val="858"/>
              <w:ind w:left="84" w:righ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Продвинутые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знания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34" w:type="dxa"/>
            <w:textDirection w:val="lrTb"/>
            <w:noWrap w:val="false"/>
          </w:tcPr>
          <w:p>
            <w:pPr>
              <w:pStyle w:val="858"/>
              <w:ind w:left="70"/>
              <w:jc w:val="center"/>
              <w:tabs>
                <w:tab w:val="left" w:pos="1811" w:leader="none"/>
                <w:tab w:val="left" w:pos="284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Продвинутые</w:t>
              <w:tab/>
              <w:t xml:space="preserve">знания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spacing w:after="0"/>
        <w:rPr>
          <w:sz w:val="24"/>
        </w:rPr>
        <w:sectPr>
          <w:footnotePr/>
          <w:endnotePr/>
          <w:type w:val="nextPage"/>
          <w:pgSz w:w="16840" w:h="11910" w:orient="landscape"/>
          <w:pgMar w:top="1100" w:right="11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5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40"/>
        <w:gridCol w:w="1936"/>
        <w:gridCol w:w="1074"/>
        <w:gridCol w:w="2310"/>
        <w:gridCol w:w="2320"/>
        <w:gridCol w:w="2670"/>
        <w:gridCol w:w="3134"/>
      </w:tblGrid>
      <w:tr>
        <w:tblPrEx/>
        <w:trPr>
          <w:trHeight w:val="5520"/>
        </w:trPr>
        <w:tc>
          <w:tcPr>
            <w:tcW w:w="1040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36" w:type="dxa"/>
            <w:textDirection w:val="lrTb"/>
            <w:noWrap w:val="false"/>
          </w:tcPr>
          <w:p>
            <w:pPr>
              <w:pStyle w:val="8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58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58"/>
              <w:ind w:left="85" w:right="72"/>
              <w:tabs>
                <w:tab w:val="left" w:pos="160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</w:t>
              <w:tab/>
            </w:r>
            <w:r>
              <w:rPr>
                <w:color w:val="000009"/>
                <w:spacing w:val="-3"/>
                <w:sz w:val="24"/>
              </w:rPr>
              <w:t xml:space="preserve"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разделам 2-5.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4" w:type="dxa"/>
            <w:textDirection w:val="lrTb"/>
            <w:noWrap w:val="false"/>
          </w:tcPr>
          <w:p>
            <w:pPr>
              <w:pStyle w:val="8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10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4"/>
              </w:numPr>
              <w:ind w:left="87" w:right="710" w:firstLine="0"/>
              <w:jc w:val="left"/>
              <w:spacing w:before="0" w:after="0" w:line="240" w:lineRule="auto"/>
              <w:tabs>
                <w:tab w:val="left" w:pos="26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области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применимости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numPr>
                <w:ilvl w:val="0"/>
                <w:numId w:val="4"/>
              </w:numPr>
              <w:ind w:left="87" w:right="182" w:firstLine="0"/>
              <w:jc w:val="left"/>
              <w:spacing w:before="0" w:after="0" w:line="240" w:lineRule="auto"/>
              <w:tabs>
                <w:tab w:val="left" w:pos="268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интерпретировать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numPr>
                <w:ilvl w:val="0"/>
                <w:numId w:val="4"/>
              </w:numPr>
              <w:ind w:left="87" w:right="380" w:firstLine="0"/>
              <w:jc w:val="left"/>
              <w:spacing w:before="0" w:after="0" w:line="270" w:lineRule="atLeast"/>
              <w:tabs>
                <w:tab w:val="left" w:pos="26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соответствующих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выводов об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20" w:type="dxa"/>
            <w:textDirection w:val="lrTb"/>
            <w:noWrap w:val="false"/>
          </w:tcPr>
          <w:p>
            <w:pPr>
              <w:pStyle w:val="858"/>
              <w:ind w:left="146" w:right="65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применимости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8"/>
              <w:ind w:left="146" w:right="71"/>
              <w:tabs>
                <w:tab w:val="left" w:pos="149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Базовое</w:t>
              <w:tab/>
            </w:r>
            <w:r>
              <w:rPr>
                <w:color w:val="000009"/>
                <w:spacing w:val="-1"/>
                <w:sz w:val="24"/>
              </w:rPr>
              <w:t xml:space="preserve">умение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интерпретировать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8"/>
              <w:ind w:left="146" w:right="71"/>
              <w:tabs>
                <w:tab w:val="left" w:pos="19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Владение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базовыми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</w:t>
              <w:tab/>
            </w:r>
            <w:r>
              <w:rPr>
                <w:color w:val="000009"/>
                <w:spacing w:val="-2"/>
                <w:sz w:val="24"/>
              </w:rPr>
              <w:t xml:space="preserve"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70" w:type="dxa"/>
            <w:textDirection w:val="lrTb"/>
            <w:noWrap w:val="false"/>
          </w:tcPr>
          <w:p>
            <w:pPr>
              <w:pStyle w:val="858"/>
              <w:ind w:left="143" w:right="100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применимости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8"/>
              <w:ind w:left="143" w:right="72"/>
              <w:tabs>
                <w:tab w:val="left" w:pos="184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Продвинутые</w:t>
              <w:tab/>
            </w:r>
            <w:r>
              <w:rPr>
                <w:color w:val="000009"/>
                <w:spacing w:val="-1"/>
                <w:sz w:val="24"/>
              </w:rPr>
              <w:t xml:space="preserve">умения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интерпретировать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8"/>
              <w:ind w:left="86" w:right="6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34" w:type="dxa"/>
            <w:textDirection w:val="lrTb"/>
            <w:noWrap w:val="false"/>
          </w:tcPr>
          <w:p>
            <w:pPr>
              <w:pStyle w:val="858"/>
              <w:ind w:left="144" w:right="7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различных сферах науки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производства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8"/>
              <w:ind w:left="144" w:right="73"/>
              <w:tabs>
                <w:tab w:val="left" w:pos="1797" w:leader="none"/>
                <w:tab w:val="left" w:pos="230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Продвинутые</w:t>
              <w:tab/>
              <w:tab/>
            </w:r>
            <w:r>
              <w:rPr>
                <w:color w:val="000009"/>
                <w:spacing w:val="-2"/>
                <w:sz w:val="24"/>
              </w:rPr>
              <w:t xml:space="preserve">умения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интерпретировать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результаты</w:t>
              <w:tab/>
            </w:r>
            <w:r>
              <w:rPr>
                <w:color w:val="000009"/>
                <w:spacing w:val="-1"/>
                <w:sz w:val="24"/>
              </w:rPr>
              <w:t xml:space="preserve">полученных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58"/>
              <w:ind w:left="182" w:right="7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/>
        <w:rPr>
          <w:sz w:val="24"/>
        </w:rPr>
        <w:sectPr>
          <w:footnotePr/>
          <w:endnotePr/>
          <w:type w:val="nextPage"/>
          <w:pgSz w:w="16840" w:h="11910" w:orient="landscape"/>
          <w:pgMar w:top="1100" w:right="11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0"/>
          <w:numId w:val="6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6"/>
        <w:ind w:left="3210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855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855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856"/>
        <w:numPr>
          <w:ilvl w:val="1"/>
          <w:numId w:val="3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855"/>
        <w:ind w:left="810"/>
        <w:jc w:val="both"/>
        <w:spacing w:before="120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857"/>
        <w:numPr>
          <w:ilvl w:val="2"/>
          <w:numId w:val="3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2"/>
          <w:numId w:val="3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2"/>
          <w:numId w:val="3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855"/>
        <w:ind w:left="810"/>
        <w:jc w:val="both"/>
        <w:spacing w:line="275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857"/>
        <w:numPr>
          <w:ilvl w:val="2"/>
          <w:numId w:val="3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2"/>
          <w:numId w:val="3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855"/>
        <w:ind w:left="810"/>
        <w:jc w:val="both"/>
        <w:spacing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857"/>
        <w:numPr>
          <w:ilvl w:val="2"/>
          <w:numId w:val="3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3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2"/>
          <w:numId w:val="3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856"/>
        <w:numPr>
          <w:ilvl w:val="1"/>
          <w:numId w:val="3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855"/>
        <w:ind w:left="100" w:right="119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оценка.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Вид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(«зачтено»,</w:t>
      </w:r>
      <w:r/>
    </w:p>
    <w:p>
      <w:pPr>
        <w:pStyle w:val="855"/>
        <w:ind w:left="100" w:right="116"/>
        <w:jc w:val="both"/>
      </w:pPr>
      <w:r>
        <w:rPr>
          <w:color w:val="000009"/>
        </w:rPr>
        <w:t xml:space="preserve">«незачтено») определяется рабочей программой дисциплины в соответствии с 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планом.</w:t>
      </w:r>
      <w:r/>
    </w:p>
    <w:p>
      <w:pPr>
        <w:pStyle w:val="855"/>
        <w:ind w:left="100" w:right="118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855"/>
        <w:ind w:left="100" w:right="119" w:firstLine="710"/>
        <w:jc w:val="both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280" w:left="13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6"/>
        <w:ind w:left="3502"/>
        <w:jc w:val="lef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right="558" w:firstLine="2258"/>
        <w:jc w:val="left"/>
        <w:spacing w:before="0"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«Параллельное программирование»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5"/>
        <w:ind w:left="100" w:right="117" w:firstLine="710"/>
        <w:jc w:val="both"/>
        <w:spacing w:before="3"/>
      </w:pPr>
      <w:r>
        <w:rPr>
          <w:color w:val="000009"/>
        </w:rPr>
        <w:t xml:space="preserve">Основной формой изложения учебного материала по дисциплине «Параллельное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программирование» являются лекции и практические занятия. Это связано с тем, что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читаемого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аппарат,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решаются довольно сложные и громоздкие задачи. По большинству тем предусмотрены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практические занятия, на которых происходит закрепление лекционного материала 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программирования.</w:t>
      </w:r>
      <w:r/>
    </w:p>
    <w:p>
      <w:pPr>
        <w:pStyle w:val="855"/>
        <w:ind w:left="100" w:right="118" w:firstLine="710"/>
        <w:jc w:val="both"/>
      </w:pPr>
      <w:r>
        <w:rPr>
          <w:color w:val="000009"/>
        </w:rPr>
        <w:t xml:space="preserve"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результатом объединения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задач.</w:t>
      </w:r>
      <w:r/>
    </w:p>
    <w:p>
      <w:pPr>
        <w:pStyle w:val="855"/>
        <w:ind w:left="100" w:right="116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мероприятия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аттестации в виде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самостоятельных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работ.</w:t>
      </w:r>
      <w:r/>
    </w:p>
    <w:p>
      <w:pPr>
        <w:pStyle w:val="855"/>
        <w:ind w:left="100" w:right="122" w:firstLine="710"/>
        <w:jc w:val="both"/>
      </w:pPr>
      <w:r>
        <w:rPr>
          <w:color w:val="000009"/>
        </w:rPr>
        <w:t xml:space="preserve">В конце изучения дисциплины студенты сдают зачет. Зачет выставляется по итогам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краткого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собеседования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результатам.</w:t>
      </w:r>
      <w:r/>
    </w:p>
    <w:p>
      <w:pPr>
        <w:pStyle w:val="855"/>
        <w:ind w:left="100" w:right="115" w:firstLine="710"/>
        <w:jc w:val="both"/>
      </w:pPr>
      <w:r>
        <w:rPr>
          <w:color w:val="000009"/>
        </w:rPr>
        <w:t xml:space="preserve">Освоить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излагаемые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«Параллельное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программирование»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совершенно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сложно.</w:t>
      </w:r>
      <w:r/>
    </w:p>
    <w:p>
      <w:pPr>
        <w:pStyle w:val="855"/>
      </w:pPr>
      <w:r/>
      <w:r/>
    </w:p>
    <w:p>
      <w:pPr>
        <w:pStyle w:val="856"/>
        <w:ind w:left="108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855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литературу.</w:t>
      </w:r>
      <w:r/>
    </w:p>
    <w:p>
      <w:pPr>
        <w:pStyle w:val="855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857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3" w:tooltip="http://www.biblioclub.ru/" w:history="1">
        <w:r>
          <w:rPr>
            <w:color w:val="000009"/>
            <w:sz w:val="24"/>
          </w:rPr>
          <w:t xml:space="preserve">www.biblioclub.ru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857"/>
        <w:numPr>
          <w:ilvl w:val="0"/>
          <w:numId w:val="2"/>
        </w:numPr>
        <w:ind w:left="100" w:right="121" w:firstLine="710"/>
        <w:jc w:val="both"/>
        <w:spacing w:before="0" w:after="0" w:line="240" w:lineRule="auto"/>
        <w:tabs>
          <w:tab w:val="left" w:pos="1084" w:leader="none"/>
        </w:tabs>
        <w:rPr>
          <w:sz w:val="24"/>
        </w:rPr>
      </w:pPr>
      <w:r>
        <w:rPr>
          <w:color w:val="000009"/>
          <w:sz w:val="24"/>
        </w:rPr>
        <w:t xml:space="preserve">Информационная система "Единое окно доступа к образовательным ресурсам"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4" w:tooltip="http://window.edu.ru/library" w:history="1">
        <w:r>
          <w:rPr>
            <w:color w:val="000009"/>
            <w:sz w:val="24"/>
          </w:rPr>
          <w:t xml:space="preserve">http://window.edu.ru/library</w:t>
        </w:r>
      </w:hyperlink>
      <w:r>
        <w:rPr>
          <w:color w:val="000009"/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855"/>
        <w:ind w:left="100" w:right="115" w:firstLine="710"/>
        <w:jc w:val="both"/>
      </w:pPr>
      <w:r>
        <w:rPr>
          <w:color w:val="000009"/>
        </w:rPr>
        <w:t xml:space="preserve"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"Единое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ресурсам"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"Единое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свободного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 к интегральному каталогу образовательных интернет-ресурсов и к электронной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образования.</w:t>
      </w:r>
      <w:r/>
    </w:p>
    <w:p>
      <w:pPr>
        <w:pStyle w:val="855"/>
        <w:ind w:left="100" w:right="117" w:firstLine="710"/>
        <w:jc w:val="both"/>
        <w:spacing w:before="1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использовать:</w:t>
      </w:r>
      <w:r/>
    </w:p>
    <w:p>
      <w:pPr>
        <w:pStyle w:val="857"/>
        <w:numPr>
          <w:ilvl w:val="0"/>
          <w:numId w:val="1"/>
        </w:numPr>
        <w:ind w:left="100" w:right="113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5" w:tooltip="http://lib.uniyar.ac.ru/opac/bk_login.php" w:history="1">
        <w:r>
          <w:rPr>
            <w:color w:val="000009"/>
            <w:sz w:val="24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пособия,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тексты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лекций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т.д.)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в «Личном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кабинете»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зайти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3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5"/>
        <w:ind w:left="100" w:right="122"/>
        <w:jc w:val="both"/>
        <w:spacing w:before="76"/>
      </w:pPr>
      <w:r>
        <w:rPr>
          <w:color w:val="000009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меню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«Электронный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каталог»;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пройти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процедуру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авторизации,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выбрав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вкладку</w:t>
      </w:r>
      <w:r/>
    </w:p>
    <w:p>
      <w:pPr>
        <w:pStyle w:val="855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857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6" w:tooltip="http://www.lib.uniyar.ac.ru/opac/bk_cat_find.php" w:history="1">
        <w:r>
          <w:rPr>
            <w:color w:val="000009"/>
            <w:sz w:val="24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855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857"/>
        <w:numPr>
          <w:ilvl w:val="0"/>
          <w:numId w:val="1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 </w:t>
      </w:r>
      <w:hyperlink r:id="rId17" w:tooltip="http://10.1.0.4/buki/bk_bookreq_find.php" w:history="1">
        <w:r>
          <w:rPr>
            <w:color w:val="000009"/>
            <w:sz w:val="24"/>
          </w:rPr>
          <w:t xml:space="preserve">«Книгообеспеченность»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8" w:tooltip="http://www.lib.uniyar.ac.ru/opac/bk_bookreq_find.php" w:history="1">
        <w:r>
          <w:rPr>
            <w:color w:val="000009"/>
            <w:sz w:val="24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855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19" w:tooltip="http://10.1.0.4/buki/bk_bookreq_find.php" w:history="1">
        <w:r>
          <w:rPr>
            <w:color w:val="000009"/>
          </w:rPr>
          <w:t xml:space="preserve">«Книгообеспеченность»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280" w:left="13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8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2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46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6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0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4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44" w:hanging="356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26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12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98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84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70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56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42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28" w:hanging="35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840" w:hanging="360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0" w:hanging="708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84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62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3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8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58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96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1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20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18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3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51"/>
    <w:link w:val="856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4"/>
    <w:next w:val="854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1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4"/>
    <w:next w:val="854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1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4"/>
    <w:next w:val="854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4"/>
    <w:next w:val="854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4"/>
    <w:next w:val="854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4"/>
    <w:next w:val="854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1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4"/>
    <w:next w:val="854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4"/>
    <w:next w:val="854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1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4"/>
    <w:next w:val="854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4"/>
    <w:next w:val="854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4"/>
    <w:next w:val="854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4"/>
    <w:next w:val="854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4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4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4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1"/>
    <w:uiPriority w:val="99"/>
    <w:unhideWhenUsed/>
    <w:rPr>
      <w:vertAlign w:val="superscript"/>
    </w:rPr>
  </w:style>
  <w:style w:type="paragraph" w:styleId="837">
    <w:name w:val="endnote text"/>
    <w:basedOn w:val="854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1"/>
    <w:uiPriority w:val="99"/>
    <w:semiHidden/>
    <w:unhideWhenUsed/>
    <w:rPr>
      <w:vertAlign w:val="superscript"/>
    </w:rPr>
  </w:style>
  <w:style w:type="paragraph" w:styleId="840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4"/>
    <w:next w:val="854"/>
    <w:uiPriority w:val="99"/>
    <w:unhideWhenUsed/>
    <w:pPr>
      <w:spacing w:after="0" w:afterAutospacing="0"/>
    </w:p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5">
    <w:name w:val="Body Text"/>
    <w:basedOn w:val="854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Heading 1"/>
    <w:basedOn w:val="854"/>
    <w:uiPriority w:val="1"/>
    <w:qFormat/>
    <w:pPr>
      <w:ind w:left="1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57">
    <w:name w:val="List Paragraph"/>
    <w:basedOn w:val="854"/>
    <w:uiPriority w:val="1"/>
    <w:qFormat/>
    <w:pPr>
      <w:ind w:left="153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58">
    <w:name w:val="Table Paragraph"/>
    <w:basedOn w:val="85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e.lanbook.com/book/212195" TargetMode="External"/><Relationship Id="rId11" Type="http://schemas.openxmlformats.org/officeDocument/2006/relationships/hyperlink" Target="https://reader.lanbook.com/book/206711" TargetMode="External"/><Relationship Id="rId12" Type="http://schemas.openxmlformats.org/officeDocument/2006/relationships/hyperlink" Target="https://e.lanbook.com/book/130181" TargetMode="External"/><Relationship Id="rId13" Type="http://schemas.openxmlformats.org/officeDocument/2006/relationships/hyperlink" Target="http://www.biblioclub.ru/" TargetMode="External"/><Relationship Id="rId14" Type="http://schemas.openxmlformats.org/officeDocument/2006/relationships/hyperlink" Target="http://window.edu.ru/library" TargetMode="External"/><Relationship Id="rId15" Type="http://schemas.openxmlformats.org/officeDocument/2006/relationships/hyperlink" Target="http://lib.uniyar.ac.ru/opac/bk_login.php" TargetMode="External"/><Relationship Id="rId16" Type="http://schemas.openxmlformats.org/officeDocument/2006/relationships/hyperlink" Target="http://www.lib.uniyar.ac.ru/opac/bk_cat_find.php" TargetMode="External"/><Relationship Id="rId17" Type="http://schemas.openxmlformats.org/officeDocument/2006/relationships/hyperlink" Target="http://10.1.0.4/buki/bk_bookreq_find.php" TargetMode="External"/><Relationship Id="rId18" Type="http://schemas.openxmlformats.org/officeDocument/2006/relationships/hyperlink" Target="http://www.lib.uniyar.ac.ru/opac/bk_bookreq_find.php" TargetMode="External"/><Relationship Id="rId19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7</cp:revision>
  <dcterms:created xsi:type="dcterms:W3CDTF">2023-04-24T19:15:28Z</dcterms:created>
  <dcterms:modified xsi:type="dcterms:W3CDTF">2024-09-27T06:06:16Z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