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0"/>
        <w:ind w:left="4125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ind w:left="1661" w:right="1343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960"/>
        <w:ind w:left="6635"/>
      </w:pPr>
      <w:r>
        <w:t xml:space="preserve">УТВЕРЖДАЮ</w:t>
      </w:r>
      <w:r/>
    </w:p>
    <w:p>
      <w:pPr>
        <w:pStyle w:val="960"/>
        <w:ind w:left="663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60110</wp:posOffset>
                </wp:positionV>
                <wp:extent cx="908136" cy="387771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908135" cy="387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79.32pt;mso-position-horizontal:absolute;mso-position-vertical-relative:text;margin-top:4.73pt;mso-position-vertical:absolute;width:71.51pt;height:30.53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60"/>
        <w:ind w:left="6635"/>
        <w:tabs>
          <w:tab w:val="left" w:pos="813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0"/>
        <w:ind w:left="6635"/>
        <w:tabs>
          <w:tab w:val="left" w:pos="807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ind w:right="1336"/>
        <w:jc w:val="center"/>
        <w:spacing w:before="166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0"/>
        <w:ind w:left="1662" w:right="1333"/>
        <w:jc w:val="center"/>
        <w:spacing w:line="274" w:lineRule="exact"/>
      </w:pPr>
      <w:r>
        <w:t xml:space="preserve">«Финансовый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инвестиционный</w:t>
      </w:r>
      <w:r>
        <w:rPr>
          <w:spacing w:val="-3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ИТ-проектов</w:t>
      </w:r>
      <w:r>
        <w:t xml:space="preserve">»</w:t>
      </w:r>
      <w:r/>
    </w:p>
    <w:p>
      <w:pPr>
        <w:pStyle w:val="96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left="383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60"/>
        <w:ind w:left="343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6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right="1338"/>
        <w:jc w:val="center"/>
        <w:spacing w:before="1" w:line="274" w:lineRule="exact"/>
      </w:pPr>
      <w:r>
        <w:t xml:space="preserve">Профиль</w:t>
      </w:r>
      <w:r/>
    </w:p>
    <w:p>
      <w:pPr>
        <w:pStyle w:val="960"/>
        <w:ind w:left="1012" w:right="689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системах»</w:t>
      </w:r>
      <w:r/>
    </w:p>
    <w:p>
      <w:pPr>
        <w:pStyle w:val="96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right="1337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60"/>
        <w:ind w:left="1662" w:right="1341"/>
        <w:jc w:val="center"/>
        <w:spacing w:line="274" w:lineRule="exact"/>
      </w:pPr>
      <w:r>
        <w:t xml:space="preserve">Магистр</w:t>
      </w:r>
      <w:r/>
    </w:p>
    <w:p>
      <w:pPr>
        <w:pStyle w:val="96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right="133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0"/>
        <w:ind w:left="1662" w:right="1340"/>
        <w:jc w:val="center"/>
        <w:spacing w:line="274" w:lineRule="exact"/>
      </w:pPr>
      <w:r>
        <w:t xml:space="preserve">очная</w:t>
      </w:r>
      <w:r/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20" w:bottom="280" w:left="8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0"/>
        <w:ind w:left="541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960"/>
        <w:ind w:left="54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0"/>
        <w:ind w:left="1134" w:right="205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0"/>
        <w:ind w:left="1134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60"/>
        <w:ind w:left="1134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ind w:left="54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20" w:bottom="280" w:left="880" w:header="720" w:footer="720" w:gutter="0"/>
          <w:cols w:num="2" w:sep="0" w:space="720" w:equalWidth="0">
            <w:col w:w="3068" w:space="1067"/>
            <w:col w:w="5975" w:space="0"/>
          </w:cols>
          <w:docGrid w:linePitch="360"/>
        </w:sectPr>
      </w:pPr>
      <w:r/>
      <w:r/>
    </w:p>
    <w:p>
      <w:pPr>
        <w:pStyle w:val="962"/>
        <w:ind w:left="1246"/>
        <w:spacing w:before="71" w:line="274" w:lineRule="exact"/>
      </w:pPr>
      <w:r>
        <w:t xml:space="preserve">1.</w:t>
      </w:r>
      <w:r>
        <w:rPr>
          <w:spacing w:val="-2"/>
        </w:rPr>
        <w:t xml:space="preserve"> </w:t>
      </w: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0"/>
        <w:ind w:left="538" w:right="207" w:firstLine="707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«Финансовый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инвестиционный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ИТ-проектов</w:t>
      </w:r>
      <w:r>
        <w:t xml:space="preserve">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9"/>
        </w:rPr>
        <w:t xml:space="preserve"> </w:t>
      </w:r>
      <w:r>
        <w:t xml:space="preserve">изучение</w:t>
      </w:r>
      <w:r>
        <w:rPr>
          <w:spacing w:val="-10"/>
        </w:rPr>
        <w:t xml:space="preserve"> </w:t>
      </w:r>
      <w:r>
        <w:t xml:space="preserve">студентами</w:t>
      </w:r>
      <w:r>
        <w:rPr>
          <w:spacing w:val="-8"/>
        </w:rPr>
        <w:t xml:space="preserve"> </w:t>
      </w:r>
      <w:r>
        <w:t xml:space="preserve">системных</w:t>
      </w:r>
      <w:r>
        <w:rPr>
          <w:spacing w:val="-8"/>
        </w:rPr>
        <w:t xml:space="preserve"> </w:t>
      </w:r>
      <w:r>
        <w:t xml:space="preserve">представлений</w:t>
      </w:r>
      <w:r>
        <w:rPr>
          <w:spacing w:val="-8"/>
        </w:rPr>
        <w:t xml:space="preserve"> </w:t>
      </w:r>
      <w:r>
        <w:t xml:space="preserve">об</w:t>
      </w:r>
      <w:r>
        <w:rPr>
          <w:spacing w:val="-9"/>
        </w:rPr>
        <w:t xml:space="preserve"> </w:t>
      </w:r>
      <w:r>
        <w:t xml:space="preserve">основных</w:t>
      </w:r>
      <w:r>
        <w:rPr>
          <w:spacing w:val="-10"/>
        </w:rPr>
        <w:t xml:space="preserve"> </w:t>
      </w:r>
      <w:r>
        <w:t xml:space="preserve">принципах,</w:t>
      </w:r>
      <w:r>
        <w:rPr>
          <w:spacing w:val="-12"/>
        </w:rPr>
        <w:t xml:space="preserve"> </w:t>
      </w:r>
      <w:r>
        <w:t xml:space="preserve">законах</w:t>
      </w:r>
      <w:r>
        <w:rPr>
          <w:spacing w:val="-58"/>
        </w:rPr>
        <w:t xml:space="preserve"> </w:t>
      </w:r>
      <w:r>
        <w:t xml:space="preserve">и этапах развитии организации, приобретение студентами знаний и навыков в области</w:t>
      </w:r>
      <w:r>
        <w:rPr>
          <w:spacing w:val="1"/>
        </w:rPr>
        <w:t xml:space="preserve"> </w:t>
      </w:r>
      <w:r>
        <w:t xml:space="preserve">построения управленческих структур, кадровой политики и</w:t>
      </w:r>
      <w:r>
        <w:t xml:space="preserve"> управления человеческими</w:t>
      </w:r>
      <w:r>
        <w:rPr>
          <w:spacing w:val="1"/>
        </w:rPr>
        <w:t xml:space="preserve"> </w:t>
      </w:r>
      <w:r>
        <w:t xml:space="preserve">ресурсами, проектирования организационных систем, получение практических навыков</w:t>
      </w:r>
      <w:r>
        <w:rPr>
          <w:spacing w:val="1"/>
        </w:rPr>
        <w:t xml:space="preserve"> </w:t>
      </w:r>
      <w:r>
        <w:t xml:space="preserve">организаторского</w:t>
      </w:r>
      <w:r>
        <w:rPr>
          <w:spacing w:val="-8"/>
        </w:rPr>
        <w:t xml:space="preserve"> </w:t>
      </w:r>
      <w:r>
        <w:t xml:space="preserve">мышления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умения</w:t>
      </w:r>
      <w:r>
        <w:rPr>
          <w:spacing w:val="-7"/>
        </w:rPr>
        <w:t xml:space="preserve"> </w:t>
      </w:r>
      <w:r>
        <w:t xml:space="preserve">строить</w:t>
      </w:r>
      <w:r>
        <w:rPr>
          <w:spacing w:val="-8"/>
        </w:rPr>
        <w:t xml:space="preserve"> </w:t>
      </w:r>
      <w:r>
        <w:t xml:space="preserve">сначала</w:t>
      </w:r>
      <w:r>
        <w:rPr>
          <w:spacing w:val="-8"/>
        </w:rPr>
        <w:t xml:space="preserve"> </w:t>
      </w:r>
      <w:r>
        <w:t xml:space="preserve">простые,</w:t>
      </w:r>
      <w:r>
        <w:rPr>
          <w:spacing w:val="-7"/>
        </w:rPr>
        <w:t xml:space="preserve"> </w:t>
      </w:r>
      <w:r>
        <w:t xml:space="preserve">а</w:t>
      </w:r>
      <w:r>
        <w:rPr>
          <w:spacing w:val="-8"/>
        </w:rPr>
        <w:t xml:space="preserve"> </w:t>
      </w:r>
      <w:r>
        <w:t xml:space="preserve">затем</w:t>
      </w:r>
      <w:r>
        <w:rPr>
          <w:spacing w:val="-8"/>
        </w:rPr>
        <w:t xml:space="preserve"> </w:t>
      </w:r>
      <w:r>
        <w:t xml:space="preserve">все</w:t>
      </w:r>
      <w:r>
        <w:rPr>
          <w:spacing w:val="-8"/>
        </w:rPr>
        <w:t xml:space="preserve"> </w:t>
      </w:r>
      <w:r>
        <w:t xml:space="preserve">более</w:t>
      </w:r>
      <w:r>
        <w:rPr>
          <w:spacing w:val="-6"/>
        </w:rPr>
        <w:t xml:space="preserve"> </w:t>
      </w:r>
      <w:r>
        <w:t xml:space="preserve">сложные</w:t>
      </w:r>
      <w:r>
        <w:rPr>
          <w:spacing w:val="-58"/>
        </w:rPr>
        <w:t xml:space="preserve"> </w:t>
      </w:r>
      <w:r>
        <w:t xml:space="preserve">системы</w:t>
      </w:r>
      <w:r>
        <w:rPr>
          <w:spacing w:val="-1"/>
        </w:rPr>
        <w:t xml:space="preserve"> </w:t>
      </w:r>
      <w:r>
        <w:t xml:space="preserve">и бизнес-процессы.</w:t>
      </w:r>
      <w:r/>
    </w:p>
    <w:p>
      <w:pPr>
        <w:pStyle w:val="962"/>
        <w:ind w:left="598"/>
        <w:spacing w:before="3" w:line="274" w:lineRule="exact"/>
      </w:pPr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маги</w:t>
      </w:r>
      <w:r>
        <w:t xml:space="preserve">стратуры</w:t>
      </w:r>
      <w:r/>
    </w:p>
    <w:p>
      <w:pPr>
        <w:pStyle w:val="960"/>
        <w:ind w:left="538" w:right="214" w:firstLine="707"/>
        <w:jc w:val="both"/>
      </w:pPr>
      <w:r>
        <w:t xml:space="preserve">Дисциплина «Финансовый и инвестиционный анализ </w:t>
      </w:r>
      <w:r>
        <w:t xml:space="preserve">ИТ-проектов</w:t>
      </w:r>
      <w:r>
        <w:t xml:space="preserve">» относится 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60"/>
        <w:ind w:left="538" w:right="210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экономической теории, основам финансов,</w:t>
      </w:r>
      <w:r>
        <w:rPr>
          <w:spacing w:val="1"/>
        </w:rPr>
        <w:t xml:space="preserve"> </w:t>
      </w:r>
      <w:r>
        <w:t xml:space="preserve">статистике, менеджменту,</w:t>
      </w:r>
      <w:r>
        <w:rPr>
          <w:spacing w:val="1"/>
        </w:rPr>
        <w:t xml:space="preserve"> </w:t>
      </w:r>
      <w:r>
        <w:t xml:space="preserve">управленческому</w:t>
      </w:r>
      <w:r>
        <w:rPr>
          <w:spacing w:val="1"/>
        </w:rPr>
        <w:t xml:space="preserve"> </w:t>
      </w:r>
      <w:r>
        <w:t xml:space="preserve">учету</w:t>
      </w:r>
      <w:r>
        <w:rPr>
          <w:spacing w:val="-6"/>
        </w:rPr>
        <w:t xml:space="preserve"> </w:t>
      </w:r>
      <w:r>
        <w:t xml:space="preserve">и </w:t>
      </w:r>
      <w:r>
        <w:t xml:space="preserve">контроллингу</w:t>
      </w:r>
      <w:r>
        <w:t xml:space="preserve">.</w:t>
      </w:r>
      <w:r/>
    </w:p>
    <w:p>
      <w:pPr>
        <w:pStyle w:val="96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numPr>
          <w:ilvl w:val="0"/>
          <w:numId w:val="14"/>
        </w:numPr>
        <w:ind w:right="219" w:firstLine="707"/>
        <w:jc w:val="both"/>
        <w:tabs>
          <w:tab w:val="left" w:pos="148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60"/>
        <w:ind w:left="538" w:right="217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</w:t>
      </w:r>
      <w:r>
        <w:t xml:space="preserve">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60"/>
        <w:spacing w:before="3" w:after="1"/>
      </w:pPr>
      <w:r/>
      <w:r/>
    </w:p>
    <w:tbl>
      <w:tblPr>
        <w:tblStyle w:val="959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224"/>
        <w:gridCol w:w="3817"/>
      </w:tblGrid>
      <w:tr>
        <w:tblPrEx/>
        <w:trPr>
          <w:trHeight w:val="1771"/>
        </w:trPr>
        <w:tc>
          <w:tcPr>
            <w:tcW w:w="2305" w:type="dxa"/>
            <w:textDirection w:val="lrTb"/>
            <w:noWrap w:val="false"/>
          </w:tcPr>
          <w:p>
            <w:pPr>
              <w:pStyle w:val="964"/>
              <w:ind w:left="861"/>
              <w:spacing w:line="251" w:lineRule="exact"/>
              <w:rPr>
                <w:b/>
              </w:rPr>
            </w:pPr>
            <w:r>
              <w:rPr>
                <w:b/>
              </w:rPr>
              <w:t xml:space="preserve">Формируема</w:t>
            </w:r>
            <w:r>
              <w:rPr>
                <w:b/>
              </w:rPr>
            </w:r>
          </w:p>
          <w:p>
            <w:pPr>
              <w:pStyle w:val="964"/>
              <w:ind w:left="1098" w:right="106" w:firstLine="475"/>
              <w:spacing w:before="1"/>
              <w:rPr>
                <w:b/>
              </w:rPr>
            </w:pPr>
            <w:r>
              <w:rPr>
                <w:b/>
              </w:rPr>
              <w:t xml:space="preserve">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</w:t>
            </w:r>
            <w:r>
              <w:rPr>
                <w:b/>
              </w:rPr>
            </w:r>
          </w:p>
          <w:p>
            <w:pPr>
              <w:pStyle w:val="964"/>
              <w:ind w:left="1125" w:right="133" w:firstLine="384"/>
              <w:spacing w:before="1"/>
              <w:rPr>
                <w:b/>
              </w:rPr>
            </w:pPr>
            <w:r>
              <w:rPr>
                <w:b/>
              </w:rPr>
              <w:t xml:space="preserve">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</w:t>
            </w:r>
            <w:r>
              <w:rPr>
                <w:b/>
              </w:rPr>
            </w:r>
          </w:p>
          <w:p>
            <w:pPr>
              <w:pStyle w:val="964"/>
              <w:ind w:left="1362"/>
              <w:spacing w:line="233" w:lineRule="exact"/>
              <w:rPr>
                <w:b/>
              </w:rPr>
            </w:pPr>
            <w:r>
              <w:rPr>
                <w:b/>
              </w:rPr>
              <w:t xml:space="preserve">овка</w:t>
            </w:r>
            <w:r>
              <w:rPr>
                <w:b/>
              </w:rPr>
              <w:t xml:space="preserve">)</w:t>
            </w:r>
            <w:r>
              <w:rPr>
                <w:b/>
              </w:rPr>
            </w:r>
          </w:p>
        </w:tc>
        <w:tc>
          <w:tcPr>
            <w:tcW w:w="3224" w:type="dxa"/>
            <w:textDirection w:val="lrTb"/>
            <w:noWrap w:val="false"/>
          </w:tcPr>
          <w:p>
            <w:pPr>
              <w:pStyle w:val="964"/>
              <w:ind w:left="1429" w:right="441" w:hanging="24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64"/>
              <w:ind w:left="856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pStyle w:val="964"/>
              <w:ind w:left="937" w:right="215" w:firstLine="845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964"/>
              <w:ind w:left="1926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6348"/>
        </w:trPr>
        <w:tc>
          <w:tcPr>
            <w:tcW w:w="2305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64"/>
              <w:ind w:left="407" w:right="264" w:hanging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ОПК-3 Способен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z w:val="24"/>
              </w:rPr>
            </w:r>
          </w:p>
          <w:p>
            <w:pPr>
              <w:pStyle w:val="964"/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льную</w:t>
            </w:r>
            <w:r>
              <w:rPr>
                <w:sz w:val="24"/>
              </w:rPr>
              <w:t xml:space="preserve">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ней</w:t>
            </w:r>
            <w:r>
              <w:rPr>
                <w:sz w:val="24"/>
              </w:rPr>
            </w:r>
          </w:p>
          <w:p>
            <w:pPr>
              <w:pStyle w:val="964"/>
              <w:ind w:left="107" w:right="408" w:firstLine="707"/>
              <w:rPr>
                <w:sz w:val="24"/>
              </w:rPr>
            </w:pPr>
            <w:r>
              <w:rPr>
                <w:sz w:val="24"/>
              </w:rPr>
              <w:t xml:space="preserve"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структурировать,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и</w:t>
            </w:r>
            <w:r>
              <w:rPr>
                <w:sz w:val="24"/>
              </w:rPr>
            </w:r>
          </w:p>
          <w:p>
            <w:pPr>
              <w:pStyle w:val="964"/>
              <w:ind w:left="8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представлять</w:t>
            </w:r>
            <w:r>
              <w:rPr>
                <w:sz w:val="24"/>
              </w:rPr>
            </w:r>
          </w:p>
          <w:p>
            <w:pPr>
              <w:pStyle w:val="964"/>
              <w:ind w:left="107"/>
              <w:tabs>
                <w:tab w:val="left" w:pos="17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ab/>
              <w:t xml:space="preserve">виде</w:t>
            </w:r>
            <w:r>
              <w:rPr>
                <w:sz w:val="24"/>
              </w:rPr>
            </w:r>
          </w:p>
          <w:p>
            <w:pPr>
              <w:pStyle w:val="964"/>
              <w:ind w:left="107" w:right="6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обзоров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64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рекомендациями</w:t>
            </w:r>
            <w:r>
              <w:rPr>
                <w:sz w:val="24"/>
              </w:rPr>
            </w:r>
          </w:p>
        </w:tc>
        <w:tc>
          <w:tcPr>
            <w:tcW w:w="3224" w:type="dxa"/>
            <w:textDirection w:val="lrTb"/>
            <w:noWrap w:val="false"/>
          </w:tcPr>
          <w:p>
            <w:pPr>
              <w:pStyle w:val="964"/>
              <w:ind w:left="107" w:right="1054"/>
              <w:rPr>
                <w:sz w:val="24"/>
              </w:rPr>
            </w:pPr>
            <w:r>
              <w:rPr>
                <w:sz w:val="24"/>
              </w:rPr>
              <w:t xml:space="preserve">ИОПК3.1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  <w:p>
            <w:pPr>
              <w:pStyle w:val="964"/>
              <w:ind w:left="107" w:right="96" w:firstLine="708"/>
              <w:tabs>
                <w:tab w:val="left" w:pos="1685" w:leader="none"/>
                <w:tab w:val="left" w:pos="30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z w:val="24"/>
              </w:rPr>
              <w:tab/>
              <w:t xml:space="preserve">выделения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</w:t>
            </w:r>
            <w:r>
              <w:rPr>
                <w:sz w:val="24"/>
              </w:rPr>
            </w:r>
          </w:p>
          <w:p>
            <w:pPr>
              <w:pStyle w:val="964"/>
              <w:ind w:left="107" w:right="1175" w:firstLine="708"/>
              <w:rPr>
                <w:sz w:val="24"/>
              </w:rPr>
            </w:pPr>
            <w:r>
              <w:rPr>
                <w:sz w:val="24"/>
              </w:rPr>
              <w:t xml:space="preserve">главного,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структурирования,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64"/>
              <w:ind w:left="107" w:right="99" w:firstLine="708"/>
              <w:rPr>
                <w:sz w:val="24"/>
              </w:rPr>
            </w:pPr>
            <w:r>
              <w:rPr>
                <w:sz w:val="24"/>
              </w:rPr>
              <w:t xml:space="preserve">представления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обзоров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64"/>
              <w:ind w:left="107" w:right="105" w:firstLine="708"/>
              <w:rPr>
                <w:sz w:val="24"/>
              </w:rPr>
            </w:pPr>
            <w:r>
              <w:rPr>
                <w:sz w:val="24"/>
              </w:rPr>
              <w:t xml:space="preserve">обоснованными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рекомендациями</w:t>
            </w:r>
            <w:r>
              <w:rPr>
                <w:sz w:val="24"/>
              </w:rPr>
            </w:r>
          </w:p>
          <w:p>
            <w:pPr>
              <w:pStyle w:val="964"/>
              <w:ind w:left="107" w:right="98" w:firstLine="708"/>
              <w:tabs>
                <w:tab w:val="left" w:pos="2072" w:leader="none"/>
                <w:tab w:val="left" w:pos="24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ИОПК3.2</w:t>
            </w:r>
            <w:r>
              <w:rPr>
                <w:sz w:val="24"/>
              </w:rPr>
              <w:tab/>
              <w:t xml:space="preserve"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z w:val="24"/>
              </w:rPr>
            </w:r>
          </w:p>
          <w:p>
            <w:pPr>
              <w:pStyle w:val="964"/>
              <w:ind w:left="107" w:right="146" w:firstLine="708"/>
              <w:rPr>
                <w:sz w:val="24"/>
              </w:rPr>
            </w:pPr>
            <w:r>
              <w:rPr>
                <w:sz w:val="24"/>
              </w:rPr>
              <w:t xml:space="preserve"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ней</w:t>
            </w:r>
            <w:r>
              <w:rPr>
                <w:sz w:val="24"/>
              </w:rPr>
            </w:r>
          </w:p>
          <w:p>
            <w:pPr>
              <w:pStyle w:val="964"/>
              <w:ind w:left="107" w:right="99" w:firstLine="708"/>
              <w:rPr>
                <w:sz w:val="24"/>
              </w:rPr>
            </w:pPr>
            <w:r>
              <w:rPr>
                <w:sz w:val="24"/>
              </w:rPr>
              <w:t xml:space="preserve"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64"/>
              <w:ind w:left="107" w:firstLine="708"/>
              <w:rPr>
                <w:sz w:val="24"/>
              </w:rPr>
            </w:pPr>
            <w:r>
              <w:rPr>
                <w:sz w:val="24"/>
              </w:rPr>
              <w:t xml:space="preserve"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обзоров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64"/>
              <w:ind w:left="107" w:right="105" w:firstLine="70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обоснованными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рекомендациями</w:t>
            </w:r>
            <w:r>
              <w:rPr>
                <w:sz w:val="24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pStyle w:val="964"/>
              <w:ind w:left="8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b/>
                <w:sz w:val="20"/>
              </w:rPr>
            </w:r>
          </w:p>
          <w:p>
            <w:pPr>
              <w:pStyle w:val="964"/>
              <w:ind w:left="106" w:right="101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организации, их применение в 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менеджера;</w:t>
            </w:r>
            <w:r>
              <w:rPr>
                <w:sz w:val="20"/>
              </w:rPr>
            </w:r>
          </w:p>
          <w:p>
            <w:pPr>
              <w:pStyle w:val="964"/>
              <w:ind w:left="106" w:right="102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формы, принципы статической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структур;</w:t>
            </w:r>
            <w:r>
              <w:rPr>
                <w:sz w:val="20"/>
              </w:rPr>
            </w:r>
          </w:p>
          <w:p>
            <w:pPr>
              <w:pStyle w:val="964"/>
              <w:ind w:left="814"/>
              <w:jc w:val="both"/>
              <w:spacing w:line="229" w:lineRule="exact"/>
              <w:tabs>
                <w:tab w:val="left" w:pos="272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z w:val="20"/>
              </w:rPr>
              <w:tab/>
              <w:t xml:space="preserve">повышения</w:t>
            </w:r>
            <w:r>
              <w:rPr>
                <w:sz w:val="20"/>
              </w:rPr>
            </w:r>
          </w:p>
          <w:p>
            <w:pPr>
              <w:pStyle w:val="964"/>
              <w:ind w:left="106" w:right="101"/>
              <w:jc w:val="both"/>
              <w:tabs>
                <w:tab w:val="left" w:pos="251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эффективности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принимаемых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решений.</w:t>
            </w:r>
            <w:r>
              <w:rPr>
                <w:sz w:val="20"/>
              </w:rPr>
            </w:r>
          </w:p>
          <w:p>
            <w:pPr>
              <w:pStyle w:val="964"/>
              <w:ind w:left="814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964"/>
              <w:ind w:left="106" w:right="101" w:firstLine="708"/>
              <w:spacing w:line="237" w:lineRule="auto"/>
              <w:tabs>
                <w:tab w:val="left" w:pos="2112" w:leader="none"/>
                <w:tab w:val="left" w:pos="311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z w:val="20"/>
              </w:rPr>
              <w:tab/>
              <w:t xml:space="preserve">законы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практике;</w:t>
            </w:r>
            <w:r>
              <w:rPr>
                <w:sz w:val="20"/>
              </w:rPr>
            </w:r>
          </w:p>
          <w:p>
            <w:pPr>
              <w:pStyle w:val="964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4"/>
              <w:ind w:left="106" w:right="653" w:firstLine="708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sz w:val="20"/>
              </w:rPr>
              <w:t xml:space="preserve"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организационного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проектирования;</w:t>
            </w:r>
            <w:r>
              <w:rPr>
                <w:sz w:val="20"/>
              </w:rPr>
            </w:r>
          </w:p>
          <w:p>
            <w:pPr>
              <w:pStyle w:val="964"/>
              <w:ind w:left="106" w:right="99" w:firstLine="708"/>
              <w:spacing w:before="1"/>
              <w:tabs>
                <w:tab w:val="left" w:pos="2225" w:leader="none"/>
                <w:tab w:val="left" w:pos="360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основными</w:t>
            </w:r>
            <w:r>
              <w:rPr>
                <w:sz w:val="20"/>
              </w:rPr>
              <w:tab/>
              <w:t xml:space="preserve">подходами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планированию;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920" w:bottom="1180" w:left="880" w:header="0" w:footer="988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59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224"/>
        <w:gridCol w:w="3817"/>
      </w:tblGrid>
      <w:tr>
        <w:tblPrEx/>
        <w:trPr>
          <w:trHeight w:val="3314"/>
        </w:trPr>
        <w:tc>
          <w:tcPr>
            <w:tcW w:w="23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24" w:type="dxa"/>
            <w:textDirection w:val="lrTb"/>
            <w:noWrap w:val="false"/>
          </w:tcPr>
          <w:p>
            <w:pPr>
              <w:pStyle w:val="964"/>
              <w:ind w:left="107" w:right="98" w:firstLine="708"/>
              <w:tabs>
                <w:tab w:val="left" w:pos="2108" w:leader="none"/>
                <w:tab w:val="left" w:pos="25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ИОПК3.3</w:t>
            </w:r>
            <w:r>
              <w:rPr>
                <w:sz w:val="24"/>
              </w:rPr>
              <w:tab/>
              <w:t xml:space="preserve"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  <w:p>
            <w:pPr>
              <w:pStyle w:val="964"/>
              <w:ind w:left="107" w:right="410" w:firstLine="708"/>
              <w:rPr>
                <w:sz w:val="24"/>
              </w:rPr>
            </w:pPr>
            <w:r>
              <w:rPr>
                <w:sz w:val="24"/>
              </w:rPr>
              <w:t xml:space="preserve"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964"/>
              <w:ind w:left="107" w:right="98" w:firstLine="708"/>
              <w:tabs>
                <w:tab w:val="left" w:pos="21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главного,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64"/>
              <w:ind w:left="107" w:right="99" w:firstLine="708"/>
              <w:rPr>
                <w:sz w:val="24"/>
              </w:rPr>
            </w:pPr>
            <w:r>
              <w:rPr>
                <w:sz w:val="24"/>
              </w:rPr>
              <w:t xml:space="preserve">представления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обзоров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64"/>
              <w:ind w:left="107" w:right="105" w:firstLine="708"/>
              <w:rPr>
                <w:sz w:val="24"/>
              </w:rPr>
            </w:pPr>
            <w:r>
              <w:rPr>
                <w:sz w:val="24"/>
              </w:rPr>
              <w:t xml:space="preserve">обоснованными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</w:t>
            </w:r>
            <w:r>
              <w:rPr>
                <w:sz w:val="24"/>
              </w:rPr>
              <w:t xml:space="preserve">ями</w:t>
            </w:r>
            <w:r>
              <w:rPr>
                <w:sz w:val="24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2"/>
        <w:numPr>
          <w:ilvl w:val="0"/>
          <w:numId w:val="14"/>
        </w:numPr>
        <w:ind w:left="1486" w:hanging="241"/>
        <w:spacing w:before="90" w:line="274" w:lineRule="exact"/>
        <w:tabs>
          <w:tab w:val="left" w:pos="148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0"/>
        <w:ind w:left="124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зач.ед</w:t>
      </w:r>
      <w:r>
        <w:t xml:space="preserve">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60"/>
        <w:spacing w:before="8"/>
      </w:pPr>
      <w:r/>
      <w:r/>
    </w:p>
    <w:tbl>
      <w:tblPr>
        <w:tblStyle w:val="959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1"/>
        <w:gridCol w:w="502"/>
        <w:gridCol w:w="507"/>
        <w:gridCol w:w="507"/>
        <w:gridCol w:w="507"/>
        <w:gridCol w:w="505"/>
        <w:gridCol w:w="510"/>
        <w:gridCol w:w="666"/>
        <w:gridCol w:w="2498"/>
      </w:tblGrid>
      <w:tr>
        <w:tblPrEx/>
        <w:trPr>
          <w:trHeight w:val="2051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65" w:right="135" w:hanging="17"/>
              <w:jc w:val="both"/>
              <w:spacing w:before="27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518" w:right="510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ind w:left="127" w:right="112" w:hanging="5"/>
              <w:jc w:val="both"/>
              <w:spacing w:before="27"/>
              <w:rPr>
                <w:b/>
              </w:rPr>
            </w:pPr>
            <w:r>
              <w:rPr>
                <w:b/>
                <w:spacing w:val="-1"/>
              </w:rPr>
              <w:t xml:space="preserve">Се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ме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ст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</w:t>
            </w:r>
            <w:r>
              <w:rPr>
                <w:b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64"/>
              <w:ind w:left="249" w:right="243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64"/>
              <w:ind w:left="249" w:right="242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64"/>
              <w:ind w:left="245" w:right="243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ind w:left="142" w:right="144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64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4"/>
              <w:ind w:left="451" w:right="450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64"/>
              <w:ind w:left="143" w:right="143"/>
              <w:jc w:val="center"/>
              <w:spacing w:line="23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64"/>
              <w:ind w:left="299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1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</w:pPr>
            <w:r/>
            <w:r/>
          </w:p>
          <w:p>
            <w:pPr>
              <w:pStyle w:val="964"/>
            </w:pPr>
            <w:r/>
            <w:r/>
          </w:p>
          <w:p>
            <w:pPr>
              <w:pStyle w:val="964"/>
              <w:ind w:left="146" w:right="101" w:hanging="36"/>
              <w:jc w:val="both"/>
              <w:spacing w:before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</w:pPr>
            <w:r/>
            <w:r/>
          </w:p>
          <w:p>
            <w:pPr>
              <w:pStyle w:val="964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4"/>
              <w:ind w:left="63" w:right="56" w:firstLine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ие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</w:pPr>
            <w:r/>
            <w:r/>
          </w:p>
          <w:p>
            <w:pPr>
              <w:pStyle w:val="964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4"/>
              <w:ind w:left="54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</w:pPr>
            <w:r/>
            <w:r/>
          </w:p>
          <w:p>
            <w:pPr>
              <w:pStyle w:val="964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4"/>
              <w:ind w:left="53" w:right="4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4"/>
              <w:ind w:left="110" w:right="106" w:firstLine="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атт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тан</w:t>
            </w:r>
            <w:r>
              <w:rPr>
                <w:sz w:val="20"/>
              </w:rPr>
            </w:r>
          </w:p>
          <w:p>
            <w:pPr>
              <w:pStyle w:val="964"/>
              <w:ind w:left="150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 xml:space="preserve">ия</w:t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4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18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4"/>
              <w:ind w:left="10"/>
              <w:jc w:val="center"/>
            </w:pPr>
            <w:r>
              <w:t xml:space="preserve">1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266" w:right="237" w:firstLine="16"/>
              <w:rPr>
                <w:sz w:val="20"/>
              </w:rPr>
            </w:pPr>
            <w:r>
              <w:rPr>
                <w:sz w:val="20"/>
              </w:rPr>
              <w:t xml:space="preserve">Введение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ind w:left="143" w:right="143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64"/>
              <w:ind w:left="142" w:right="14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  <w:p>
            <w:pPr>
              <w:pStyle w:val="964"/>
              <w:ind w:left="141" w:right="14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№1</w:t>
            </w:r>
            <w:r>
              <w:rPr>
                <w:sz w:val="20"/>
              </w:rPr>
            </w:r>
          </w:p>
        </w:tc>
      </w:tr>
      <w:tr>
        <w:tblPrEx/>
        <w:trPr>
          <w:trHeight w:val="921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4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266" w:right="243" w:firstLine="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Сущность,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 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финансами.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ind w:left="143" w:right="143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64"/>
              <w:ind w:left="143"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64"/>
              <w:ind w:left="141" w:right="14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№2</w:t>
            </w:r>
            <w:r>
              <w:rPr>
                <w:sz w:val="20"/>
              </w:rPr>
            </w:r>
          </w:p>
        </w:tc>
      </w:tr>
      <w:tr>
        <w:tblPrEx/>
        <w:trPr>
          <w:trHeight w:val="918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4"/>
              <w:ind w:left="10"/>
              <w:jc w:val="center"/>
            </w:pPr>
            <w:r>
              <w:t xml:space="preserve">3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28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Управление</w:t>
            </w:r>
            <w:r>
              <w:rPr>
                <w:sz w:val="20"/>
              </w:rPr>
            </w:r>
          </w:p>
          <w:p>
            <w:pPr>
              <w:pStyle w:val="964"/>
              <w:ind w:left="266" w:right="243"/>
              <w:tabs>
                <w:tab w:val="left" w:pos="112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оборотными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формирование</w:t>
            </w:r>
            <w:r>
              <w:rPr>
                <w:sz w:val="20"/>
              </w:rPr>
            </w:r>
          </w:p>
          <w:p>
            <w:pPr>
              <w:pStyle w:val="964"/>
              <w:ind w:left="266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запасов.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right="191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124" w:right="121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ind w:left="143" w:right="143"/>
              <w:jc w:val="center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64"/>
              <w:ind w:left="143" w:right="14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64"/>
              <w:ind w:left="141"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№3</w:t>
            </w:r>
            <w:r>
              <w:rPr>
                <w:sz w:val="20"/>
              </w:rPr>
            </w:r>
          </w:p>
        </w:tc>
      </w:tr>
      <w:tr>
        <w:tblPrEx/>
        <w:trPr>
          <w:trHeight w:val="971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spacing w:before="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4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266" w:right="243" w:firstLine="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Платежеспособность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денежных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64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6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6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64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ind w:left="143" w:right="143"/>
              <w:jc w:val="center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64"/>
              <w:ind w:left="143" w:right="14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64"/>
              <w:ind w:left="141"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№4</w:t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0"/>
              <w:jc w:val="center"/>
              <w:spacing w:before="212"/>
            </w:pPr>
            <w:r>
              <w:t xml:space="preserve">5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266" w:right="242" w:firstLine="16"/>
              <w:tabs>
                <w:tab w:val="left" w:pos="226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Распределение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z w:val="20"/>
              </w:rPr>
            </w:r>
          </w:p>
          <w:p>
            <w:pPr>
              <w:pStyle w:val="964"/>
              <w:ind w:left="266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прибыли.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4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4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ind w:left="143" w:right="143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64"/>
              <w:ind w:left="143"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64"/>
              <w:ind w:left="141" w:right="144"/>
              <w:jc w:val="center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 xml:space="preserve">№5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0"/>
              <w:jc w:val="center"/>
              <w:spacing w:before="97"/>
            </w:pPr>
            <w:r>
              <w:t xml:space="preserve">6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283"/>
              <w:spacing w:line="223" w:lineRule="exact"/>
              <w:tabs>
                <w:tab w:val="left" w:pos="14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z w:val="20"/>
              </w:rPr>
              <w:tab/>
              <w:t xml:space="preserve">стоимости</w:t>
            </w:r>
            <w:r>
              <w:rPr>
                <w:sz w:val="20"/>
              </w:rPr>
            </w:r>
          </w:p>
          <w:p>
            <w:pPr>
              <w:pStyle w:val="964"/>
              <w:ind w:left="266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предприятия.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ind w:right="191"/>
              <w:jc w:val="right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5"/>
              <w:jc w:val="center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4"/>
              <w:jc w:val="center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ind w:left="124" w:right="121"/>
              <w:jc w:val="center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ind w:left="143" w:right="143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64"/>
              <w:ind w:left="143" w:right="144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</w:tc>
      </w:tr>
    </w:tbl>
    <w:p>
      <w:pPr>
        <w:jc w:val="center"/>
        <w:spacing w:line="217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59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1"/>
        <w:gridCol w:w="502"/>
        <w:gridCol w:w="507"/>
        <w:gridCol w:w="507"/>
        <w:gridCol w:w="507"/>
        <w:gridCol w:w="505"/>
        <w:gridCol w:w="510"/>
        <w:gridCol w:w="666"/>
        <w:gridCol w:w="2498"/>
      </w:tblGrid>
      <w:tr>
        <w:tblPrEx/>
        <w:trPr>
          <w:trHeight w:val="325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ind w:left="141" w:right="144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№6</w:t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4"/>
              <w:ind w:left="10"/>
              <w:jc w:val="center"/>
              <w:spacing w:before="161"/>
            </w:pPr>
            <w:r>
              <w:t xml:space="preserve">7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266" w:right="244" w:firstLine="16"/>
              <w:tabs>
                <w:tab w:val="left" w:pos="178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Комплексная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</w:t>
            </w:r>
            <w:r>
              <w:rPr>
                <w:sz w:val="20"/>
              </w:rPr>
            </w:r>
          </w:p>
          <w:p>
            <w:pPr>
              <w:pStyle w:val="964"/>
              <w:ind w:left="266" w:right="1206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предприятия.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  <w:ind w:right="191"/>
              <w:jc w:val="right"/>
              <w:spacing w:before="19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  <w:ind w:left="201"/>
              <w:spacing w:before="19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  <w:ind w:left="4"/>
              <w:jc w:val="center"/>
              <w:spacing w:before="19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  <w:ind w:left="124" w:right="121"/>
              <w:jc w:val="center"/>
              <w:spacing w:before="193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4"/>
              <w:ind w:left="143" w:right="143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64"/>
              <w:ind w:left="143" w:right="14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64"/>
              <w:ind w:left="141"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№7</w:t>
            </w:r>
            <w:r>
              <w:rPr>
                <w:sz w:val="20"/>
              </w:rPr>
            </w:r>
          </w:p>
        </w:tc>
      </w:tr>
      <w:tr>
        <w:tblPrEx/>
        <w:trPr>
          <w:trHeight w:val="1610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4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4"/>
              <w:ind w:left="10"/>
              <w:jc w:val="center"/>
            </w:pPr>
            <w:r>
              <w:t xml:space="preserve">8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28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z w:val="20"/>
              </w:rPr>
            </w:r>
          </w:p>
          <w:p>
            <w:pPr>
              <w:pStyle w:val="964"/>
              <w:ind w:left="266"/>
              <w:rPr>
                <w:sz w:val="20"/>
              </w:rPr>
            </w:pPr>
            <w:r>
              <w:rPr>
                <w:sz w:val="20"/>
              </w:rPr>
              <w:t xml:space="preserve">инвестиционных</w:t>
            </w:r>
            <w:r>
              <w:rPr>
                <w:sz w:val="20"/>
              </w:rPr>
            </w:r>
          </w:p>
          <w:p>
            <w:pPr>
              <w:pStyle w:val="964"/>
              <w:ind w:left="266" w:right="245"/>
              <w:spacing w:before="1"/>
              <w:tabs>
                <w:tab w:val="left" w:pos="1256" w:leader="none"/>
                <w:tab w:val="left" w:pos="157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проектов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принятие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инвестиционных</w:t>
            </w:r>
            <w:r>
              <w:rPr>
                <w:sz w:val="20"/>
              </w:rPr>
            </w:r>
          </w:p>
          <w:p>
            <w:pPr>
              <w:pStyle w:val="964"/>
              <w:ind w:left="266" w:right="237"/>
              <w:rPr>
                <w:sz w:val="20"/>
              </w:rPr>
            </w:pPr>
            <w:r>
              <w:rPr>
                <w:sz w:val="20"/>
              </w:rPr>
              <w:t xml:space="preserve">решений.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инвестиционных</w:t>
            </w:r>
            <w:r>
              <w:rPr>
                <w:sz w:val="20"/>
              </w:rPr>
            </w:r>
          </w:p>
          <w:p>
            <w:pPr>
              <w:pStyle w:val="964"/>
              <w:ind w:left="26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сфере.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</w:pPr>
            <w:r/>
            <w:r/>
          </w:p>
          <w:p>
            <w:pPr>
              <w:pStyle w:val="964"/>
              <w:ind w:right="191"/>
              <w:jc w:val="right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</w:pPr>
            <w:r/>
            <w:r/>
          </w:p>
          <w:p>
            <w:pPr>
              <w:pStyle w:val="964"/>
              <w:ind w:left="201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</w:pPr>
            <w:r/>
            <w:r/>
          </w:p>
          <w:p>
            <w:pPr>
              <w:pStyle w:val="964"/>
              <w:ind w:left="4"/>
              <w:jc w:val="center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</w:pPr>
            <w:r/>
            <w:r/>
          </w:p>
          <w:p>
            <w:pPr>
              <w:pStyle w:val="964"/>
              <w:ind w:left="2"/>
              <w:jc w:val="center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</w:pPr>
            <w:r/>
            <w:r/>
          </w:p>
          <w:p>
            <w:pPr>
              <w:pStyle w:val="964"/>
              <w:ind w:left="143" w:right="143"/>
              <w:jc w:val="center"/>
              <w:spacing w:before="195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64"/>
              <w:ind w:left="143" w:right="14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64"/>
              <w:ind w:left="141" w:right="14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№8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10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семестр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5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54" w:right="49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ind w:left="124" w:right="121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4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ind w:left="143" w:right="143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Зачет</w:t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64"/>
              <w:ind w:left="10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5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54" w:right="49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4"/>
              <w:ind w:left="124" w:right="121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spacing w:before="2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962"/>
        <w:ind w:left="0" w:right="2606"/>
        <w:jc w:val="right"/>
        <w:spacing w:before="90"/>
      </w:pPr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96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390"/>
        <w:spacing w:before="217"/>
        <w:rPr>
          <w:b/>
          <w:sz w:val="24"/>
        </w:rPr>
      </w:pPr>
      <w:r>
        <w:rPr>
          <w:b/>
          <w:sz w:val="24"/>
        </w:rPr>
        <w:t xml:space="preserve"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финансовый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менеджмент</w:t>
      </w:r>
      <w:r>
        <w:rPr>
          <w:b/>
          <w:sz w:val="24"/>
        </w:rPr>
      </w:r>
    </w:p>
    <w:p>
      <w:pPr>
        <w:pStyle w:val="960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538" w:right="219" w:firstLine="707"/>
        <w:jc w:val="both"/>
        <w:spacing w:before="1"/>
        <w:rPr>
          <w:sz w:val="20"/>
        </w:rPr>
      </w:pPr>
      <w:r>
        <w:rPr>
          <w:sz w:val="20"/>
        </w:rPr>
        <w:t xml:space="preserve">Цели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финансового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менеджмента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современных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условиях.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Понятие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стоимостного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подхода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управлении финансами. Основные принципы организации финансового менеджмента. Финансовая политика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предприятия,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ее элементы.</w:t>
      </w:r>
      <w:r>
        <w:rPr>
          <w:sz w:val="20"/>
        </w:rPr>
      </w:r>
    </w:p>
    <w:p>
      <w:pPr>
        <w:ind w:left="538" w:right="217" w:firstLine="707"/>
        <w:jc w:val="both"/>
        <w:spacing w:before="118"/>
        <w:rPr>
          <w:sz w:val="20"/>
        </w:rPr>
      </w:pPr>
      <w:r>
        <w:rPr>
          <w:sz w:val="20"/>
        </w:rPr>
        <w:t xml:space="preserve">Субъекты и объекты управления в системе финансового менеджмента. Инструменты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финансового менеджмента.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Роль финансового рынка в обеспечении деятельности предприятий. Рынок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его  инструменты. Основные операции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предприятия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 рынке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капиталов.</w:t>
      </w:r>
      <w:r>
        <w:rPr>
          <w:sz w:val="20"/>
        </w:rPr>
      </w:r>
    </w:p>
    <w:p>
      <w:pPr>
        <w:ind w:right="2554"/>
        <w:jc w:val="right"/>
        <w:spacing w:before="126"/>
        <w:rPr>
          <w:sz w:val="20"/>
        </w:rPr>
      </w:pPr>
      <w:r>
        <w:rPr>
          <w:b/>
          <w:sz w:val="24"/>
        </w:rPr>
        <w:t xml:space="preserve"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2.</w:t>
      </w:r>
      <w:r>
        <w:rPr>
          <w:b/>
          <w:spacing w:val="-3"/>
          <w:sz w:val="24"/>
        </w:rPr>
        <w:t xml:space="preserve"> </w:t>
      </w:r>
      <w:r>
        <w:rPr>
          <w:b/>
          <w:sz w:val="20"/>
        </w:rPr>
        <w:t xml:space="preserve">Сущность,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функции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организация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управления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финансами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ind w:left="538" w:right="215" w:firstLine="707"/>
        <w:jc w:val="both"/>
        <w:spacing w:before="116"/>
        <w:rPr>
          <w:sz w:val="20"/>
        </w:rPr>
      </w:pPr>
      <w:r>
        <w:rPr>
          <w:sz w:val="20"/>
        </w:rPr>
        <w:t xml:space="preserve">Основные положения неоклассической экономической теории и их роль в формировании концепции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идеальных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Теоретические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допущения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концепции.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цены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Концепция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неопределенности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риска.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инструм</w:t>
      </w:r>
      <w:r>
        <w:rPr>
          <w:sz w:val="20"/>
        </w:rPr>
        <w:t xml:space="preserve">ентов.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Взаимосвязь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риска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рынка.</w:t>
      </w:r>
      <w:r>
        <w:rPr>
          <w:sz w:val="20"/>
        </w:rPr>
      </w:r>
    </w:p>
    <w:p>
      <w:pPr>
        <w:ind w:left="1246"/>
        <w:spacing w:before="119"/>
        <w:rPr>
          <w:sz w:val="20"/>
        </w:rPr>
      </w:pPr>
      <w:r>
        <w:rPr>
          <w:sz w:val="20"/>
        </w:rPr>
        <w:t xml:space="preserve">Влияние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неоинституционалистской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экономической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теории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развитие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финансового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менеджмента.</w:t>
      </w:r>
      <w:r>
        <w:rPr>
          <w:sz w:val="20"/>
        </w:rPr>
      </w:r>
    </w:p>
    <w:p>
      <w:pPr>
        <w:ind w:left="538"/>
        <w:spacing w:before="1"/>
        <w:rPr>
          <w:sz w:val="20"/>
        </w:rPr>
      </w:pPr>
      <w:r>
        <w:rPr>
          <w:sz w:val="20"/>
        </w:rPr>
        <w:t xml:space="preserve">Теории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дивидендов.</w:t>
      </w:r>
      <w:r>
        <w:rPr>
          <w:sz w:val="20"/>
        </w:rPr>
      </w:r>
    </w:p>
    <w:p>
      <w:pPr>
        <w:ind w:left="538" w:right="217" w:firstLine="707"/>
        <w:jc w:val="both"/>
        <w:spacing w:before="120"/>
        <w:rPr>
          <w:sz w:val="20"/>
        </w:rPr>
      </w:pPr>
      <w:r>
        <w:rPr>
          <w:sz w:val="20"/>
        </w:rPr>
        <w:t xml:space="preserve">Концепция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эффективного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опыт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регулирования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асимметрии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финансовых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рынках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Теория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агентских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отношений.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Теория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заинтересованных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лиц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стоимость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компании.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Роль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современных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теорий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формировании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финансовой 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корпораций.</w:t>
      </w:r>
      <w:r>
        <w:rPr>
          <w:sz w:val="20"/>
        </w:rPr>
      </w:r>
    </w:p>
    <w:p>
      <w:pPr>
        <w:ind w:left="1246"/>
        <w:spacing w:before="119"/>
        <w:rPr>
          <w:sz w:val="20"/>
        </w:rPr>
      </w:pPr>
      <w:r>
        <w:rPr>
          <w:sz w:val="20"/>
        </w:rPr>
        <w:t xml:space="preserve">Структура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финансовой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отчетности.</w:t>
      </w:r>
      <w:r>
        <w:rPr>
          <w:sz w:val="20"/>
        </w:rPr>
      </w:r>
    </w:p>
    <w:p>
      <w:pPr>
        <w:ind w:left="1246"/>
        <w:spacing w:before="125"/>
        <w:rPr>
          <w:sz w:val="20"/>
        </w:rPr>
      </w:pPr>
      <w:r>
        <w:rPr>
          <w:b/>
          <w:sz w:val="24"/>
        </w:rPr>
        <w:t xml:space="preserve"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3.</w:t>
      </w:r>
      <w:r>
        <w:rPr>
          <w:b/>
          <w:spacing w:val="-2"/>
          <w:sz w:val="24"/>
        </w:rPr>
        <w:t xml:space="preserve"> </w:t>
      </w:r>
      <w:r>
        <w:rPr>
          <w:b/>
          <w:sz w:val="20"/>
        </w:rPr>
        <w:t xml:space="preserve">Управление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оборотными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средствами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формирование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запасов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ind w:left="538" w:right="213" w:firstLine="707"/>
        <w:jc w:val="both"/>
        <w:spacing w:before="116"/>
        <w:rPr>
          <w:sz w:val="20"/>
        </w:rPr>
      </w:pPr>
      <w:r>
        <w:rPr>
          <w:sz w:val="20"/>
        </w:rPr>
        <w:t xml:space="preserve">Финансово-эксплуатационные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предприятия.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Расчет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оптимальной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величины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собственного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оборотного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Потребность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внешних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источниках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оборотных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средств.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Стратегии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финансирования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оборотных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средств.</w:t>
      </w:r>
      <w:r>
        <w:rPr>
          <w:sz w:val="20"/>
        </w:rPr>
      </w:r>
    </w:p>
    <w:p>
      <w:pPr>
        <w:ind w:left="1246"/>
        <w:spacing w:before="123"/>
        <w:rPr>
          <w:b/>
          <w:sz w:val="20"/>
        </w:rPr>
      </w:pPr>
      <w:r>
        <w:rPr>
          <w:b/>
          <w:sz w:val="24"/>
        </w:rPr>
        <w:t xml:space="preserve"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4.</w:t>
      </w:r>
      <w:r>
        <w:rPr>
          <w:b/>
          <w:spacing w:val="-3"/>
          <w:sz w:val="24"/>
        </w:rPr>
        <w:t xml:space="preserve"> </w:t>
      </w:r>
      <w:r>
        <w:rPr>
          <w:b/>
          <w:sz w:val="20"/>
        </w:rPr>
        <w:t xml:space="preserve">Платежеспособность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управление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движением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денежных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средств.</w:t>
      </w:r>
      <w:r>
        <w:rPr>
          <w:b/>
          <w:sz w:val="20"/>
        </w:rPr>
      </w:r>
    </w:p>
    <w:p>
      <w:pPr>
        <w:ind w:left="1246"/>
        <w:spacing w:before="116"/>
        <w:rPr>
          <w:sz w:val="20"/>
        </w:rPr>
      </w:pPr>
      <w:r>
        <w:rPr>
          <w:sz w:val="20"/>
        </w:rPr>
        <w:t xml:space="preserve">Управление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запасами,</w:t>
      </w:r>
      <w:r>
        <w:rPr>
          <w:spacing w:val="56"/>
          <w:sz w:val="20"/>
        </w:rPr>
        <w:t xml:space="preserve"> </w:t>
      </w:r>
      <w:r>
        <w:rPr>
          <w:sz w:val="20"/>
        </w:rPr>
        <w:t xml:space="preserve">дебиторской</w:t>
      </w:r>
      <w:r>
        <w:rPr>
          <w:spacing w:val="56"/>
          <w:sz w:val="20"/>
        </w:rPr>
        <w:t xml:space="preserve"> </w:t>
      </w:r>
      <w:r>
        <w:rPr>
          <w:sz w:val="20"/>
        </w:rPr>
        <w:t xml:space="preserve">задолженностью.</w:t>
      </w:r>
      <w:r>
        <w:rPr>
          <w:spacing w:val="60"/>
          <w:sz w:val="20"/>
        </w:rPr>
        <w:t xml:space="preserve"> </w:t>
      </w:r>
      <w:r>
        <w:rPr>
          <w:sz w:val="20"/>
        </w:rPr>
        <w:t xml:space="preserve">Управление</w:t>
      </w:r>
      <w:r>
        <w:rPr>
          <w:spacing w:val="58"/>
          <w:sz w:val="20"/>
        </w:rPr>
        <w:t xml:space="preserve"> </w:t>
      </w:r>
      <w:r>
        <w:rPr>
          <w:sz w:val="20"/>
        </w:rPr>
        <w:t xml:space="preserve">остатками</w:t>
      </w:r>
      <w:r>
        <w:rPr>
          <w:spacing w:val="56"/>
          <w:sz w:val="20"/>
        </w:rPr>
        <w:t xml:space="preserve"> </w:t>
      </w:r>
      <w:r>
        <w:rPr>
          <w:sz w:val="20"/>
        </w:rPr>
        <w:t xml:space="preserve">денежных</w:t>
      </w:r>
      <w:r>
        <w:rPr>
          <w:spacing w:val="56"/>
          <w:sz w:val="20"/>
        </w:rPr>
        <w:t xml:space="preserve"> </w:t>
      </w:r>
      <w:r>
        <w:rPr>
          <w:sz w:val="20"/>
        </w:rPr>
        <w:t xml:space="preserve">средств.</w:t>
      </w:r>
      <w:r>
        <w:rPr>
          <w:sz w:val="20"/>
        </w:rPr>
      </w:r>
    </w:p>
    <w:p>
      <w:pPr>
        <w:ind w:left="538"/>
        <w:rPr>
          <w:sz w:val="20"/>
        </w:rPr>
      </w:pPr>
      <w:r>
        <w:rPr>
          <w:sz w:val="20"/>
        </w:rPr>
        <w:t xml:space="preserve">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денежных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средств</w:t>
      </w:r>
      <w:r>
        <w:rPr>
          <w:sz w:val="20"/>
        </w:rPr>
      </w:r>
    </w:p>
    <w:p>
      <w:pPr>
        <w:ind w:left="1246"/>
        <w:spacing w:before="124"/>
        <w:rPr>
          <w:b/>
          <w:sz w:val="20"/>
        </w:rPr>
      </w:pPr>
      <w:r>
        <w:rPr>
          <w:b/>
          <w:sz w:val="24"/>
        </w:rPr>
        <w:t xml:space="preserve"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5.</w:t>
      </w:r>
      <w:r>
        <w:rPr>
          <w:b/>
          <w:spacing w:val="-5"/>
          <w:sz w:val="24"/>
        </w:rPr>
        <w:t xml:space="preserve"> </w:t>
      </w:r>
      <w:r>
        <w:rPr>
          <w:b/>
          <w:sz w:val="20"/>
        </w:rPr>
        <w:t xml:space="preserve">Руководство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распределением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использованием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прибыли.</w:t>
      </w:r>
      <w:r>
        <w:rPr>
          <w:b/>
          <w:sz w:val="20"/>
        </w:rPr>
      </w:r>
    </w:p>
    <w:p>
      <w:pPr>
        <w:ind w:left="538" w:right="221" w:firstLine="707"/>
        <w:jc w:val="both"/>
        <w:spacing w:before="117"/>
        <w:rPr>
          <w:sz w:val="20"/>
        </w:rPr>
      </w:pPr>
      <w:r>
        <w:rPr>
          <w:sz w:val="20"/>
        </w:rPr>
        <w:t xml:space="preserve">Долгосрочные и краткосрочные цели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финансового менеджмента в корпорациях и их 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требованиям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основных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заинтересованных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групп: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собственников,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менеджеров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 кредиторов.</w:t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12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538" w:right="218" w:firstLine="707"/>
        <w:jc w:val="both"/>
        <w:spacing w:before="67"/>
        <w:rPr>
          <w:sz w:val="20"/>
        </w:rPr>
      </w:pPr>
      <w:r>
        <w:rPr>
          <w:spacing w:val="-1"/>
          <w:sz w:val="20"/>
        </w:rPr>
        <w:t xml:space="preserve">Виды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дивидендной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 xml:space="preserve">политики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акционерного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общества.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достоинства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недостатки.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Законодательное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регулирование выплаты дивидендов в РФ. Дивидендная политика и цена акций: дробление, консолидация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выкуп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акций.</w:t>
      </w:r>
      <w:r>
        <w:rPr>
          <w:sz w:val="20"/>
        </w:rPr>
      </w:r>
    </w:p>
    <w:p>
      <w:pPr>
        <w:ind w:left="1246"/>
        <w:spacing w:before="125"/>
        <w:rPr>
          <w:b/>
          <w:sz w:val="20"/>
        </w:rPr>
      </w:pPr>
      <w:r>
        <w:rPr>
          <w:b/>
          <w:sz w:val="24"/>
        </w:rPr>
        <w:t xml:space="preserve"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6.</w:t>
      </w:r>
      <w:r>
        <w:rPr>
          <w:b/>
          <w:spacing w:val="-4"/>
          <w:sz w:val="24"/>
        </w:rPr>
        <w:t xml:space="preserve"> </w:t>
      </w:r>
      <w:r>
        <w:rPr>
          <w:b/>
          <w:sz w:val="20"/>
        </w:rPr>
        <w:t xml:space="preserve">Оценка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стоимости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предприятия.</w:t>
      </w:r>
      <w:r>
        <w:rPr>
          <w:b/>
          <w:sz w:val="20"/>
        </w:rPr>
      </w:r>
    </w:p>
    <w:p>
      <w:pPr>
        <w:ind w:left="538" w:right="211" w:firstLine="707"/>
        <w:jc w:val="both"/>
        <w:spacing w:before="117"/>
        <w:rPr>
          <w:sz w:val="20"/>
        </w:rPr>
      </w:pPr>
      <w:r>
        <w:rPr>
          <w:sz w:val="20"/>
        </w:rPr>
        <w:t xml:space="preserve"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компании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критер</w:t>
      </w:r>
      <w:r>
        <w:rPr>
          <w:sz w:val="20"/>
        </w:rPr>
        <w:t xml:space="preserve">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приятия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финансовых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решений.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Текущая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 xml:space="preserve">предельная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стоимость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капитала.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Целевая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оптимальная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структура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капитала.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Границы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применения.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средневзвешенной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Методика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расчета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компонентов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заемного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капитала: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долгосрочного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кредита,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облигационного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займа.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определения стоимости акционерного капитала по обыкновенным и привилегированным акциям. Стоимость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нераспределенной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прибыли. Кумулятивный подход к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определению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стоимости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собственного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капитала.</w:t>
      </w:r>
      <w:r>
        <w:rPr>
          <w:sz w:val="20"/>
        </w:rPr>
      </w:r>
    </w:p>
    <w:p>
      <w:pPr>
        <w:ind w:left="1246"/>
        <w:spacing w:before="124"/>
        <w:rPr>
          <w:b/>
          <w:sz w:val="20"/>
        </w:rPr>
      </w:pPr>
      <w:r>
        <w:rPr>
          <w:b/>
          <w:sz w:val="24"/>
        </w:rPr>
        <w:t xml:space="preserve"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7</w:t>
      </w:r>
      <w:r>
        <w:rPr>
          <w:b/>
          <w:spacing w:val="-5"/>
          <w:sz w:val="24"/>
        </w:rPr>
        <w:t xml:space="preserve"> </w:t>
      </w:r>
      <w:r>
        <w:rPr>
          <w:b/>
          <w:sz w:val="20"/>
        </w:rPr>
        <w:t xml:space="preserve">Комплексная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оценка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финансово-хозяйственной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деятельности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предприятия.</w:t>
      </w:r>
      <w:r>
        <w:rPr>
          <w:b/>
          <w:sz w:val="20"/>
        </w:rPr>
      </w:r>
    </w:p>
    <w:p>
      <w:pPr>
        <w:ind w:left="538" w:right="216" w:firstLine="707"/>
        <w:jc w:val="both"/>
        <w:spacing w:before="116"/>
        <w:rPr>
          <w:sz w:val="20"/>
        </w:rPr>
      </w:pPr>
      <w:r>
        <w:rPr>
          <w:sz w:val="20"/>
        </w:rPr>
        <w:t xml:space="preserve">Информационное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менеджмента.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отчетности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предприятия.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Современные показатели оценки прибыльности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бизнеса. Модели добавленной стоимости.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показатели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рыночной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эффективности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компании.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вычисления.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планирование.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финансовой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отчетности.</w:t>
      </w:r>
      <w:r>
        <w:rPr>
          <w:sz w:val="20"/>
        </w:rPr>
      </w:r>
    </w:p>
    <w:p>
      <w:pPr>
        <w:ind w:left="538" w:right="215" w:firstLine="707"/>
        <w:jc w:val="both"/>
        <w:spacing w:before="120"/>
        <w:rPr>
          <w:sz w:val="20"/>
        </w:rPr>
      </w:pPr>
      <w:r>
        <w:rPr>
          <w:sz w:val="20"/>
        </w:rPr>
        <w:t xml:space="preserve"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инвестиционных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принятие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инвестиционных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решений.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инвестиционных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процессов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IT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сфере.</w:t>
      </w:r>
      <w:r>
        <w:rPr>
          <w:sz w:val="20"/>
        </w:rPr>
      </w:r>
    </w:p>
    <w:p>
      <w:pPr>
        <w:ind w:left="538" w:right="218" w:firstLine="707"/>
        <w:jc w:val="both"/>
        <w:spacing w:before="121"/>
        <w:rPr>
          <w:sz w:val="20"/>
        </w:rPr>
      </w:pPr>
      <w:r>
        <w:rPr>
          <w:sz w:val="20"/>
        </w:rPr>
        <w:t xml:space="preserve">Принятие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инвестиционным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проектам.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Инвестиции,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сущность,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регулирование.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Классификация инвестиций. Критерии оценки инвестиционных проектов. Формирование и оптимизация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бюджета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капиталовложений.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Концепция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дисконтированной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стоимости,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факторы,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определ</w:t>
      </w:r>
      <w:r>
        <w:rPr>
          <w:sz w:val="20"/>
        </w:rPr>
        <w:t xml:space="preserve">яющие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ставку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дисконтирования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России.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дисконтированного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денежного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потока,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применения.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Показатель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NPV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как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ключевой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показатель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эффективности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инвестиций.</w:t>
      </w:r>
      <w:r>
        <w:rPr>
          <w:sz w:val="20"/>
        </w:rPr>
      </w:r>
    </w:p>
    <w:p>
      <w:pPr>
        <w:ind w:left="538" w:right="220" w:firstLine="707"/>
        <w:jc w:val="both"/>
        <w:spacing w:before="120"/>
        <w:rPr>
          <w:sz w:val="20"/>
        </w:rPr>
      </w:pPr>
      <w:r>
        <w:rPr>
          <w:sz w:val="20"/>
        </w:rPr>
        <w:t xml:space="preserve">Нематериальные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активы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ключевой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вид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актива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компаний.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экономики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компаний.</w:t>
      </w:r>
      <w:r>
        <w:rPr>
          <w:sz w:val="20"/>
        </w:rPr>
      </w:r>
    </w:p>
    <w:p>
      <w:pPr>
        <w:pStyle w:val="96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0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2"/>
        <w:ind w:left="1246"/>
      </w:pPr>
      <w:r>
        <w:t xml:space="preserve">Принципы</w:t>
      </w:r>
      <w:r>
        <w:rPr>
          <w:spacing w:val="-4"/>
        </w:rPr>
        <w:t xml:space="preserve"> </w:t>
      </w:r>
      <w:r>
        <w:t xml:space="preserve">статической</w:t>
      </w:r>
      <w:r>
        <w:rPr>
          <w:spacing w:val="-4"/>
        </w:rPr>
        <w:t xml:space="preserve"> </w:t>
      </w:r>
      <w:r>
        <w:t xml:space="preserve">организации.</w:t>
      </w:r>
      <w:r>
        <w:rPr>
          <w:spacing w:val="-4"/>
        </w:rPr>
        <w:t xml:space="preserve"> </w:t>
      </w:r>
      <w:r>
        <w:t xml:space="preserve">Типы</w:t>
      </w:r>
      <w:r>
        <w:rPr>
          <w:spacing w:val="-7"/>
        </w:rPr>
        <w:t xml:space="preserve"> </w:t>
      </w:r>
      <w:r>
        <w:t xml:space="preserve">организационных</w:t>
      </w:r>
      <w:r>
        <w:rPr>
          <w:spacing w:val="-3"/>
        </w:rPr>
        <w:t xml:space="preserve"> </w:t>
      </w:r>
      <w:r>
        <w:t xml:space="preserve">структур.</w:t>
      </w:r>
      <w:r/>
    </w:p>
    <w:p>
      <w:pPr>
        <w:pStyle w:val="960"/>
        <w:ind w:left="538" w:right="215" w:firstLine="707"/>
        <w:jc w:val="both"/>
        <w:spacing w:before="116"/>
      </w:pPr>
      <w:r>
        <w:rPr>
          <w:spacing w:val="-1"/>
        </w:rPr>
        <w:t xml:space="preserve">Сущность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содержание</w:t>
      </w:r>
      <w:r>
        <w:rPr>
          <w:spacing w:val="-14"/>
        </w:rPr>
        <w:t xml:space="preserve"> </w:t>
      </w:r>
      <w:r>
        <w:rPr>
          <w:spacing w:val="-1"/>
        </w:rPr>
        <w:t xml:space="preserve">принципов</w:t>
      </w:r>
      <w:r>
        <w:rPr>
          <w:spacing w:val="-13"/>
        </w:rPr>
        <w:t xml:space="preserve"> </w:t>
      </w:r>
      <w:r>
        <w:t xml:space="preserve">организации.</w:t>
      </w:r>
      <w:r>
        <w:rPr>
          <w:spacing w:val="-13"/>
        </w:rPr>
        <w:t xml:space="preserve"> </w:t>
      </w:r>
      <w:r>
        <w:t xml:space="preserve">Внутренняя</w:t>
      </w:r>
      <w:r>
        <w:rPr>
          <w:spacing w:val="-13"/>
        </w:rPr>
        <w:t xml:space="preserve"> </w:t>
      </w:r>
      <w:r>
        <w:t xml:space="preserve">структура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принципы</w:t>
      </w:r>
      <w:r>
        <w:rPr>
          <w:spacing w:val="-58"/>
        </w:rPr>
        <w:t xml:space="preserve"> </w:t>
      </w:r>
      <w:r>
        <w:t xml:space="preserve">статической</w:t>
      </w:r>
      <w:r>
        <w:rPr>
          <w:spacing w:val="1"/>
        </w:rPr>
        <w:t xml:space="preserve"> </w:t>
      </w:r>
      <w:r>
        <w:t xml:space="preserve">организации</w:t>
      </w:r>
      <w:r>
        <w:t xml:space="preserve">.П</w:t>
      </w:r>
      <w:r>
        <w:t xml:space="preserve">равила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организационных</w:t>
      </w:r>
      <w:r>
        <w:rPr>
          <w:spacing w:val="1"/>
        </w:rPr>
        <w:t xml:space="preserve"> </w:t>
      </w:r>
      <w:r>
        <w:t xml:space="preserve">структур</w:t>
      </w:r>
      <w:r>
        <w:rPr>
          <w:spacing w:val="1"/>
        </w:rPr>
        <w:t xml:space="preserve"> </w:t>
      </w:r>
      <w:r>
        <w:t xml:space="preserve">управления.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организационных</w:t>
      </w:r>
      <w:r>
        <w:rPr>
          <w:spacing w:val="1"/>
        </w:rPr>
        <w:t xml:space="preserve"> </w:t>
      </w:r>
      <w:r>
        <w:t xml:space="preserve">структур:</w:t>
      </w:r>
      <w:r>
        <w:rPr>
          <w:spacing w:val="1"/>
        </w:rPr>
        <w:t xml:space="preserve"> </w:t>
      </w:r>
      <w:r>
        <w:t xml:space="preserve">функциональная,</w:t>
      </w:r>
      <w:r>
        <w:rPr>
          <w:spacing w:val="1"/>
        </w:rPr>
        <w:t xml:space="preserve"> </w:t>
      </w:r>
      <w:r>
        <w:t xml:space="preserve">дивизиональная</w:t>
      </w:r>
      <w:r>
        <w:t xml:space="preserve">,</w:t>
      </w:r>
      <w:r>
        <w:rPr>
          <w:spacing w:val="1"/>
        </w:rPr>
        <w:t xml:space="preserve"> </w:t>
      </w:r>
      <w:r>
        <w:t xml:space="preserve">проектная, матричная. Примеры построения структур глобальных компаний (</w:t>
      </w:r>
      <w:r>
        <w:t xml:space="preserve">DuPont</w:t>
      </w:r>
      <w:r>
        <w:t xml:space="preserve">, GM,</w:t>
      </w:r>
      <w:r>
        <w:rPr>
          <w:spacing w:val="-57"/>
        </w:rPr>
        <w:t xml:space="preserve"> </w:t>
      </w:r>
      <w:r>
        <w:t xml:space="preserve">IBM, HP и др.). Выбор оптимальной структуры управления. Координационные механизмы</w:t>
      </w:r>
      <w:r>
        <w:rPr>
          <w:spacing w:val="-57"/>
        </w:rPr>
        <w:t xml:space="preserve"> </w:t>
      </w:r>
      <w:r>
        <w:rPr>
          <w:spacing w:val="-1"/>
        </w:rPr>
        <w:t xml:space="preserve">упра</w:t>
      </w:r>
      <w:r>
        <w:rPr>
          <w:spacing w:val="-1"/>
        </w:rPr>
        <w:t xml:space="preserve">вления.</w:t>
      </w:r>
      <w:r>
        <w:rPr>
          <w:spacing w:val="-13"/>
        </w:rPr>
        <w:t xml:space="preserve"> </w:t>
      </w:r>
      <w:r>
        <w:rPr>
          <w:spacing w:val="-1"/>
        </w:rPr>
        <w:t xml:space="preserve">Децентрализация:</w:t>
      </w:r>
      <w:r>
        <w:rPr>
          <w:spacing w:val="-13"/>
        </w:rPr>
        <w:t xml:space="preserve"> </w:t>
      </w:r>
      <w:r>
        <w:rPr>
          <w:spacing w:val="-1"/>
        </w:rPr>
        <w:t xml:space="preserve">построение</w:t>
      </w:r>
      <w:r>
        <w:rPr>
          <w:spacing w:val="-13"/>
        </w:rPr>
        <w:t xml:space="preserve"> </w:t>
      </w:r>
      <w:r>
        <w:t xml:space="preserve">иерархий</w:t>
      </w:r>
      <w:r>
        <w:rPr>
          <w:spacing w:val="-10"/>
        </w:rPr>
        <w:t xml:space="preserve"> </w:t>
      </w:r>
      <w:r>
        <w:t xml:space="preserve">управления.</w:t>
      </w:r>
      <w:r>
        <w:rPr>
          <w:spacing w:val="-12"/>
        </w:rPr>
        <w:t xml:space="preserve"> </w:t>
      </w:r>
      <w:r>
        <w:t xml:space="preserve">Принципы</w:t>
      </w:r>
      <w:r>
        <w:rPr>
          <w:spacing w:val="-14"/>
        </w:rPr>
        <w:t xml:space="preserve"> </w:t>
      </w:r>
      <w:r>
        <w:t xml:space="preserve">делегирования</w:t>
      </w:r>
      <w:r>
        <w:rPr>
          <w:spacing w:val="-58"/>
        </w:rPr>
        <w:t xml:space="preserve"> </w:t>
      </w:r>
      <w:r>
        <w:t xml:space="preserve">полномочий. Матрицы организационных проекций. Новейшие формы организационных</w:t>
      </w:r>
      <w:r>
        <w:rPr>
          <w:spacing w:val="1"/>
        </w:rPr>
        <w:t xml:space="preserve"> </w:t>
      </w:r>
      <w:r>
        <w:t xml:space="preserve">структур.</w:t>
      </w:r>
      <w:r/>
    </w:p>
    <w:p>
      <w:pPr>
        <w:pStyle w:val="96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left="1246"/>
        <w:spacing w:before="1" w:line="274" w:lineRule="exact"/>
      </w:pPr>
      <w:r>
        <w:t xml:space="preserve">Тема</w:t>
      </w:r>
      <w:r>
        <w:rPr>
          <w:spacing w:val="-5"/>
        </w:rPr>
        <w:t xml:space="preserve"> </w:t>
      </w:r>
      <w:r>
        <w:t xml:space="preserve">3.Принципы</w:t>
      </w:r>
      <w:r>
        <w:rPr>
          <w:spacing w:val="-4"/>
        </w:rPr>
        <w:t xml:space="preserve"> </w:t>
      </w:r>
      <w:r>
        <w:t xml:space="preserve">динамической</w:t>
      </w:r>
      <w:r>
        <w:rPr>
          <w:spacing w:val="-4"/>
        </w:rPr>
        <w:t xml:space="preserve"> </w:t>
      </w:r>
      <w:r>
        <w:t xml:space="preserve">организации.</w:t>
      </w:r>
      <w:r>
        <w:rPr>
          <w:spacing w:val="-5"/>
        </w:rPr>
        <w:t xml:space="preserve"> </w:t>
      </w:r>
      <w:r>
        <w:t xml:space="preserve">Принципы</w:t>
      </w:r>
      <w:r>
        <w:rPr>
          <w:spacing w:val="-7"/>
        </w:rPr>
        <w:t xml:space="preserve"> </w:t>
      </w:r>
      <w:r>
        <w:t xml:space="preserve">рационализации.</w:t>
      </w:r>
      <w:r/>
    </w:p>
    <w:p>
      <w:pPr>
        <w:pStyle w:val="960"/>
        <w:ind w:left="538" w:right="209" w:firstLine="707"/>
        <w:jc w:val="both"/>
      </w:pPr>
      <w:r>
        <w:t xml:space="preserve">Принципы</w:t>
      </w:r>
      <w:r>
        <w:rPr>
          <w:spacing w:val="1"/>
        </w:rPr>
        <w:t xml:space="preserve"> </w:t>
      </w:r>
      <w:r>
        <w:t xml:space="preserve">динамической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адаптация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внешним</w:t>
      </w:r>
      <w:r>
        <w:rPr>
          <w:spacing w:val="1"/>
        </w:rPr>
        <w:t xml:space="preserve"> </w:t>
      </w:r>
      <w:r>
        <w:t xml:space="preserve">изменениям.</w:t>
      </w:r>
      <w:r>
        <w:rPr>
          <w:spacing w:val="1"/>
        </w:rPr>
        <w:t xml:space="preserve"> </w:t>
      </w:r>
      <w:r>
        <w:rPr>
          <w:spacing w:val="-1"/>
        </w:rPr>
        <w:t xml:space="preserve">Принципы</w:t>
      </w:r>
      <w:r>
        <w:rPr>
          <w:spacing w:val="-12"/>
        </w:rPr>
        <w:t xml:space="preserve"> </w:t>
      </w:r>
      <w:r>
        <w:rPr>
          <w:spacing w:val="-1"/>
        </w:rPr>
        <w:t xml:space="preserve">рационализации.</w:t>
      </w:r>
      <w:r>
        <w:rPr>
          <w:spacing w:val="-13"/>
        </w:rPr>
        <w:t xml:space="preserve"> </w:t>
      </w:r>
      <w:r>
        <w:rPr>
          <w:spacing w:val="-1"/>
        </w:rPr>
        <w:t xml:space="preserve">Элементы</w:t>
      </w:r>
      <w:r>
        <w:rPr>
          <w:spacing w:val="-10"/>
        </w:rPr>
        <w:t xml:space="preserve"> </w:t>
      </w:r>
      <w:r>
        <w:rPr>
          <w:spacing w:val="-1"/>
        </w:rPr>
        <w:t xml:space="preserve">рационализма</w:t>
      </w:r>
      <w:r>
        <w:rPr>
          <w:spacing w:val="-12"/>
        </w:rPr>
        <w:t xml:space="preserve"> </w:t>
      </w:r>
      <w:r>
        <w:t xml:space="preserve">деятельности</w:t>
      </w:r>
      <w:r>
        <w:rPr>
          <w:spacing w:val="-9"/>
        </w:rPr>
        <w:t xml:space="preserve"> </w:t>
      </w:r>
      <w:r>
        <w:t xml:space="preserve">организации.</w:t>
      </w:r>
      <w:r>
        <w:rPr>
          <w:spacing w:val="-13"/>
        </w:rPr>
        <w:t xml:space="preserve"> </w:t>
      </w:r>
      <w:r>
        <w:t xml:space="preserve">Сущность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организационных</w:t>
      </w:r>
      <w:r>
        <w:rPr>
          <w:spacing w:val="1"/>
        </w:rPr>
        <w:t xml:space="preserve"> </w:t>
      </w:r>
      <w:r>
        <w:t xml:space="preserve">нововведений.</w:t>
      </w:r>
      <w:r>
        <w:rPr>
          <w:spacing w:val="1"/>
        </w:rPr>
        <w:t xml:space="preserve"> </w:t>
      </w:r>
      <w:r>
        <w:t xml:space="preserve">Нормативный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измерения</w:t>
      </w:r>
      <w:r>
        <w:rPr>
          <w:spacing w:val="1"/>
        </w:rPr>
        <w:t xml:space="preserve"> </w:t>
      </w:r>
      <w:r>
        <w:t xml:space="preserve">производительности</w:t>
      </w:r>
      <w:r>
        <w:rPr>
          <w:spacing w:val="1"/>
        </w:rPr>
        <w:t xml:space="preserve"> </w:t>
      </w:r>
      <w:r>
        <w:t xml:space="preserve">организационных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Кружки</w:t>
      </w:r>
      <w:r>
        <w:rPr>
          <w:spacing w:val="1"/>
        </w:rPr>
        <w:t xml:space="preserve"> </w:t>
      </w:r>
      <w:r>
        <w:t xml:space="preserve">качества</w:t>
      </w:r>
      <w:r>
        <w:t xml:space="preserve">.</w:t>
      </w:r>
      <w:r>
        <w:rPr>
          <w:spacing w:val="1"/>
        </w:rPr>
        <w:t xml:space="preserve"> </w:t>
      </w:r>
      <w:r>
        <w:t xml:space="preserve">Дифференциация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интеграция.</w:t>
      </w:r>
      <w:r/>
    </w:p>
    <w:p>
      <w:pPr>
        <w:pStyle w:val="9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ind w:left="1246"/>
      </w:pPr>
      <w:r>
        <w:t xml:space="preserve">Тема</w:t>
      </w:r>
      <w:r>
        <w:rPr>
          <w:spacing w:val="-8"/>
        </w:rPr>
        <w:t xml:space="preserve"> </w:t>
      </w:r>
      <w:r>
        <w:t xml:space="preserve">4.Проектирование</w:t>
      </w:r>
      <w:r>
        <w:rPr>
          <w:spacing w:val="-8"/>
        </w:rPr>
        <w:t xml:space="preserve"> </w:t>
      </w:r>
      <w:r>
        <w:t xml:space="preserve">организационных</w:t>
      </w:r>
      <w:r>
        <w:rPr>
          <w:spacing w:val="-7"/>
        </w:rPr>
        <w:t xml:space="preserve"> </w:t>
      </w:r>
      <w:r>
        <w:t xml:space="preserve">систем.</w:t>
      </w:r>
      <w:r/>
    </w:p>
    <w:p>
      <w:pPr>
        <w:pStyle w:val="960"/>
        <w:ind w:left="538" w:right="212" w:firstLine="707"/>
        <w:jc w:val="both"/>
        <w:spacing w:before="116"/>
      </w:pPr>
      <w:r>
        <w:t xml:space="preserve">Внешняя и внутренняя среда организационной системы. Анализ внутренней среды</w:t>
      </w:r>
      <w:r>
        <w:rPr>
          <w:spacing w:val="1"/>
        </w:rPr>
        <w:t xml:space="preserve"> </w:t>
      </w:r>
      <w:r>
        <w:t xml:space="preserve">организации. Анализ внешней среды организации: </w:t>
      </w:r>
      <w:r>
        <w:t xml:space="preserve">swot</w:t>
      </w:r>
      <w:r>
        <w:t xml:space="preserve"> / </w:t>
      </w:r>
      <w:r>
        <w:t xml:space="preserve">step</w:t>
      </w:r>
      <w:r>
        <w:t xml:space="preserve">. Неопределенности внешней</w:t>
      </w:r>
      <w:r>
        <w:rPr>
          <w:spacing w:val="1"/>
        </w:rPr>
        <w:t xml:space="preserve"> </w:t>
      </w:r>
      <w:r>
        <w:t xml:space="preserve">среды.</w:t>
      </w:r>
      <w:r>
        <w:rPr>
          <w:spacing w:val="-13"/>
        </w:rPr>
        <w:t xml:space="preserve"> </w:t>
      </w:r>
      <w:r>
        <w:t xml:space="preserve">Неопределенность</w:t>
      </w:r>
      <w:r>
        <w:rPr>
          <w:spacing w:val="-10"/>
        </w:rPr>
        <w:t xml:space="preserve"> </w:t>
      </w:r>
      <w:r>
        <w:t xml:space="preserve">среды,</w:t>
      </w:r>
      <w:r>
        <w:rPr>
          <w:spacing w:val="-12"/>
        </w:rPr>
        <w:t xml:space="preserve"> </w:t>
      </w:r>
      <w:r>
        <w:t xml:space="preserve">информационные</w:t>
      </w:r>
      <w:r>
        <w:rPr>
          <w:spacing w:val="-14"/>
        </w:rPr>
        <w:t xml:space="preserve"> </w:t>
      </w:r>
      <w:r>
        <w:t xml:space="preserve">процессы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адаптивное</w:t>
      </w:r>
      <w:r>
        <w:rPr>
          <w:spacing w:val="-14"/>
        </w:rPr>
        <w:t xml:space="preserve"> </w:t>
      </w:r>
      <w:r>
        <w:t xml:space="preserve">проектирование</w:t>
      </w:r>
      <w:r>
        <w:rPr>
          <w:spacing w:val="-57"/>
        </w:rPr>
        <w:t xml:space="preserve"> </w:t>
      </w:r>
      <w:r>
        <w:t xml:space="preserve">стратегий.</w:t>
      </w:r>
      <w:r>
        <w:rPr>
          <w:spacing w:val="-5"/>
        </w:rPr>
        <w:t xml:space="preserve"> </w:t>
      </w:r>
      <w:r>
        <w:t xml:space="preserve">Стратегии</w:t>
      </w:r>
      <w:r>
        <w:rPr>
          <w:spacing w:val="-7"/>
        </w:rPr>
        <w:t xml:space="preserve"> </w:t>
      </w:r>
      <w:r>
        <w:t xml:space="preserve">нивелирования</w:t>
      </w:r>
      <w:r>
        <w:rPr>
          <w:spacing w:val="-5"/>
        </w:rPr>
        <w:t xml:space="preserve"> </w:t>
      </w:r>
      <w:r>
        <w:t xml:space="preserve">отрицательного</w:t>
      </w:r>
      <w:r>
        <w:rPr>
          <w:spacing w:val="-4"/>
        </w:rPr>
        <w:t xml:space="preserve"> </w:t>
      </w:r>
      <w:r>
        <w:t xml:space="preserve">влияния</w:t>
      </w:r>
      <w:r>
        <w:rPr>
          <w:spacing w:val="-5"/>
        </w:rPr>
        <w:t xml:space="preserve"> </w:t>
      </w:r>
      <w:r>
        <w:t xml:space="preserve">внешних</w:t>
      </w:r>
      <w:r>
        <w:rPr>
          <w:spacing w:val="-1"/>
        </w:rPr>
        <w:t xml:space="preserve"> </w:t>
      </w:r>
      <w:r>
        <w:t xml:space="preserve">условий:</w:t>
      </w:r>
      <w:r>
        <w:rPr>
          <w:spacing w:val="-5"/>
        </w:rPr>
        <w:t xml:space="preserve"> </w:t>
      </w:r>
      <w:r>
        <w:t xml:space="preserve">снижение</w:t>
      </w:r>
      <w:r>
        <w:rPr>
          <w:spacing w:val="-58"/>
        </w:rPr>
        <w:t xml:space="preserve"> </w:t>
      </w:r>
      <w:r>
        <w:t xml:space="preserve">потребности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свободных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подразделений,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вне</w:t>
      </w:r>
      <w:r>
        <w:t xml:space="preserve">шних</w:t>
      </w:r>
      <w:r>
        <w:rPr>
          <w:spacing w:val="1"/>
        </w:rPr>
        <w:t xml:space="preserve"> </w:t>
      </w:r>
      <w:r>
        <w:t xml:space="preserve">сетей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сотрудничества,</w:t>
      </w:r>
      <w:r>
        <w:rPr>
          <w:spacing w:val="1"/>
        </w:rPr>
        <w:t xml:space="preserve"> </w:t>
      </w:r>
      <w:r>
        <w:t xml:space="preserve">инвестирование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вертикальные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2"/>
        </w:rPr>
        <w:t xml:space="preserve"> </w:t>
      </w:r>
      <w:r>
        <w:t xml:space="preserve">системы и др.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1240" w:left="880" w:header="0" w:footer="988" w:gutter="0"/>
          <w:cols w:num="1" w:sep="0" w:space="720" w:equalWidth="1"/>
          <w:docGrid w:linePitch="360"/>
        </w:sectPr>
      </w:pPr>
      <w:r/>
      <w:r/>
    </w:p>
    <w:p>
      <w:pPr>
        <w:pStyle w:val="962"/>
        <w:ind w:left="1246"/>
        <w:spacing w:before="71"/>
      </w:pPr>
      <w:r>
        <w:t xml:space="preserve">Тема</w:t>
      </w:r>
      <w:r>
        <w:rPr>
          <w:spacing w:val="-6"/>
        </w:rPr>
        <w:t xml:space="preserve"> </w:t>
      </w:r>
      <w:r>
        <w:t xml:space="preserve">5.Принятие</w:t>
      </w:r>
      <w:r>
        <w:rPr>
          <w:spacing w:val="-6"/>
        </w:rPr>
        <w:t xml:space="preserve"> </w:t>
      </w:r>
      <w:r>
        <w:t xml:space="preserve">управленческих</w:t>
      </w:r>
      <w:r>
        <w:rPr>
          <w:spacing w:val="-5"/>
        </w:rPr>
        <w:t xml:space="preserve"> </w:t>
      </w:r>
      <w:r>
        <w:t xml:space="preserve">решений</w:t>
      </w:r>
      <w:r/>
    </w:p>
    <w:p>
      <w:pPr>
        <w:pStyle w:val="96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ind w:left="538" w:right="210" w:firstLine="707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разработка</w:t>
      </w:r>
      <w:r>
        <w:rPr>
          <w:spacing w:val="1"/>
        </w:rPr>
        <w:t xml:space="preserve"> </w:t>
      </w:r>
      <w:r>
        <w:t xml:space="preserve">управленческого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организационный</w:t>
      </w:r>
      <w:r>
        <w:rPr>
          <w:spacing w:val="1"/>
        </w:rPr>
        <w:t xml:space="preserve"> </w:t>
      </w:r>
      <w:r>
        <w:t xml:space="preserve">акт,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этап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управления,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интеллектуальная задача, решение как процесс легализации воздействия</w:t>
      </w:r>
      <w:r>
        <w:rPr>
          <w:spacing w:val="1"/>
        </w:rPr>
        <w:t xml:space="preserve"> </w:t>
      </w:r>
      <w:r>
        <w:t xml:space="preserve">управляющей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управляемую</w:t>
      </w:r>
      <w:r>
        <w:t xml:space="preserve">.</w:t>
      </w:r>
      <w:r>
        <w:rPr>
          <w:spacing w:val="1"/>
        </w:rPr>
        <w:t xml:space="preserve"> </w:t>
      </w:r>
      <w:r>
        <w:t xml:space="preserve">Информация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решение.</w:t>
      </w:r>
      <w:r>
        <w:rPr>
          <w:spacing w:val="1"/>
        </w:rPr>
        <w:t xml:space="preserve"> </w:t>
      </w:r>
      <w:r>
        <w:t xml:space="preserve">Социальное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Формальные и неформальные аспекты управленческого решени</w:t>
      </w:r>
      <w:r>
        <w:t xml:space="preserve">я. Особенности принятия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2"/>
        </w:rPr>
        <w:t xml:space="preserve"> </w:t>
      </w:r>
      <w:r>
        <w:t xml:space="preserve">неопределенности.</w:t>
      </w:r>
      <w:r/>
    </w:p>
    <w:p>
      <w:pPr>
        <w:pStyle w:val="96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numPr>
          <w:ilvl w:val="0"/>
          <w:numId w:val="14"/>
        </w:numPr>
        <w:ind w:right="216" w:firstLine="707"/>
        <w:jc w:val="both"/>
        <w:tabs>
          <w:tab w:val="left" w:pos="148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60"/>
        <w:ind w:left="1246"/>
        <w:jc w:val="both"/>
        <w:spacing w:line="271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60"/>
        <w:ind w:left="538" w:right="210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</w:t>
      </w:r>
      <w:r>
        <w:t xml:space="preserve">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-57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</w:t>
      </w:r>
      <w:r>
        <w:t xml:space="preserve">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60"/>
        <w:ind w:left="538" w:right="210" w:firstLine="707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5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виде</w:t>
      </w:r>
      <w:r>
        <w:rPr>
          <w:spacing w:val="-6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5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60"/>
        <w:ind w:left="538" w:right="216" w:firstLine="707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</w:t>
      </w:r>
      <w:r>
        <w:t xml:space="preserve">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96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numPr>
          <w:ilvl w:val="0"/>
          <w:numId w:val="14"/>
        </w:numPr>
        <w:ind w:right="215" w:firstLine="707"/>
        <w:jc w:val="both"/>
        <w:spacing w:before="1"/>
        <w:tabs>
          <w:tab w:val="left" w:pos="148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0"/>
        <w:ind w:left="124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63"/>
        <w:numPr>
          <w:ilvl w:val="0"/>
          <w:numId w:val="13"/>
        </w:numPr>
        <w:ind w:left="1434"/>
        <w:jc w:val="both"/>
        <w:tabs>
          <w:tab w:val="left" w:pos="143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z w:val="24"/>
        </w:rPr>
      </w:r>
    </w:p>
    <w:p>
      <w:pPr>
        <w:pStyle w:val="960"/>
        <w:ind w:left="538"/>
        <w:jc w:val="both"/>
      </w:pPr>
      <w:r>
        <w:t xml:space="preserve">–программы</w:t>
      </w:r>
      <w:r>
        <w:rPr>
          <w:spacing w:val="-4"/>
        </w:rPr>
        <w:t xml:space="preserve"> </w:t>
      </w:r>
      <w:r>
        <w:t xml:space="preserve">Microsoft</w:t>
      </w:r>
      <w:r>
        <w:rPr>
          <w:spacing w:val="-1"/>
        </w:rPr>
        <w:t xml:space="preserve"> </w:t>
      </w:r>
      <w:r>
        <w:t xml:space="preserve">Office</w:t>
      </w:r>
      <w:r>
        <w:t xml:space="preserve">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60"/>
        <w:ind w:left="1246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программирования;</w:t>
      </w:r>
      <w:r/>
    </w:p>
    <w:p>
      <w:pPr>
        <w:pStyle w:val="963"/>
        <w:numPr>
          <w:ilvl w:val="0"/>
          <w:numId w:val="13"/>
        </w:numPr>
        <w:ind w:right="212" w:firstLine="707"/>
        <w:jc w:val="both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</w:t>
      </w:r>
      <w:r>
        <w:rPr>
          <w:sz w:val="24"/>
        </w:rPr>
        <w:t xml:space="preserve">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pStyle w:val="96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numPr>
          <w:ilvl w:val="0"/>
          <w:numId w:val="14"/>
        </w:numPr>
        <w:ind w:right="209" w:firstLine="707"/>
        <w:jc w:val="both"/>
        <w:tabs>
          <w:tab w:val="left" w:pos="148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8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/>
    </w:p>
    <w:p>
      <w:pPr>
        <w:ind w:left="1246"/>
        <w:jc w:val="both"/>
        <w:spacing w:line="227" w:lineRule="exact"/>
        <w:rPr>
          <w:sz w:val="20"/>
        </w:rPr>
      </w:pPr>
      <w:r>
        <w:rPr>
          <w:sz w:val="20"/>
        </w:rPr>
        <w:t xml:space="preserve">а)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основная:</w:t>
      </w:r>
      <w:r>
        <w:rPr>
          <w:sz w:val="20"/>
        </w:rPr>
      </w:r>
    </w:p>
    <w:p>
      <w:pPr>
        <w:ind w:left="538" w:right="729"/>
        <w:jc w:val="both"/>
        <w:spacing w:before="1"/>
        <w:rPr>
          <w:sz w:val="20"/>
        </w:rPr>
      </w:pPr>
      <w:r>
        <w:rPr>
          <w:sz w:val="20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Кузнецов, Б. Т.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Инвестиционный анализ : учебник и практикум для вузов / Б. Т. Кузнецов. — 2-е изд., испр. и доп. — Москва : Издательство Юрайт, 2021. — 363 с. — (Высшее образование). — ISBN 978-5-534-02215-5. — Текст : электронный // Образовательная платформа Юрайт [сайт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]. — URL: </w:t>
      </w:r>
      <w:hyperlink r:id="rId15" w:tooltip="https://urait.ru/bcode/469018" w:history="1">
        <w:r>
          <w:rPr>
            <w:rStyle w:val="93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https://urait.ru/bcode/469018</w:t>
        </w:r>
      </w:hyperlink>
      <w:r>
        <w:rPr>
          <w:sz w:val="20"/>
        </w:rPr>
      </w:r>
      <w:r>
        <w:rPr>
          <w:sz w:val="20"/>
        </w:rPr>
      </w:r>
    </w:p>
    <w:p>
      <w:pPr>
        <w:ind w:left="538" w:right="207" w:firstLine="707"/>
        <w:jc w:val="both"/>
        <w:rPr>
          <w:sz w:val="20"/>
          <w:szCs w:val="20"/>
          <w:highlight w:val="none"/>
        </w:rPr>
      </w:pPr>
      <w:r>
        <w:rPr>
          <w:sz w:val="20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Румянцева, Е. Е.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Финансовый менеджмент : учебник и практикум для вузов / Е. Е. Румянцева. — Москва : Издательство Юрайт, 2021. — 360 с. — (Высшее образование). — ISBN 978-5-534-00237-9. — Текст : электронный // Образовательная платформа Юрайт [сайт]. — URL: </w:t>
      </w:r>
      <w:hyperlink r:id="rId16" w:tooltip="https://urait.ru/bcode/469477" w:history="1">
        <w:r>
          <w:rPr>
            <w:rStyle w:val="93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https://urait.ru/bcode/469477</w:t>
        </w:r>
      </w:hyperlink>
      <w:r>
        <w:rPr>
          <w:sz w:val="20"/>
        </w:rPr>
      </w:r>
      <w:r>
        <w:rPr>
          <w:sz w:val="20"/>
          <w:szCs w:val="20"/>
          <w:highlight w:val="none"/>
        </w:rPr>
      </w:r>
    </w:p>
    <w:p>
      <w:pPr>
        <w:ind w:left="538" w:right="207" w:firstLine="707"/>
        <w:jc w:val="both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ind w:left="1246"/>
        <w:jc w:val="both"/>
        <w:spacing w:line="228" w:lineRule="exact"/>
        <w:rPr>
          <w:sz w:val="20"/>
        </w:rPr>
      </w:pPr>
      <w:r>
        <w:rPr>
          <w:sz w:val="20"/>
        </w:rPr>
        <w:t xml:space="preserve">б)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дополнительная:</w:t>
      </w:r>
      <w:r>
        <w:rPr>
          <w:sz w:val="20"/>
        </w:rPr>
      </w:r>
    </w:p>
    <w:p>
      <w:pPr>
        <w:ind w:left="538" w:right="209" w:firstLine="707"/>
        <w:jc w:val="both"/>
        <w:rPr>
          <w:sz w:val="20"/>
        </w:rPr>
      </w:pPr>
      <w:r>
        <w:rPr>
          <w:sz w:val="20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Вяткин, В. Н.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Финансовые решения в управлении бизнесом : учебно-практическое пособие для вузов / В. Н. Вяткин, В. А. Гамза, Д. Д. Хэмптон. — 4-е изд., перераб. и доп. — Москва : Издательство Юрайт, 2021. — 325 с. — (Высшее образование). — ISBN 978-5-534-02299-5. — Текс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: электронный // Образовательная платформа Юрайт [сайт]. — URL: </w:t>
      </w:r>
      <w:hyperlink r:id="rId17" w:tooltip="https://urait.ru/bcode/471063" w:history="1">
        <w:r>
          <w:rPr>
            <w:rStyle w:val="93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https://urait.ru/bcode/471063</w:t>
        </w:r>
      </w:hyperlink>
      <w:r>
        <w:rPr>
          <w:sz w:val="20"/>
        </w:rPr>
      </w:r>
      <w:r>
        <w:rPr>
          <w:sz w:val="20"/>
        </w:rPr>
      </w:r>
    </w:p>
    <w:p>
      <w:pPr>
        <w:ind w:left="538" w:right="209" w:firstLine="707"/>
        <w:spacing w:before="2"/>
        <w:rPr>
          <w:sz w:val="20"/>
        </w:rPr>
      </w:pPr>
      <w:r>
        <w:rPr>
          <w:sz w:val="22"/>
          <w:szCs w:val="22"/>
        </w:rPr>
        <w:t xml:space="preserve">Финансовый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менеджмент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: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учебник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/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Поляк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Б.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[и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др.]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;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под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ред.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Б.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Поляка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—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4-е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изд.,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перераб</w:t>
      </w:r>
      <w:r>
        <w:rPr>
          <w:sz w:val="22"/>
          <w:szCs w:val="22"/>
        </w:rPr>
        <w:t xml:space="preserve"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 xml:space="preserve">доп.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—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М.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: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Издательство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Юрайт</w:t>
      </w:r>
      <w:r>
        <w:rPr>
          <w:sz w:val="22"/>
          <w:szCs w:val="22"/>
        </w:rPr>
        <w:t xml:space="preserve"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2018.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—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456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0"/>
        </w:rPr>
        <w:t xml:space="preserve">.  </w:t>
      </w:r>
      <w:hyperlink r:id="rId18" w:tooltip="https://urait.ru/bcode/444149" w:history="1">
        <w:r>
          <w:rPr>
            <w:rStyle w:val="93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https://urait.ru/bcode/444149</w:t>
        </w:r>
      </w:hyperlink>
      <w:r>
        <w:rPr>
          <w:sz w:val="20"/>
        </w:rPr>
      </w:r>
      <w:r>
        <w:rPr>
          <w:sz w:val="20"/>
        </w:rPr>
      </w:r>
    </w:p>
    <w:p>
      <w:pPr>
        <w:ind w:left="1246" w:right="6128" w:hanging="708"/>
        <w:rPr>
          <w:sz w:val="20"/>
        </w:rPr>
      </w:pPr>
      <w:r>
        <w:rPr>
          <w:spacing w:val="1"/>
          <w:sz w:val="20"/>
        </w:rPr>
        <w:t xml:space="preserve"> </w:t>
      </w:r>
      <w:r>
        <w:rPr>
          <w:sz w:val="20"/>
        </w:rPr>
        <w:t xml:space="preserve">в)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ресурсы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сети «Интернет»</w:t>
      </w:r>
      <w:r>
        <w:rPr>
          <w:sz w:val="20"/>
        </w:rPr>
      </w:r>
    </w:p>
    <w:p>
      <w:pPr>
        <w:pStyle w:val="963"/>
        <w:numPr>
          <w:ilvl w:val="0"/>
          <w:numId w:val="12"/>
        </w:numPr>
        <w:ind w:right="4172" w:firstLine="707"/>
        <w:tabs>
          <w:tab w:val="left" w:pos="1449" w:leader="none"/>
        </w:tabs>
        <w:rPr>
          <w:sz w:val="20"/>
        </w:rPr>
      </w:pPr>
      <w:r>
        <w:rPr>
          <w:sz w:val="20"/>
        </w:rPr>
        <w:t xml:space="preserve">Электронная библиотека учебных материалов </w:t>
      </w:r>
      <w:r>
        <w:rPr>
          <w:sz w:val="20"/>
        </w:rPr>
        <w:t xml:space="preserve">ЯрГУ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</w:t>
      </w:r>
      <w:hyperlink r:id="rId19" w:tooltip="http://www.lib.uniyar.ac.ru/opac/bk_cat_find.php" w:history="1">
        <w:r>
          <w:rPr>
            <w:sz w:val="20"/>
            <w:u w:val="single"/>
          </w:rPr>
          <w:t xml:space="preserve">http://www.lib.uniyar.ac.ru/opac/bk_cat_find.php</w:t>
        </w:r>
      </w:hyperlink>
      <w:r>
        <w:rPr>
          <w:sz w:val="20"/>
        </w:rPr>
        <w:t xml:space="preserve">).</w:t>
      </w:r>
      <w:r>
        <w:rPr>
          <w:sz w:val="20"/>
        </w:rPr>
      </w:r>
    </w:p>
    <w:p>
      <w:pPr>
        <w:pStyle w:val="963"/>
        <w:numPr>
          <w:ilvl w:val="0"/>
          <w:numId w:val="12"/>
        </w:numPr>
        <w:ind w:left="1486" w:hanging="241"/>
        <w:spacing w:line="275" w:lineRule="exact"/>
        <w:tabs>
          <w:tab w:val="left" w:pos="148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Юрайт</w:t>
      </w:r>
      <w:r>
        <w:rPr>
          <w:sz w:val="24"/>
        </w:rPr>
        <w:t xml:space="preserve">»</w:t>
      </w:r>
      <w:r>
        <w:rPr>
          <w:sz w:val="24"/>
        </w:rPr>
        <w:t xml:space="preserve">(</w:t>
      </w:r>
      <w:r>
        <w:rPr>
          <w:color w:val="0000ff"/>
          <w:spacing w:val="-3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3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63"/>
        <w:numPr>
          <w:ilvl w:val="0"/>
          <w:numId w:val="12"/>
        </w:numPr>
        <w:ind w:left="1486" w:hanging="241"/>
        <w:tabs>
          <w:tab w:val="left" w:pos="148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z w:val="24"/>
        </w:rPr>
        <w:t xml:space="preserve">(</w:t>
      </w:r>
      <w:r>
        <w:rPr>
          <w:color w:val="0000ff"/>
          <w:spacing w:val="-2"/>
          <w:sz w:val="24"/>
        </w:rPr>
        <w:t xml:space="preserve"> </w:t>
      </w:r>
      <w:r>
        <w:fldChar w:fldCharType="begin"/>
      </w:r>
      <w:r>
        <w:instrText xml:space="preserve">HYPERLINK "https://e.lanbook.com/" \h</w:instrText>
      </w:r>
      <w:r>
        <w:fldChar w:fldCharType="separate"/>
      </w:r>
      <w:r>
        <w:rPr>
          <w:color w:val="0000ff"/>
          <w:sz w:val="24"/>
          <w:u w:val="single"/>
        </w:rPr>
        <w:t xml:space="preserve">https://e.lanbook.com/</w:t>
      </w:r>
      <w:r>
        <w:fldChar w:fldCharType="end"/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left="538" w:right="216" w:firstLine="707"/>
        <w:jc w:val="left"/>
        <w:spacing w:before="1"/>
        <w:tabs>
          <w:tab w:val="left" w:pos="4786" w:leader="none"/>
          <w:tab w:val="left" w:pos="5693" w:leader="none"/>
          <w:tab w:val="left" w:pos="7455" w:leader="none"/>
          <w:tab w:val="left" w:pos="8232" w:leader="none"/>
        </w:tabs>
      </w:pPr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60"/>
        <w:ind w:left="538" w:firstLine="767"/>
      </w:pPr>
      <w:r>
        <w:t xml:space="preserve">Аудитории,</w:t>
      </w:r>
      <w:r>
        <w:rPr>
          <w:spacing w:val="38"/>
        </w:rPr>
        <w:t xml:space="preserve"> </w:t>
      </w:r>
      <w:r>
        <w:t xml:space="preserve">оборудованные</w:t>
      </w:r>
      <w:r>
        <w:rPr>
          <w:spacing w:val="37"/>
        </w:rPr>
        <w:t xml:space="preserve"> </w:t>
      </w:r>
      <w:r>
        <w:t xml:space="preserve">для</w:t>
      </w:r>
      <w:r>
        <w:rPr>
          <w:spacing w:val="39"/>
        </w:rPr>
        <w:t xml:space="preserve"> </w:t>
      </w:r>
      <w:r>
        <w:t xml:space="preserve">проведения</w:t>
      </w:r>
      <w:r>
        <w:rPr>
          <w:spacing w:val="38"/>
        </w:rPr>
        <w:t xml:space="preserve"> </w:t>
      </w:r>
      <w:r>
        <w:t xml:space="preserve">лекций,</w:t>
      </w:r>
      <w:r>
        <w:rPr>
          <w:spacing w:val="38"/>
        </w:rPr>
        <w:t xml:space="preserve"> </w:t>
      </w:r>
      <w:r>
        <w:t xml:space="preserve">практических</w:t>
      </w:r>
      <w:r>
        <w:rPr>
          <w:spacing w:val="38"/>
        </w:rPr>
        <w:t xml:space="preserve"> </w:t>
      </w:r>
      <w:r>
        <w:t xml:space="preserve">занятий</w:t>
      </w:r>
      <w:r>
        <w:rPr>
          <w:spacing w:val="36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</w:t>
      </w:r>
      <w:r>
        <w:t xml:space="preserve">,ф</w:t>
      </w:r>
      <w:r>
        <w:t xml:space="preserve">онд</w:t>
      </w:r>
      <w:r>
        <w:rPr>
          <w:spacing w:val="-1"/>
        </w:rPr>
        <w:t xml:space="preserve"> </w:t>
      </w:r>
      <w:r>
        <w:t xml:space="preserve">библиотеки,</w:t>
      </w:r>
      <w:r>
        <w:rPr>
          <w:spacing w:val="-3"/>
        </w:rPr>
        <w:t xml:space="preserve"> </w:t>
      </w:r>
      <w:r>
        <w:t xml:space="preserve">компьютерная</w:t>
      </w:r>
      <w:r>
        <w:rPr>
          <w:spacing w:val="-3"/>
        </w:rPr>
        <w:t xml:space="preserve"> </w:t>
      </w:r>
      <w:r>
        <w:t xml:space="preserve">техника.</w:t>
      </w:r>
      <w:r/>
    </w:p>
    <w:p>
      <w:pPr>
        <w:pStyle w:val="960"/>
        <w:ind w:left="538" w:right="209" w:firstLine="707"/>
      </w:pPr>
      <w:r>
        <w:t xml:space="preserve">Материально-техническая</w:t>
      </w:r>
      <w:r>
        <w:rPr>
          <w:spacing w:val="15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осуществления</w:t>
      </w:r>
      <w:r>
        <w:rPr>
          <w:spacing w:val="1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60"/>
        <w:ind w:left="1246"/>
      </w:pPr>
      <w:r>
        <w:t xml:space="preserve">-учебные</w:t>
      </w:r>
      <w:r>
        <w:rPr>
          <w:spacing w:val="-5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3"/>
        </w:rPr>
        <w:t xml:space="preserve"> </w:t>
      </w:r>
      <w:r>
        <w:t xml:space="preserve">лекционного</w:t>
      </w:r>
      <w:r>
        <w:rPr>
          <w:spacing w:val="-3"/>
        </w:rPr>
        <w:t xml:space="preserve"> </w:t>
      </w:r>
      <w:r>
        <w:t xml:space="preserve">типа;</w:t>
      </w:r>
      <w:r/>
    </w:p>
    <w:p>
      <w:pPr>
        <w:pStyle w:val="963"/>
        <w:numPr>
          <w:ilvl w:val="0"/>
          <w:numId w:val="11"/>
        </w:numPr>
        <w:ind w:left="1388" w:hanging="143"/>
        <w:tabs>
          <w:tab w:val="left" w:pos="138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ind w:left="1388" w:hanging="143"/>
        <w:tabs>
          <w:tab w:val="left" w:pos="138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ind w:right="1157" w:firstLine="707"/>
        <w:tabs>
          <w:tab w:val="left" w:pos="1389" w:leader="none"/>
        </w:tabs>
        <w:rPr>
          <w:sz w:val="24"/>
        </w:rPr>
      </w:pPr>
      <w:r>
        <w:rPr>
          <w:sz w:val="24"/>
        </w:rPr>
        <w:t xml:space="preserve">учебные аудитории для проведения текущего контроля и промежуточной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60"/>
        <w:ind w:left="124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</w:t>
      </w:r>
      <w:r>
        <w:t xml:space="preserve">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60"/>
        <w:ind w:left="538" w:right="21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960"/>
        <w:ind w:left="538" w:right="21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60"/>
        <w:ind w:left="538" w:right="208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(семинаров), лабораторных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6"/>
        </w:rPr>
        <w:t xml:space="preserve"> </w:t>
      </w:r>
      <w:r>
        <w:t xml:space="preserve">составу</w:t>
      </w:r>
      <w:r>
        <w:rPr>
          <w:spacing w:val="-5"/>
        </w:rPr>
        <w:t xml:space="preserve"> </w:t>
      </w:r>
      <w:r>
        <w:t xml:space="preserve">группы обучающихся.</w:t>
      </w:r>
      <w:r/>
    </w:p>
    <w:p>
      <w:pPr>
        <w:pStyle w:val="9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spacing w:before="5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962"/>
        <w:ind w:left="1246"/>
        <w:spacing w:line="274" w:lineRule="exact"/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60"/>
        <w:ind w:left="1246"/>
        <w:spacing w:line="274" w:lineRule="exact"/>
      </w:pPr>
      <w:r>
        <w:t xml:space="preserve">Доцент,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сетевых</w:t>
      </w:r>
      <w:r>
        <w:rPr>
          <w:spacing w:val="-1"/>
        </w:rPr>
        <w:t xml:space="preserve"> </w:t>
      </w:r>
      <w:r>
        <w:t xml:space="preserve">технологий,</w:t>
      </w:r>
      <w:r>
        <w:rPr>
          <w:spacing w:val="-5"/>
        </w:rPr>
        <w:t xml:space="preserve"> </w:t>
      </w:r>
      <w:r>
        <w:t xml:space="preserve">к.э</w:t>
      </w:r>
      <w:r>
        <w:t xml:space="preserve">.н</w:t>
      </w:r>
      <w:r>
        <w:rPr>
          <w:spacing w:val="-1"/>
        </w:rPr>
        <w:t xml:space="preserve"> </w:t>
      </w:r>
      <w:r>
        <w:t xml:space="preserve">А.Е.</w:t>
      </w:r>
      <w:r>
        <w:rPr>
          <w:spacing w:val="-6"/>
        </w:rPr>
        <w:t xml:space="preserve"> </w:t>
      </w:r>
      <w:r>
        <w:t xml:space="preserve">Чистяков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920" w:bottom="1240" w:left="880" w:header="0" w:footer="988" w:gutter="0"/>
          <w:cols w:num="1" w:sep="0" w:space="720" w:equalWidth="1"/>
          <w:docGrid w:linePitch="360"/>
        </w:sectPr>
      </w:pPr>
      <w:r/>
      <w:r/>
    </w:p>
    <w:p>
      <w:pPr>
        <w:pStyle w:val="962"/>
        <w:ind w:left="422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515" w:right="208" w:firstLine="710"/>
        <w:tabs>
          <w:tab w:val="left" w:pos="6002" w:leader="none"/>
          <w:tab w:val="left" w:pos="6376" w:leader="none"/>
          <w:tab w:val="left" w:pos="8482" w:leader="none"/>
          <w:tab w:val="left" w:pos="9463" w:leader="none"/>
        </w:tabs>
        <w:rPr>
          <w:b/>
          <w:sz w:val="24"/>
        </w:rPr>
      </w:pPr>
      <w:r>
        <w:rPr>
          <w:b/>
          <w:sz w:val="24"/>
        </w:rPr>
        <w:t xml:space="preserve">«Финансовый</w:t>
      </w:r>
      <w:r>
        <w:rPr>
          <w:b/>
          <w:sz w:val="24"/>
        </w:rPr>
        <w:tab/>
        <w:t xml:space="preserve">и</w:t>
      </w:r>
      <w:r>
        <w:rPr>
          <w:b/>
          <w:sz w:val="24"/>
        </w:rPr>
        <w:tab/>
        <w:t xml:space="preserve">инвестиционный</w:t>
      </w:r>
      <w:r>
        <w:rPr>
          <w:b/>
          <w:sz w:val="24"/>
        </w:rPr>
        <w:tab/>
        <w:t xml:space="preserve">анализ</w:t>
      </w:r>
      <w:r>
        <w:rPr>
          <w:b/>
          <w:sz w:val="24"/>
        </w:rPr>
        <w:tab/>
        <w:t xml:space="preserve">И</w:t>
      </w:r>
      <w:r>
        <w:rPr>
          <w:b/>
          <w:sz w:val="24"/>
        </w:rPr>
        <w:t xml:space="preserve">Т-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проектов»</w:t>
      </w:r>
      <w:r>
        <w:rPr>
          <w:b/>
          <w:sz w:val="24"/>
        </w:rPr>
      </w:r>
    </w:p>
    <w:p>
      <w:pPr>
        <w:pStyle w:val="962"/>
        <w:ind w:right="1339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662" w:right="134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2"/>
        <w:numPr>
          <w:ilvl w:val="0"/>
          <w:numId w:val="10"/>
        </w:numPr>
        <w:ind w:right="445" w:hanging="94"/>
        <w:tabs>
          <w:tab w:val="left" w:pos="100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64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2"/>
        <w:numPr>
          <w:ilvl w:val="1"/>
          <w:numId w:val="10"/>
        </w:numPr>
        <w:ind w:right="490" w:hanging="3798"/>
        <w:tabs>
          <w:tab w:val="left" w:pos="1228" w:leader="none"/>
        </w:tabs>
      </w:pPr>
      <w:r>
        <w:t xml:space="preserve">Контрольны</w:t>
      </w:r>
      <w:r>
        <w:t xml:space="preserve">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60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662" w:right="1339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6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61"/>
      </w:pPr>
      <w:r>
        <w:t xml:space="preserve">Тема:</w:t>
      </w:r>
      <w:r>
        <w:rPr>
          <w:spacing w:val="-2"/>
        </w:rPr>
        <w:t xml:space="preserve"> </w:t>
      </w:r>
      <w:r>
        <w:t xml:space="preserve">Сущность,</w:t>
      </w:r>
      <w:r>
        <w:rPr>
          <w:spacing w:val="-3"/>
        </w:rPr>
        <w:t xml:space="preserve"> </w:t>
      </w:r>
      <w:r>
        <w:t xml:space="preserve">функции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организация</w:t>
      </w:r>
      <w:r>
        <w:rPr>
          <w:spacing w:val="-4"/>
        </w:rPr>
        <w:t xml:space="preserve"> </w:t>
      </w:r>
      <w:r>
        <w:t xml:space="preserve">управления</w:t>
      </w:r>
      <w:r>
        <w:rPr>
          <w:spacing w:val="-4"/>
        </w:rPr>
        <w:t xml:space="preserve"> </w:t>
      </w:r>
      <w:r>
        <w:t xml:space="preserve">финансами.</w:t>
      </w:r>
      <w:r/>
    </w:p>
    <w:p>
      <w:pPr>
        <w:pStyle w:val="963"/>
        <w:numPr>
          <w:ilvl w:val="0"/>
          <w:numId w:val="9"/>
        </w:numPr>
        <w:ind w:right="1847" w:firstLine="0"/>
        <w:spacing w:before="237" w:line="360" w:lineRule="auto"/>
        <w:tabs>
          <w:tab w:val="left" w:pos="1258" w:leader="none"/>
          <w:tab w:val="left" w:pos="1259" w:leader="none"/>
        </w:tabs>
        <w:rPr>
          <w:sz w:val="28"/>
        </w:rPr>
      </w:pPr>
      <w:r>
        <w:rPr>
          <w:sz w:val="28"/>
        </w:rPr>
        <w:t xml:space="preserve">Сущность финансового менеджмента. Роль в 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эффективного 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предприятия.</w:t>
      </w:r>
      <w:r>
        <w:rPr>
          <w:sz w:val="28"/>
        </w:rPr>
      </w:r>
    </w:p>
    <w:p>
      <w:pPr>
        <w:pStyle w:val="963"/>
        <w:numPr>
          <w:ilvl w:val="0"/>
          <w:numId w:val="9"/>
        </w:numPr>
        <w:ind w:right="1521" w:firstLine="0"/>
        <w:spacing w:line="360" w:lineRule="auto"/>
        <w:tabs>
          <w:tab w:val="left" w:pos="1258" w:leader="none"/>
          <w:tab w:val="left" w:pos="1259" w:leader="none"/>
        </w:tabs>
        <w:rPr>
          <w:sz w:val="28"/>
        </w:rPr>
      </w:pPr>
      <w:r>
        <w:rPr>
          <w:sz w:val="28"/>
        </w:rPr>
        <w:t xml:space="preserve">Операционный анализ. Характеристика ключевых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операционного анализа.</w:t>
      </w:r>
      <w:r>
        <w:rPr>
          <w:sz w:val="28"/>
        </w:rPr>
      </w:r>
    </w:p>
    <w:p>
      <w:pPr>
        <w:pStyle w:val="963"/>
        <w:numPr>
          <w:ilvl w:val="0"/>
          <w:numId w:val="9"/>
        </w:numPr>
        <w:ind w:left="1258" w:hanging="721"/>
        <w:spacing w:line="321" w:lineRule="exact"/>
        <w:tabs>
          <w:tab w:val="left" w:pos="1258" w:leader="none"/>
          <w:tab w:val="left" w:pos="1259" w:leader="none"/>
        </w:tabs>
        <w:rPr>
          <w:sz w:val="28"/>
        </w:rPr>
      </w:pPr>
      <w:r>
        <w:rPr>
          <w:sz w:val="28"/>
        </w:rPr>
        <w:t xml:space="preserve">Эволюция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менеджмента</w:t>
      </w:r>
      <w:r>
        <w:rPr>
          <w:sz w:val="28"/>
        </w:rPr>
      </w:r>
    </w:p>
    <w:p>
      <w:pPr>
        <w:pStyle w:val="960"/>
        <w:spacing w:before="8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538"/>
        <w:jc w:val="both"/>
        <w:spacing w:before="1"/>
        <w:rPr>
          <w:b/>
          <w:sz w:val="24"/>
        </w:rPr>
      </w:pPr>
      <w:r>
        <w:rPr>
          <w:b/>
          <w:sz w:val="24"/>
        </w:rPr>
        <w:t xml:space="preserve"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оборотными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средствами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запасов.</w:t>
      </w:r>
      <w:r>
        <w:rPr>
          <w:b/>
          <w:sz w:val="24"/>
        </w:rPr>
      </w:r>
    </w:p>
    <w:p>
      <w:pPr>
        <w:pStyle w:val="960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538" w:right="215" w:firstLine="566"/>
        <w:jc w:val="both"/>
        <w:spacing w:line="360" w:lineRule="auto"/>
        <w:rPr>
          <w:sz w:val="28"/>
        </w:rPr>
      </w:pPr>
      <w:r>
        <w:rPr>
          <w:b/>
          <w:sz w:val="28"/>
        </w:rPr>
        <w:t xml:space="preserve"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1</w:t>
      </w:r>
      <w:r>
        <w:rPr>
          <w:sz w:val="28"/>
        </w:rPr>
        <w:t xml:space="preserve"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оборотных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квартал,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оборотных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незавершенному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производству,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товарным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запасам.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Выпуск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продукции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себестоимости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27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000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руб.,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норма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оборотных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готовой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продукции</w:t>
      </w:r>
      <w:r>
        <w:rPr>
          <w:sz w:val="28"/>
        </w:rPr>
      </w:r>
    </w:p>
    <w:p>
      <w:pPr>
        <w:ind w:left="538" w:right="209"/>
        <w:jc w:val="both"/>
        <w:spacing w:line="360" w:lineRule="auto"/>
        <w:rPr>
          <w:sz w:val="28"/>
        </w:rPr>
      </w:pPr>
      <w:r>
        <w:rPr>
          <w:sz w:val="28"/>
        </w:rPr>
        <w:t xml:space="preserve">– 2 дня, норма незавершенного производства – 3 дня. Оборот </w:t>
      </w:r>
      <w:r>
        <w:rPr>
          <w:sz w:val="28"/>
        </w:rPr>
        <w:t xml:space="preserve">товаров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покупным ценам – 9 000 руб., норма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товарных запасов 2 дня. Оборотные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квартала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1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546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руб.</w:t>
      </w:r>
      <w:r>
        <w:rPr>
          <w:sz w:val="28"/>
        </w:rPr>
      </w:r>
    </w:p>
    <w:p>
      <w:pPr>
        <w:ind w:left="538" w:right="213" w:firstLine="1123"/>
        <w:jc w:val="both"/>
        <w:spacing w:before="1" w:line="360" w:lineRule="auto"/>
        <w:rPr>
          <w:sz w:val="28"/>
        </w:rPr>
      </w:pPr>
      <w:r>
        <w:rPr>
          <w:b/>
          <w:sz w:val="28"/>
        </w:rPr>
        <w:t xml:space="preserve">Задача 2. </w:t>
      </w:r>
      <w:r>
        <w:rPr>
          <w:sz w:val="28"/>
        </w:rPr>
        <w:t xml:space="preserve">Себестоимость выполнения партии заказа составляет 20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руб., годовая потребность в сырье на предприятии – 2 000 единиц. Затраты 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хранение составляют 10 % от цены закупки. Рассчитать оптимальный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требуемое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заказов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год.</w:t>
      </w:r>
      <w:r>
        <w:rPr>
          <w:sz w:val="28"/>
        </w:rPr>
      </w:r>
    </w:p>
    <w:p>
      <w:pPr>
        <w:ind w:left="538" w:right="209" w:firstLine="914"/>
        <w:jc w:val="both"/>
        <w:spacing w:before="1" w:line="360" w:lineRule="auto"/>
        <w:rPr>
          <w:sz w:val="28"/>
        </w:rPr>
      </w:pPr>
      <w:r>
        <w:rPr>
          <w:b/>
          <w:sz w:val="28"/>
        </w:rPr>
        <w:t xml:space="preserve"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3. </w:t>
      </w:r>
      <w:r>
        <w:rPr>
          <w:sz w:val="28"/>
        </w:rPr>
        <w:t xml:space="preserve"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клиентами: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г-н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</w:t>
      </w:r>
      <w:r>
        <w:rPr>
          <w:sz w:val="28"/>
        </w:rPr>
        <w:t xml:space="preserve">лагает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оплачивать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продукцию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течение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месяца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после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покупки.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Г-н</w:t>
      </w:r>
      <w:r>
        <w:rPr>
          <w:sz w:val="28"/>
        </w:rPr>
      </w:r>
    </w:p>
    <w:p>
      <w:pPr>
        <w:jc w:val="both"/>
        <w:spacing w:line="36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538" w:right="207"/>
        <w:jc w:val="both"/>
        <w:spacing w:before="67" w:line="360" w:lineRule="auto"/>
        <w:rPr>
          <w:sz w:val="28"/>
        </w:rPr>
      </w:pPr>
      <w:r>
        <w:rPr>
          <w:sz w:val="28"/>
        </w:rPr>
        <w:t xml:space="preserve">Петров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скидку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%.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предпочтительнее с позиции продавца, если себестоимость продукции – 8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скидки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выпуска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производстве 450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руб.</w:t>
      </w:r>
      <w:r>
        <w:rPr>
          <w:sz w:val="28"/>
        </w:rPr>
      </w:r>
    </w:p>
    <w:p>
      <w:pPr>
        <w:ind w:left="538" w:right="208" w:firstLine="983"/>
        <w:jc w:val="both"/>
        <w:spacing w:before="1" w:line="360" w:lineRule="auto"/>
        <w:rPr>
          <w:sz w:val="28"/>
        </w:rPr>
      </w:pPr>
      <w:r>
        <w:rPr>
          <w:b/>
          <w:sz w:val="28"/>
        </w:rPr>
        <w:t xml:space="preserve"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4</w:t>
      </w:r>
      <w:r>
        <w:rPr>
          <w:sz w:val="28"/>
        </w:rPr>
        <w:t xml:space="preserve"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компании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плановом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году,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сумма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оборотных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100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тыс.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руб. при объеме реализации 400 тыс. руб</w:t>
      </w:r>
      <w:r>
        <w:rPr>
          <w:sz w:val="28"/>
        </w:rPr>
        <w:t xml:space="preserve">. Планируется увеличение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25 %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оборота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10 дней.</w:t>
      </w:r>
      <w:r>
        <w:rPr>
          <w:sz w:val="28"/>
        </w:rPr>
      </w:r>
    </w:p>
    <w:p>
      <w:pPr>
        <w:ind w:left="538" w:right="212" w:firstLine="844"/>
        <w:jc w:val="both"/>
        <w:spacing w:after="8" w:line="360" w:lineRule="auto"/>
        <w:rPr>
          <w:sz w:val="28"/>
        </w:rPr>
      </w:pPr>
      <w:r>
        <w:rPr>
          <w:b/>
          <w:sz w:val="28"/>
        </w:rPr>
        <w:t xml:space="preserve">Задача 7</w:t>
      </w:r>
      <w:r>
        <w:rPr>
          <w:sz w:val="28"/>
        </w:rPr>
        <w:t xml:space="preserve">. Проанализируйте оборачиваемость средств через 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(вовлечения)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</w:t>
      </w:r>
      <w:r>
        <w:rPr>
          <w:sz w:val="28"/>
        </w:rPr>
        <w:t xml:space="preserve">дств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</w:t>
      </w:r>
      <w:r>
        <w:rPr>
          <w:sz w:val="28"/>
        </w:rPr>
        <w:t xml:space="preserve">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(замедления)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оборачиваемости за квартал.</w:t>
      </w:r>
      <w:r>
        <w:rPr>
          <w:sz w:val="28"/>
        </w:rPr>
      </w:r>
    </w:p>
    <w:tbl>
      <w:tblPr>
        <w:tblStyle w:val="959"/>
        <w:tblW w:w="0" w:type="auto"/>
        <w:tblInd w:w="5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421"/>
        <w:gridCol w:w="1272"/>
      </w:tblGrid>
      <w:tr>
        <w:tblPrEx/>
        <w:trPr>
          <w:trHeight w:val="345"/>
        </w:trPr>
        <w:tc>
          <w:tcPr>
            <w:tcW w:w="3968" w:type="dxa"/>
            <w:vMerge w:val="restart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Показатели,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руб.</w:t>
            </w:r>
            <w:r>
              <w:rPr>
                <w:sz w:val="20"/>
              </w:rPr>
            </w:r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Период</w:t>
            </w:r>
            <w:r>
              <w:rPr>
                <w:sz w:val="20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</w:tcBorders>
            <w:tcW w:w="39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2015 г.</w:t>
            </w:r>
            <w:r>
              <w:rPr>
                <w:sz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2016 г.</w:t>
            </w:r>
            <w:r>
              <w:rPr>
                <w:sz w:val="20"/>
              </w:rPr>
            </w:r>
          </w:p>
        </w:tc>
      </w:tr>
      <w:tr>
        <w:tblPrEx/>
        <w:trPr>
          <w:trHeight w:val="345"/>
        </w:trPr>
        <w:tc>
          <w:tcPr>
            <w:tcW w:w="3968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Выручка</w:t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26 100</w:t>
            </w:r>
            <w:r>
              <w:rPr>
                <w:sz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29 700</w:t>
            </w:r>
            <w:r>
              <w:rPr>
                <w:sz w:val="20"/>
              </w:rPr>
            </w:r>
          </w:p>
        </w:tc>
      </w:tr>
      <w:tr>
        <w:tblPrEx/>
        <w:trPr>
          <w:trHeight w:val="345"/>
        </w:trPr>
        <w:tc>
          <w:tcPr>
            <w:tcW w:w="3968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остаток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оборотных средств</w:t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860</w:t>
            </w:r>
            <w:r>
              <w:rPr>
                <w:sz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10 230</w:t>
            </w:r>
            <w:r>
              <w:rPr>
                <w:sz w:val="20"/>
              </w:rPr>
            </w:r>
          </w:p>
        </w:tc>
      </w:tr>
    </w:tbl>
    <w:p>
      <w:pPr>
        <w:pStyle w:val="960"/>
        <w:spacing w:before="4"/>
        <w:rPr>
          <w:sz w:val="41"/>
        </w:rPr>
      </w:pPr>
      <w:r>
        <w:rPr>
          <w:sz w:val="41"/>
        </w:rPr>
      </w:r>
      <w:r>
        <w:rPr>
          <w:sz w:val="41"/>
        </w:rPr>
      </w:r>
    </w:p>
    <w:p>
      <w:pPr>
        <w:ind w:left="538" w:right="217" w:firstLine="707"/>
        <w:jc w:val="both"/>
        <w:spacing w:line="362" w:lineRule="auto"/>
        <w:rPr>
          <w:sz w:val="28"/>
        </w:rPr>
      </w:pPr>
      <w:r>
        <w:rPr>
          <w:b/>
          <w:sz w:val="28"/>
        </w:rPr>
        <w:t xml:space="preserve">Задача 8. </w:t>
      </w:r>
      <w:r>
        <w:rPr>
          <w:sz w:val="28"/>
        </w:rPr>
        <w:t xml:space="preserve">Долг в размере 300 тыс. руб. должен быть выплачен через 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года.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сумму,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получаемую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кредитором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ставке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25 %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годовых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left="538" w:right="213" w:firstLine="707"/>
        <w:jc w:val="both"/>
        <w:spacing w:line="360" w:lineRule="auto"/>
        <w:rPr>
          <w:sz w:val="28"/>
        </w:rPr>
      </w:pPr>
      <w:r>
        <w:rPr>
          <w:b/>
          <w:sz w:val="28"/>
        </w:rPr>
        <w:t xml:space="preserve"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9. </w:t>
      </w:r>
      <w:r>
        <w:rPr>
          <w:sz w:val="28"/>
        </w:rPr>
        <w:t xml:space="preserve"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первоначальный капитал в размере 24 тыс. руб. достигнет 30 тыс. руб. 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100 дней.</w:t>
      </w:r>
      <w:r>
        <w:rPr>
          <w:sz w:val="28"/>
        </w:rPr>
      </w:r>
    </w:p>
    <w:p>
      <w:pPr>
        <w:ind w:left="538" w:right="217" w:firstLine="707"/>
        <w:jc w:val="both"/>
        <w:spacing w:line="360" w:lineRule="auto"/>
        <w:rPr>
          <w:sz w:val="28"/>
        </w:rPr>
      </w:pPr>
      <w:r>
        <w:rPr>
          <w:b/>
          <w:sz w:val="28"/>
        </w:rPr>
        <w:t xml:space="preserve">Задача 10. </w:t>
      </w:r>
      <w:r>
        <w:rPr>
          <w:sz w:val="28"/>
        </w:rPr>
        <w:t xml:space="preserve">За кредит в размере 20 тыс. руб., выданный на </w:t>
      </w:r>
      <w:r>
        <w:rPr>
          <w:sz w:val="28"/>
        </w:rPr>
        <w:t xml:space="preserve">пол года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</w:t>
      </w:r>
      <w:r>
        <w:rPr>
          <w:sz w:val="28"/>
        </w:rPr>
        <w:t xml:space="preserve">лата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10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000 руб.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Какова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полугодовая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процентная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ставка?</w:t>
      </w:r>
      <w:r>
        <w:rPr>
          <w:sz w:val="28"/>
        </w:rPr>
      </w:r>
    </w:p>
    <w:p>
      <w:pPr>
        <w:pStyle w:val="961"/>
        <w:jc w:val="both"/>
      </w:pPr>
      <w:r>
        <w:t xml:space="preserve">Тема:</w:t>
      </w:r>
      <w:r>
        <w:rPr>
          <w:spacing w:val="-5"/>
        </w:rPr>
        <w:t xml:space="preserve"> </w:t>
      </w:r>
      <w:r>
        <w:t xml:space="preserve">Руководство</w:t>
      </w:r>
      <w:r>
        <w:rPr>
          <w:spacing w:val="-5"/>
        </w:rPr>
        <w:t xml:space="preserve"> </w:t>
      </w:r>
      <w:r>
        <w:t xml:space="preserve">распределением</w:t>
      </w:r>
      <w:r>
        <w:rPr>
          <w:spacing w:val="-5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использованием</w:t>
      </w:r>
      <w:r>
        <w:rPr>
          <w:spacing w:val="-4"/>
        </w:rPr>
        <w:t xml:space="preserve"> </w:t>
      </w:r>
      <w:r>
        <w:t xml:space="preserve">прибыли.</w:t>
      </w:r>
      <w:r/>
    </w:p>
    <w:p>
      <w:pPr>
        <w:ind w:left="538"/>
        <w:jc w:val="both"/>
        <w:spacing w:before="156"/>
        <w:rPr>
          <w:sz w:val="28"/>
        </w:rPr>
      </w:pPr>
      <w:r>
        <w:rPr>
          <w:sz w:val="28"/>
        </w:rPr>
        <w:t xml:space="preserve">Темы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докладов:</w:t>
      </w:r>
      <w:r>
        <w:rPr>
          <w:sz w:val="28"/>
        </w:rPr>
      </w:r>
    </w:p>
    <w:p>
      <w:pPr>
        <w:pStyle w:val="963"/>
        <w:numPr>
          <w:ilvl w:val="1"/>
          <w:numId w:val="9"/>
        </w:numPr>
        <w:ind w:hanging="361"/>
        <w:spacing w:before="162"/>
        <w:tabs>
          <w:tab w:val="left" w:pos="1259" w:leader="none"/>
        </w:tabs>
        <w:rPr>
          <w:sz w:val="28"/>
        </w:rPr>
      </w:pPr>
      <w:r>
        <w:rPr>
          <w:sz w:val="28"/>
        </w:rPr>
        <w:t xml:space="preserve">Дивидендная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политика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компан</w:t>
      </w:r>
      <w:r>
        <w:rPr>
          <w:sz w:val="28"/>
        </w:rPr>
        <w:t xml:space="preserve">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виды.</w:t>
      </w:r>
      <w:r>
        <w:rPr>
          <w:sz w:val="28"/>
        </w:rPr>
      </w:r>
    </w:p>
    <w:p>
      <w:pPr>
        <w:pStyle w:val="963"/>
        <w:numPr>
          <w:ilvl w:val="1"/>
          <w:numId w:val="9"/>
        </w:numPr>
        <w:ind w:right="216"/>
        <w:spacing w:before="161" w:line="360" w:lineRule="auto"/>
        <w:tabs>
          <w:tab w:val="left" w:pos="1259" w:leader="none"/>
          <w:tab w:val="left" w:pos="3283" w:leader="none"/>
          <w:tab w:val="left" w:pos="4594" w:leader="none"/>
          <w:tab w:val="left" w:pos="6380" w:leader="none"/>
          <w:tab w:val="left" w:pos="7744" w:leader="none"/>
          <w:tab w:val="left" w:pos="9171" w:leader="none"/>
        </w:tabs>
        <w:rPr>
          <w:sz w:val="28"/>
        </w:rPr>
      </w:pPr>
      <w:r>
        <w:rPr>
          <w:sz w:val="28"/>
        </w:rPr>
        <w:t xml:space="preserve">Распределение</w:t>
      </w:r>
      <w:r>
        <w:rPr>
          <w:sz w:val="28"/>
        </w:rPr>
        <w:tab/>
        <w:t xml:space="preserve">прибыли</w:t>
      </w:r>
      <w:r>
        <w:rPr>
          <w:sz w:val="28"/>
        </w:rPr>
        <w:tab/>
        <w:t xml:space="preserve">дивидендная</w:t>
      </w:r>
      <w:r>
        <w:rPr>
          <w:sz w:val="28"/>
        </w:rPr>
        <w:tab/>
        <w:t xml:space="preserve">политика</w:t>
      </w:r>
      <w:r>
        <w:rPr>
          <w:sz w:val="28"/>
        </w:rPr>
        <w:tab/>
        <w:t xml:space="preserve">компании</w:t>
      </w:r>
      <w:r>
        <w:rPr>
          <w:sz w:val="28"/>
        </w:rPr>
        <w:tab/>
        <w:t xml:space="preserve">(взять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конкретную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компанию)</w:t>
      </w:r>
      <w:r>
        <w:rPr>
          <w:sz w:val="28"/>
        </w:rPr>
      </w:r>
    </w:p>
    <w:p>
      <w:pPr>
        <w:pStyle w:val="961"/>
        <w:ind w:right="209"/>
        <w:spacing w:before="3" w:line="362" w:lineRule="auto"/>
        <w:tabs>
          <w:tab w:val="left" w:pos="1517" w:leader="none"/>
          <w:tab w:val="left" w:pos="3475" w:leader="none"/>
          <w:tab w:val="left" w:pos="4607" w:leader="none"/>
          <w:tab w:val="left" w:pos="8185" w:leader="none"/>
        </w:tabs>
      </w:pPr>
      <w:r>
        <w:t xml:space="preserve">Тема:</w:t>
      </w:r>
      <w:r>
        <w:tab/>
      </w:r>
      <w:r>
        <w:t xml:space="preserve">Комплексная</w:t>
      </w:r>
      <w:r>
        <w:tab/>
        <w:t xml:space="preserve">оценка</w:t>
      </w:r>
      <w:r>
        <w:tab/>
        <w:t xml:space="preserve">финансово-хозяйственной</w:t>
      </w:r>
      <w:r>
        <w:tab/>
      </w:r>
      <w:r>
        <w:rPr>
          <w:spacing w:val="-1"/>
        </w:rPr>
        <w:t xml:space="preserve">деятельности</w:t>
      </w:r>
      <w:r>
        <w:rPr>
          <w:spacing w:val="-67"/>
        </w:rPr>
        <w:t xml:space="preserve"> </w:t>
      </w:r>
      <w:r>
        <w:t xml:space="preserve">предприятия.</w:t>
      </w:r>
      <w:r/>
    </w:p>
    <w:p>
      <w:pPr>
        <w:pStyle w:val="963"/>
        <w:numPr>
          <w:ilvl w:val="0"/>
          <w:numId w:val="8"/>
        </w:numPr>
        <w:ind w:hanging="721"/>
        <w:spacing w:line="312" w:lineRule="exact"/>
        <w:tabs>
          <w:tab w:val="left" w:pos="1258" w:leader="none"/>
          <w:tab w:val="left" w:pos="1259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инфляции.</w:t>
      </w:r>
      <w:r>
        <w:rPr>
          <w:sz w:val="28"/>
        </w:rPr>
      </w:r>
    </w:p>
    <w:p>
      <w:pPr>
        <w:spacing w:line="312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04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3"/>
        <w:numPr>
          <w:ilvl w:val="0"/>
          <w:numId w:val="8"/>
        </w:numPr>
        <w:ind w:left="538" w:right="352" w:firstLine="0"/>
        <w:spacing w:before="67" w:line="362" w:lineRule="auto"/>
        <w:tabs>
          <w:tab w:val="left" w:pos="1258" w:leader="none"/>
          <w:tab w:val="left" w:pos="1259" w:leader="none"/>
        </w:tabs>
        <w:rPr>
          <w:sz w:val="28"/>
        </w:rPr>
      </w:pPr>
      <w:r>
        <w:rPr>
          <w:sz w:val="28"/>
        </w:rPr>
        <w:t xml:space="preserve">Управление процессами профилактики банкротства. Методы и 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вероятности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банкротства.</w:t>
      </w:r>
      <w:r>
        <w:rPr>
          <w:sz w:val="28"/>
        </w:rPr>
      </w:r>
    </w:p>
    <w:p>
      <w:pPr>
        <w:ind w:left="1606"/>
        <w:spacing w:line="317" w:lineRule="exact"/>
        <w:rPr>
          <w:sz w:val="28"/>
        </w:rPr>
      </w:pPr>
      <w:r>
        <w:rPr>
          <w:sz w:val="28"/>
        </w:rPr>
        <w:t xml:space="preserve">Задача:</w:t>
      </w:r>
      <w:r>
        <w:rPr>
          <w:sz w:val="28"/>
        </w:rPr>
      </w:r>
    </w:p>
    <w:p>
      <w:pPr>
        <w:ind w:left="538" w:right="211"/>
        <w:jc w:val="both"/>
        <w:spacing w:before="161" w:line="360" w:lineRule="auto"/>
        <w:rPr>
          <w:sz w:val="28"/>
        </w:rPr>
      </w:pPr>
      <w:r>
        <w:rPr>
          <w:sz w:val="28"/>
        </w:rPr>
        <w:t xml:space="preserve">Определить эффек</w:t>
      </w:r>
      <w:r>
        <w:rPr>
          <w:sz w:val="28"/>
        </w:rPr>
        <w:t xml:space="preserve">т финансового рычага и сделать соответствующие выводы,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если: актив предприятия 40,0 млн. руб.; пассив – 40,0 млн. руб.,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заемные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20,0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млн.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рублей.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Чистая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прибыль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4,2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млн.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рублей;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издержки 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задолженности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2,78 млн.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рублей.</w:t>
      </w:r>
      <w:r>
        <w:rPr>
          <w:sz w:val="28"/>
        </w:rPr>
      </w:r>
    </w:p>
    <w:p>
      <w:pPr>
        <w:ind w:left="113" w:right="210" w:firstLine="708"/>
        <w:jc w:val="both"/>
        <w:spacing w:line="360" w:lineRule="auto"/>
        <w:rPr>
          <w:sz w:val="28"/>
        </w:rPr>
      </w:pPr>
      <w:r>
        <w:rPr>
          <w:sz w:val="28"/>
        </w:rPr>
        <w:t xml:space="preserve">Задание 4. На основе таблиц 1, 2, 3, 4 проанализируйте отчет о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МТС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Мегафон.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Рассчитайте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эффективности.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Проведите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сравнительный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анализ.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Какая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ваш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более устойчива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эффективна?</w:t>
      </w:r>
      <w:r>
        <w:rPr>
          <w:sz w:val="28"/>
        </w:rPr>
      </w:r>
    </w:p>
    <w:p>
      <w:pPr>
        <w:ind w:left="822"/>
        <w:jc w:val="both"/>
        <w:spacing w:after="7"/>
        <w:rPr>
          <w:sz w:val="28"/>
        </w:rPr>
      </w:pPr>
      <w:r>
        <w:rPr>
          <w:sz w:val="28"/>
        </w:rPr>
        <w:t xml:space="preserve">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 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результатах ПАО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Мегафон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млн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рублей)</w:t>
      </w:r>
      <w:r>
        <w:rPr>
          <w:sz w:val="28"/>
        </w:rPr>
      </w:r>
    </w:p>
    <w:tbl>
      <w:tblPr>
        <w:tblStyle w:val="959"/>
        <w:tblW w:w="0" w:type="auto"/>
        <w:tblInd w:w="5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6"/>
        <w:gridCol w:w="2128"/>
        <w:gridCol w:w="2321"/>
      </w:tblGrid>
      <w:tr>
        <w:tblPrEx/>
        <w:trPr>
          <w:trHeight w:val="424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показателя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строки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2016 год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2015 год</w:t>
            </w:r>
            <w:r>
              <w:rPr>
                <w:sz w:val="20"/>
              </w:rPr>
            </w:r>
          </w:p>
        </w:tc>
      </w:tr>
      <w:tr>
        <w:tblPrEx/>
        <w:trPr>
          <w:trHeight w:val="314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5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7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9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378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Выручка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286 658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289 287</w:t>
            </w:r>
            <w:r>
              <w:rPr>
                <w:sz w:val="20"/>
              </w:rPr>
            </w:r>
          </w:p>
        </w:tc>
      </w:tr>
      <w:tr>
        <w:tblPrEx/>
        <w:trPr>
          <w:trHeight w:val="282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Себестоимость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продаж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(172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733)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(158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806)</w:t>
            </w:r>
            <w:r>
              <w:rPr>
                <w:sz w:val="20"/>
              </w:rPr>
            </w:r>
          </w:p>
        </w:tc>
      </w:tr>
      <w:tr>
        <w:tblPrEx/>
        <w:trPr>
          <w:trHeight w:val="333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Валовая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прибыль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(убыток)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113 925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130 481</w:t>
            </w:r>
            <w:r>
              <w:rPr>
                <w:sz w:val="20"/>
              </w:rPr>
            </w:r>
          </w:p>
        </w:tc>
      </w:tr>
      <w:tr>
        <w:tblPrEx/>
        <w:trPr>
          <w:trHeight w:val="381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Коммерческие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расходы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2210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(27 335)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(28 161)</w:t>
            </w:r>
            <w:r>
              <w:rPr>
                <w:sz w:val="20"/>
              </w:rPr>
            </w:r>
          </w:p>
        </w:tc>
      </w:tr>
      <w:tr>
        <w:tblPrEx/>
        <w:trPr>
          <w:trHeight w:val="405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Управленческие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расходы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2220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(20 529)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(20 462)</w:t>
            </w:r>
            <w:r>
              <w:rPr>
                <w:sz w:val="20"/>
              </w:rPr>
            </w:r>
          </w:p>
        </w:tc>
      </w:tr>
      <w:tr>
        <w:tblPrEx/>
        <w:trPr>
          <w:trHeight w:val="422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Прибыль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(убыток)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продаж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2200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66 061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81 858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 w:right="100"/>
              <w:tabs>
                <w:tab w:val="left" w:pos="987" w:leader="none"/>
                <w:tab w:val="left" w:pos="1385" w:leader="none"/>
                <w:tab w:val="left" w:pos="2256" w:leader="none"/>
                <w:tab w:val="left" w:pos="256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Доходы</w:t>
            </w:r>
            <w:r>
              <w:rPr>
                <w:sz w:val="20"/>
              </w:rPr>
              <w:tab/>
              <w:t xml:space="preserve">от</w:t>
            </w:r>
            <w:r>
              <w:rPr>
                <w:sz w:val="20"/>
              </w:rPr>
              <w:tab/>
              <w:t xml:space="preserve">участия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2310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>
              <w:rPr>
                <w:sz w:val="20"/>
              </w:rPr>
            </w:r>
          </w:p>
        </w:tc>
      </w:tr>
      <w:tr>
        <w:tblPrEx/>
        <w:trPr>
          <w:trHeight w:val="338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Проценты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получению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2320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4436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5181</w:t>
            </w:r>
            <w:r>
              <w:rPr>
                <w:sz w:val="20"/>
              </w:rPr>
            </w:r>
          </w:p>
        </w:tc>
      </w:tr>
      <w:tr>
        <w:tblPrEx/>
        <w:trPr>
          <w:trHeight w:val="388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Проценты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уплате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2330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(19 347)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(14 414)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доходы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2340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18 413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17 636</w:t>
            </w:r>
            <w:r>
              <w:rPr>
                <w:sz w:val="20"/>
              </w:rPr>
            </w:r>
          </w:p>
        </w:tc>
      </w:tr>
      <w:tr>
        <w:tblPrEx/>
        <w:trPr>
          <w:trHeight w:val="504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доходы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2341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3514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659</w:t>
            </w:r>
            <w:r>
              <w:rPr>
                <w:sz w:val="20"/>
              </w:rPr>
            </w:r>
          </w:p>
        </w:tc>
      </w:tr>
      <w:tr>
        <w:tblPrEx/>
        <w:trPr>
          <w:trHeight w:val="410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курсовые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разницы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2342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14 899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13 977</w:t>
            </w:r>
            <w:r>
              <w:rPr>
                <w:sz w:val="20"/>
              </w:rPr>
            </w:r>
          </w:p>
        </w:tc>
      </w:tr>
      <w:tr>
        <w:tblPrEx/>
        <w:trPr>
          <w:trHeight w:val="417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расходы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2350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(23 022)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(35 431)</w:t>
            </w:r>
            <w:r>
              <w:rPr>
                <w:sz w:val="20"/>
              </w:rPr>
            </w:r>
          </w:p>
        </w:tc>
      </w:tr>
      <w:tr>
        <w:tblPrEx/>
        <w:trPr>
          <w:trHeight w:val="362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расходы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2351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(14 344)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(10 595)</w:t>
            </w:r>
            <w:r>
              <w:rPr>
                <w:sz w:val="20"/>
              </w:rPr>
            </w:r>
          </w:p>
        </w:tc>
      </w:tr>
      <w:tr>
        <w:tblPrEx/>
        <w:trPr>
          <w:trHeight w:val="328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курсовые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разницы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2352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(8 678)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(24 836)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 w:right="98"/>
              <w:tabs>
                <w:tab w:val="left" w:pos="1539" w:leader="none"/>
                <w:tab w:val="left" w:pos="29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Прибыль</w:t>
            </w:r>
            <w:r>
              <w:rPr>
                <w:sz w:val="20"/>
              </w:rPr>
              <w:tab/>
              <w:t xml:space="preserve">(убыток)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налогообложения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2300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46 881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56 563</w:t>
            </w:r>
            <w:r>
              <w:rPr>
                <w:sz w:val="20"/>
              </w:rPr>
            </w:r>
          </w:p>
        </w:tc>
      </w:tr>
      <w:tr>
        <w:tblPrEx/>
        <w:trPr>
          <w:trHeight w:val="338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прибыль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2410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(8 162)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726)</w:t>
            </w:r>
            <w:r>
              <w:rPr>
                <w:sz w:val="20"/>
              </w:rPr>
            </w:r>
          </w:p>
        </w:tc>
      </w:tr>
      <w:tr>
        <w:tblPrEx/>
        <w:trPr>
          <w:trHeight w:val="832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z w:val="20"/>
              </w:rPr>
            </w:r>
          </w:p>
          <w:p>
            <w:pPr>
              <w:pStyle w:val="964"/>
              <w:ind w:left="107" w:right="98"/>
              <w:tabs>
                <w:tab w:val="left" w:pos="22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Постоянные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налоговые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(активы)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2421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</w:tr>
    </w:tbl>
    <w:p>
      <w:pPr>
        <w:spacing w:line="223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04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59"/>
        <w:tblW w:w="0" w:type="auto"/>
        <w:tblInd w:w="5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6"/>
        <w:gridCol w:w="2128"/>
        <w:gridCol w:w="2321"/>
      </w:tblGrid>
      <w:tr>
        <w:tblPrEx/>
        <w:trPr>
          <w:trHeight w:val="503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 w:right="9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Изменение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отложенных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налоговых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обязательств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2430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(1 916)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(893)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Изменение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отложенных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налоговых</w:t>
            </w:r>
            <w:r>
              <w:rPr>
                <w:sz w:val="20"/>
              </w:rPr>
            </w:r>
          </w:p>
          <w:p>
            <w:pPr>
              <w:pStyle w:val="96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активов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2450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</w:tr>
      <w:tr>
        <w:tblPrEx/>
        <w:trPr>
          <w:trHeight w:val="287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Прочее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2460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(497)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(11)</w:t>
            </w:r>
            <w:r>
              <w:rPr>
                <w:sz w:val="20"/>
              </w:rPr>
            </w:r>
          </w:p>
        </w:tc>
      </w:tr>
      <w:tr>
        <w:tblPrEx/>
        <w:trPr>
          <w:trHeight w:val="350"/>
        </w:trPr>
        <w:tc>
          <w:tcPr>
            <w:tcW w:w="3262" w:type="dxa"/>
            <w:textDirection w:val="lrTb"/>
            <w:noWrap w:val="false"/>
          </w:tcPr>
          <w:p>
            <w:pPr>
              <w:pStyle w:val="964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Чистая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прибыль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(убыток)</w:t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964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2400</w:t>
            </w:r>
            <w:r>
              <w:rPr>
                <w:sz w:val="20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964"/>
              <w:ind w:left="10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36 605</w:t>
            </w:r>
            <w:r>
              <w:rPr>
                <w:sz w:val="20"/>
              </w:rPr>
            </w:r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4"/>
              <w:ind w:left="106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063</w:t>
            </w:r>
            <w:r>
              <w:rPr>
                <w:sz w:val="20"/>
              </w:rPr>
            </w:r>
          </w:p>
        </w:tc>
      </w:tr>
    </w:tbl>
    <w:p>
      <w:pPr>
        <w:pStyle w:val="960"/>
        <w:spacing w:before="1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111" w:firstLine="710"/>
        <w:spacing w:before="89" w:after="2" w:line="242" w:lineRule="auto"/>
        <w:rPr>
          <w:sz w:val="28"/>
        </w:rPr>
      </w:pPr>
      <w:r>
        <w:rPr>
          <w:sz w:val="28"/>
        </w:rPr>
        <w:t xml:space="preserve">Таблица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2.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Структура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затрат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Мегафон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обычным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z w:val="28"/>
        </w:rPr>
      </w:r>
    </w:p>
    <w:p>
      <w:pPr>
        <w:pStyle w:val="960"/>
        <w:ind w:left="1246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6388" cy="4791075"/>
                <wp:effectExtent l="0" t="0" r="0" b="0"/>
                <wp:docPr id="4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466388" cy="4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30.42pt;height:377.2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sz w:val="20"/>
        </w:rPr>
      </w:r>
    </w:p>
    <w:p>
      <w:pPr>
        <w:ind w:left="822"/>
        <w:spacing w:before="9"/>
        <w:rPr>
          <w:sz w:val="28"/>
        </w:rPr>
      </w:pPr>
      <w:r>
        <w:rPr>
          <w:sz w:val="28"/>
        </w:rPr>
        <w:t xml:space="preserve">Таблица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3.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МТС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(тысяч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рублей)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12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0"/>
        <w:ind w:left="1354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8861" cy="2720911"/>
                <wp:effectExtent l="0" t="0" r="0" b="0"/>
                <wp:docPr id="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808861" cy="2720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78.65pt;height:214.24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sz w:val="20"/>
        </w:rPr>
      </w:r>
    </w:p>
    <w:p>
      <w:pPr>
        <w:ind w:left="1246"/>
        <w:spacing w:before="74" w:after="6"/>
        <w:rPr>
          <w:sz w:val="28"/>
        </w:rPr>
      </w:pPr>
      <w:r>
        <w:rPr>
          <w:spacing w:val="-1"/>
          <w:sz w:val="28"/>
        </w:rPr>
        <w:t xml:space="preserve">Таблица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 xml:space="preserve">4.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Структура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затрат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ПАО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МТС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обычным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z w:val="28"/>
        </w:rPr>
      </w:r>
    </w:p>
    <w:p>
      <w:pPr>
        <w:pStyle w:val="960"/>
        <w:ind w:left="1246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59000" cy="1285875"/>
                <wp:effectExtent l="0" t="0" r="0" b="0"/>
                <wp:docPr id="6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559000" cy="1285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37.72pt;height:101.25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sz w:val="20"/>
        </w:rPr>
      </w:r>
    </w:p>
    <w:p>
      <w:pPr>
        <w:pStyle w:val="960"/>
        <w:spacing w:before="10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961"/>
        <w:spacing w:line="362" w:lineRule="auto"/>
      </w:pPr>
      <w:r>
        <w:t xml:space="preserve">Тема:</w:t>
      </w:r>
      <w:r>
        <w:rPr>
          <w:spacing w:val="61"/>
        </w:rPr>
        <w:t xml:space="preserve"> </w:t>
      </w:r>
      <w:r>
        <w:t xml:space="preserve">Анализ</w:t>
      </w:r>
      <w:r>
        <w:rPr>
          <w:spacing w:val="62"/>
        </w:rPr>
        <w:t xml:space="preserve"> </w:t>
      </w:r>
      <w:r>
        <w:t xml:space="preserve">инвестиционных</w:t>
      </w:r>
      <w:r>
        <w:rPr>
          <w:spacing w:val="64"/>
        </w:rPr>
        <w:t xml:space="preserve"> </w:t>
      </w:r>
      <w:r>
        <w:t xml:space="preserve">проектов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принятие</w:t>
      </w:r>
      <w:r>
        <w:rPr>
          <w:spacing w:val="58"/>
        </w:rPr>
        <w:t xml:space="preserve"> </w:t>
      </w:r>
      <w:r>
        <w:t xml:space="preserve">инвестиционных</w:t>
      </w:r>
      <w:r>
        <w:rPr>
          <w:spacing w:val="-67"/>
        </w:rPr>
        <w:t xml:space="preserve"> </w:t>
      </w:r>
      <w:r>
        <w:t xml:space="preserve">решений.</w:t>
      </w:r>
      <w:r/>
    </w:p>
    <w:p>
      <w:pPr>
        <w:ind w:left="1966" w:right="208" w:hanging="360"/>
        <w:spacing w:line="360" w:lineRule="auto"/>
        <w:rPr>
          <w:sz w:val="28"/>
        </w:rPr>
      </w:pPr>
      <w:r>
        <w:rPr>
          <w:b/>
          <w:sz w:val="28"/>
        </w:rPr>
        <w:t xml:space="preserve"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доклада: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 xml:space="preserve">Временная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ценность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денег.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Учет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временного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фактора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принятии 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решений.</w:t>
      </w:r>
      <w:r>
        <w:rPr>
          <w:sz w:val="28"/>
        </w:rPr>
      </w:r>
    </w:p>
    <w:p>
      <w:pPr>
        <w:pStyle w:val="961"/>
        <w:ind w:left="1606"/>
      </w:pPr>
      <w:r>
        <w:t xml:space="preserve">Задача 1.</w:t>
      </w:r>
      <w:r/>
    </w:p>
    <w:p>
      <w:pPr>
        <w:pStyle w:val="960"/>
        <w:spacing w:before="6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ind w:left="538" w:right="2908"/>
        <w:rPr>
          <w:sz w:val="28"/>
        </w:rPr>
      </w:pPr>
      <w:r>
        <w:rPr>
          <w:b/>
          <w:color w:val="181818"/>
          <w:sz w:val="28"/>
        </w:rPr>
        <w:t xml:space="preserve">Дано: </w:t>
      </w:r>
      <w:r>
        <w:rPr>
          <w:color w:val="181818"/>
          <w:sz w:val="28"/>
        </w:rPr>
        <w:t xml:space="preserve">Инвестиции в бизнес составили 500 тыс. рублей.</w:t>
      </w:r>
      <w:r>
        <w:rPr>
          <w:color w:val="181818"/>
          <w:spacing w:val="-67"/>
          <w:sz w:val="28"/>
        </w:rPr>
        <w:t xml:space="preserve"> </w:t>
      </w:r>
      <w:r>
        <w:rPr>
          <w:color w:val="181818"/>
          <w:sz w:val="28"/>
        </w:rPr>
        <w:t xml:space="preserve">Ожидаемые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доходы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(</w:t>
      </w:r>
      <w:r>
        <w:rPr>
          <w:color w:val="181818"/>
          <w:sz w:val="28"/>
        </w:rPr>
        <w:t xml:space="preserve">CFi</w:t>
      </w:r>
      <w:r>
        <w:rPr>
          <w:color w:val="181818"/>
          <w:sz w:val="28"/>
        </w:rPr>
        <w:t xml:space="preserve">)</w:t>
      </w:r>
      <w:r>
        <w:rPr>
          <w:color w:val="181818"/>
          <w:spacing w:val="-2"/>
          <w:sz w:val="28"/>
        </w:rPr>
        <w:t xml:space="preserve"> </w:t>
      </w:r>
      <w:r>
        <w:rPr>
          <w:color w:val="181818"/>
          <w:sz w:val="28"/>
        </w:rPr>
        <w:t xml:space="preserve">за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5 лет составят:</w:t>
      </w:r>
      <w:r>
        <w:rPr>
          <w:sz w:val="28"/>
        </w:rPr>
      </w:r>
    </w:p>
    <w:p>
      <w:pPr>
        <w:ind w:left="538"/>
        <w:spacing w:line="321" w:lineRule="exact"/>
        <w:rPr>
          <w:sz w:val="28"/>
        </w:rPr>
      </w:pPr>
      <w:r>
        <w:rPr>
          <w:color w:val="181818"/>
          <w:sz w:val="28"/>
        </w:rPr>
        <w:t xml:space="preserve">2014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год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–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 xml:space="preserve">100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тыс.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 xml:space="preserve">рублей.</w:t>
      </w:r>
      <w:r>
        <w:rPr>
          <w:sz w:val="28"/>
        </w:rPr>
      </w:r>
    </w:p>
    <w:p>
      <w:pPr>
        <w:ind w:left="538"/>
        <w:rPr>
          <w:sz w:val="28"/>
        </w:rPr>
      </w:pPr>
      <w:r>
        <w:rPr>
          <w:color w:val="181818"/>
          <w:sz w:val="28"/>
        </w:rPr>
        <w:t xml:space="preserve">2015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год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–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 xml:space="preserve">150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тыс.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 xml:space="preserve">рублей.</w:t>
      </w:r>
      <w:r>
        <w:rPr>
          <w:sz w:val="28"/>
        </w:rPr>
      </w:r>
    </w:p>
    <w:p>
      <w:pPr>
        <w:ind w:left="538"/>
        <w:spacing w:before="2" w:line="322" w:lineRule="exact"/>
        <w:rPr>
          <w:sz w:val="28"/>
        </w:rPr>
      </w:pPr>
      <w:r>
        <w:rPr>
          <w:color w:val="181818"/>
          <w:sz w:val="28"/>
        </w:rPr>
        <w:t xml:space="preserve">2016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год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–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 xml:space="preserve">200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тыс.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 xml:space="preserve">рублей.</w:t>
      </w:r>
      <w:r>
        <w:rPr>
          <w:sz w:val="28"/>
        </w:rPr>
      </w:r>
    </w:p>
    <w:p>
      <w:pPr>
        <w:ind w:left="538"/>
        <w:spacing w:line="322" w:lineRule="exact"/>
        <w:rPr>
          <w:sz w:val="28"/>
        </w:rPr>
      </w:pPr>
      <w:r>
        <w:rPr>
          <w:color w:val="181818"/>
          <w:sz w:val="28"/>
        </w:rPr>
        <w:t xml:space="preserve">2017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год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–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 xml:space="preserve">250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тыс.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 xml:space="preserve">рублей.</w:t>
      </w:r>
      <w:r>
        <w:rPr>
          <w:sz w:val="28"/>
        </w:rPr>
      </w:r>
    </w:p>
    <w:p>
      <w:pPr>
        <w:ind w:left="538"/>
        <w:spacing w:line="322" w:lineRule="exact"/>
        <w:rPr>
          <w:sz w:val="28"/>
        </w:rPr>
      </w:pPr>
      <w:r>
        <w:rPr>
          <w:color w:val="181818"/>
          <w:sz w:val="28"/>
        </w:rPr>
        <w:t xml:space="preserve">2018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год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–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 xml:space="preserve">300</w:t>
      </w:r>
      <w:r>
        <w:rPr>
          <w:color w:val="181818"/>
          <w:spacing w:val="-1"/>
          <w:sz w:val="28"/>
        </w:rPr>
        <w:t xml:space="preserve"> </w:t>
      </w:r>
      <w:r>
        <w:rPr>
          <w:color w:val="181818"/>
          <w:sz w:val="28"/>
        </w:rPr>
        <w:t xml:space="preserve">тыс.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 xml:space="preserve">рублей.</w:t>
      </w:r>
      <w:r>
        <w:rPr>
          <w:sz w:val="28"/>
        </w:rPr>
      </w:r>
    </w:p>
    <w:p>
      <w:pPr>
        <w:ind w:left="538"/>
        <w:rPr>
          <w:sz w:val="28"/>
        </w:rPr>
      </w:pPr>
      <w:r>
        <w:rPr>
          <w:color w:val="181818"/>
          <w:sz w:val="28"/>
        </w:rPr>
        <w:t xml:space="preserve">Ставка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 xml:space="preserve">дисконтирования</w:t>
      </w:r>
      <w:r>
        <w:rPr>
          <w:color w:val="181818"/>
          <w:spacing w:val="-2"/>
          <w:sz w:val="28"/>
        </w:rPr>
        <w:t xml:space="preserve"> </w:t>
      </w:r>
      <w:r>
        <w:rPr>
          <w:color w:val="181818"/>
          <w:sz w:val="28"/>
        </w:rPr>
        <w:t xml:space="preserve">20%</w:t>
      </w:r>
      <w:r>
        <w:rPr>
          <w:sz w:val="28"/>
        </w:rPr>
      </w:r>
    </w:p>
    <w:p>
      <w:pPr>
        <w:pStyle w:val="960"/>
        <w:spacing w:before="10"/>
        <w:rPr>
          <w:sz w:val="41"/>
        </w:rPr>
      </w:pPr>
      <w:r>
        <w:rPr>
          <w:sz w:val="41"/>
        </w:rPr>
      </w:r>
      <w:r>
        <w:rPr>
          <w:sz w:val="41"/>
        </w:rPr>
      </w:r>
    </w:p>
    <w:p>
      <w:pPr>
        <w:ind w:left="538"/>
        <w:rPr>
          <w:sz w:val="28"/>
        </w:rPr>
      </w:pPr>
      <w:r>
        <w:rPr>
          <w:b/>
          <w:color w:val="181818"/>
          <w:sz w:val="28"/>
        </w:rPr>
        <w:t xml:space="preserve">Требуется</w:t>
      </w:r>
      <w:r>
        <w:rPr>
          <w:b/>
          <w:color w:val="181818"/>
          <w:spacing w:val="-4"/>
          <w:sz w:val="28"/>
        </w:rPr>
        <w:t xml:space="preserve"> </w:t>
      </w:r>
      <w:r>
        <w:rPr>
          <w:b/>
          <w:color w:val="181818"/>
          <w:sz w:val="28"/>
        </w:rPr>
        <w:t xml:space="preserve">рассчитать</w:t>
      </w:r>
      <w:r>
        <w:rPr>
          <w:color w:val="181818"/>
          <w:sz w:val="28"/>
        </w:rPr>
        <w:t xml:space="preserve">:</w:t>
      </w:r>
      <w:r>
        <w:rPr>
          <w:sz w:val="28"/>
        </w:rPr>
      </w:r>
    </w:p>
    <w:p>
      <w:pPr>
        <w:pStyle w:val="963"/>
        <w:numPr>
          <w:ilvl w:val="0"/>
          <w:numId w:val="7"/>
        </w:numPr>
        <w:ind w:hanging="282"/>
        <w:spacing w:before="163"/>
        <w:tabs>
          <w:tab w:val="left" w:pos="820" w:leader="none"/>
        </w:tabs>
        <w:rPr>
          <w:sz w:val="28"/>
        </w:rPr>
      </w:pPr>
      <w:r>
        <w:rPr>
          <w:color w:val="181818"/>
          <w:sz w:val="28"/>
        </w:rPr>
        <w:t xml:space="preserve">чистый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 xml:space="preserve">дисконтированный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 xml:space="preserve">доход</w:t>
      </w:r>
      <w:r>
        <w:rPr>
          <w:color w:val="181818"/>
          <w:spacing w:val="1"/>
          <w:sz w:val="28"/>
        </w:rPr>
        <w:t xml:space="preserve"> </w:t>
      </w:r>
      <w:r>
        <w:rPr>
          <w:color w:val="181818"/>
          <w:sz w:val="28"/>
        </w:rPr>
        <w:t xml:space="preserve">(NPV)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 xml:space="preserve">за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 xml:space="preserve">5</w:t>
      </w:r>
      <w:r>
        <w:rPr>
          <w:color w:val="181818"/>
          <w:spacing w:val="-2"/>
          <w:sz w:val="28"/>
        </w:rPr>
        <w:t xml:space="preserve"> </w:t>
      </w:r>
      <w:r>
        <w:rPr>
          <w:color w:val="181818"/>
          <w:sz w:val="28"/>
        </w:rPr>
        <w:t xml:space="preserve">лет,</w:t>
      </w:r>
      <w:r>
        <w:rPr>
          <w:sz w:val="28"/>
        </w:rPr>
      </w:r>
    </w:p>
    <w:p>
      <w:pPr>
        <w:pStyle w:val="963"/>
        <w:numPr>
          <w:ilvl w:val="0"/>
          <w:numId w:val="7"/>
        </w:numPr>
        <w:ind w:hanging="282"/>
        <w:spacing w:before="161"/>
        <w:tabs>
          <w:tab w:val="left" w:pos="820" w:leader="none"/>
        </w:tabs>
        <w:rPr>
          <w:sz w:val="28"/>
        </w:rPr>
      </w:pPr>
      <w:r>
        <w:rPr>
          <w:color w:val="181818"/>
          <w:sz w:val="28"/>
        </w:rPr>
        <w:t xml:space="preserve">индекс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 xml:space="preserve">прибыльности</w:t>
      </w:r>
      <w:r>
        <w:rPr>
          <w:color w:val="181818"/>
          <w:spacing w:val="-2"/>
          <w:sz w:val="28"/>
        </w:rPr>
        <w:t xml:space="preserve"> </w:t>
      </w:r>
      <w:r>
        <w:rPr>
          <w:color w:val="181818"/>
          <w:sz w:val="28"/>
        </w:rPr>
        <w:t xml:space="preserve">(PI),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16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3"/>
        <w:numPr>
          <w:ilvl w:val="0"/>
          <w:numId w:val="7"/>
        </w:numPr>
        <w:ind w:hanging="282"/>
        <w:jc w:val="both"/>
        <w:spacing w:before="67"/>
        <w:tabs>
          <w:tab w:val="left" w:pos="820" w:leader="none"/>
        </w:tabs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1345565</wp:posOffset>
                </wp:positionH>
                <wp:positionV relativeFrom="page">
                  <wp:posOffset>4702810</wp:posOffset>
                </wp:positionV>
                <wp:extent cx="5954395" cy="327533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54395" cy="3275330"/>
                          <a:chOff x="2119" y="7406"/>
                          <a:chExt cx="9377" cy="51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831" y="7916"/>
                            <a:ext cx="3821" cy="12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75"/>
                              <a:gd name="gd3" fmla="val 1910"/>
                              <a:gd name="gd4" fmla="val 814"/>
                              <a:gd name="gd5" fmla="val 3820"/>
                              <a:gd name="gd6" fmla="val 0"/>
                              <a:gd name="gd7" fmla="*/ w 0 3821"/>
                              <a:gd name="gd8" fmla="*/ h 0 1275"/>
                              <a:gd name="gd9" fmla="*/ w 21600 3821"/>
                              <a:gd name="gd10" fmla="*/ h 21600 1275"/>
                            </a:gdLst>
                            <a:ahLst/>
                            <a:cxnLst/>
                            <a:rect l="gd7" t="gd8" r="gd9" b="gd10"/>
                            <a:pathLst>
                              <a:path w="3821" h="12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821" h="1275" fill="norm" stroke="1" extrusionOk="0"/>
                            </a:pathLst>
                          </a:custGeom>
                          <a:noFill/>
                          <a:ln w="19812">
                            <a:solidFill>
                              <a:srgbClr val="4471C4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831" y="8564"/>
                            <a:ext cx="3821" cy="140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402"/>
                              <a:gd name="gd3" fmla="val 1910"/>
                              <a:gd name="gd4" fmla="val 653"/>
                              <a:gd name="gd5" fmla="val 3820"/>
                              <a:gd name="gd6" fmla="val 0"/>
                              <a:gd name="gd7" fmla="*/ w 0 3821"/>
                              <a:gd name="gd8" fmla="*/ h 0 1402"/>
                              <a:gd name="gd9" fmla="*/ w 21600 3821"/>
                              <a:gd name="gd10" fmla="*/ h 21600 1402"/>
                            </a:gdLst>
                            <a:ahLst/>
                            <a:cxnLst/>
                            <a:rect l="gd7" t="gd8" r="gd9" b="gd10"/>
                            <a:pathLst>
                              <a:path w="3821" h="14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821" h="1402" fill="norm" stroke="1" extrusionOk="0"/>
                            </a:pathLst>
                          </a:custGeom>
                          <a:noFill/>
                          <a:ln w="19812">
                            <a:solidFill>
                              <a:srgbClr val="EC7C3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831" y="9051"/>
                            <a:ext cx="3821" cy="11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37"/>
                              <a:gd name="gd3" fmla="val 1910"/>
                              <a:gd name="gd4" fmla="val 559"/>
                              <a:gd name="gd5" fmla="val 3820"/>
                              <a:gd name="gd6" fmla="val 0"/>
                              <a:gd name="gd7" fmla="*/ w 0 3821"/>
                              <a:gd name="gd8" fmla="*/ h 0 1138"/>
                              <a:gd name="gd9" fmla="*/ w 21600 3821"/>
                              <a:gd name="gd10" fmla="*/ h 21600 1138"/>
                            </a:gdLst>
                            <a:ahLst/>
                            <a:cxnLst/>
                            <a:rect l="gd7" t="gd8" r="gd9" b="gd10"/>
                            <a:pathLst>
                              <a:path w="3821" h="11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821" h="1138" fill="norm" stroke="1" extrusionOk="0"/>
                            </a:pathLst>
                          </a:custGeom>
                          <a:noFill/>
                          <a:ln w="19812">
                            <a:solidFill>
                              <a:srgbClr val="A4A4A4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8920" y="9018"/>
                            <a:ext cx="38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9812">
                            <a:solidFill>
                              <a:srgbClr val="4471C4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8920" y="9815"/>
                            <a:ext cx="38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9812">
                            <a:solidFill>
                              <a:srgbClr val="EC7C3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8920" y="10612"/>
                            <a:ext cx="38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9812">
                            <a:solidFill>
                              <a:srgbClr val="A4A4A4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2126" y="7413"/>
                            <a:ext cx="9363" cy="51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2258" y="7560"/>
                            <a:ext cx="342" cy="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right="18"/>
                                <w:jc w:val="right"/>
                                <w:spacing w:line="326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32"/>
                                </w:rPr>
                                <w:t xml:space="preserve">80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116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32"/>
                                </w:rPr>
                                <w:t xml:space="preserve">70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116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32"/>
                                </w:rPr>
                                <w:t xml:space="preserve">60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116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32"/>
                                </w:rPr>
                                <w:t xml:space="preserve">50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116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32"/>
                                </w:rPr>
                                <w:t xml:space="preserve">40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116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32"/>
                                </w:rPr>
                                <w:t xml:space="preserve">30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115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32"/>
                                </w:rPr>
                                <w:t xml:space="preserve">20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116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32"/>
                                </w:rPr>
                                <w:t xml:space="preserve">10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116" w:line="384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 xml:space="preserve">0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9346" y="8889"/>
                            <a:ext cx="102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Выручка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9346" y="9686"/>
                            <a:ext cx="1962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6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Себестоимость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rFonts w:ascii="Calibri"/>
                                  <w:sz w:val="37"/>
                                </w:rPr>
                              </w:pPr>
                              <w:r>
                                <w:rPr>
                                  <w:rFonts w:ascii="Calibri"/>
                                  <w:sz w:val="37"/>
                                </w:rPr>
                              </w:r>
                              <w:r>
                                <w:rPr>
                                  <w:rFonts w:ascii="Calibri"/>
                                  <w:sz w:val="37"/>
                                </w:rPr>
                              </w:r>
                            </w:p>
                            <w:p>
                              <w:pPr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Себестоимость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-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spacing w:before="1" w:line="337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амортизация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" name=""/>
                        <wps:cNvSpPr txBox="1"/>
                        <wps:spPr bwMode="auto">
                          <a:xfrm>
                            <a:off x="3469" y="12063"/>
                            <a:ext cx="457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tabs>
                                  <w:tab w:val="left" w:pos="1909" w:leader="none"/>
                                  <w:tab w:val="left" w:pos="3820" w:leader="none"/>
                                </w:tabs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 xml:space="preserve">2014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ab/>
                                <w:t xml:space="preserve">2015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ab/>
                                <w:t xml:space="preserve">2016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5729152;o:allowoverlap:true;o:allowincell:true;mso-position-horizontal-relative:page;margin-left:105.95pt;mso-position-horizontal:absolute;mso-position-vertical-relative:page;margin-top:370.30pt;mso-position-vertical:absolute;width:468.85pt;height:257.90pt;mso-wrap-distance-left:9.00pt;mso-wrap-distance-top:0.00pt;mso-wrap-distance-right:9.00pt;mso-wrap-distance-bottom:0.00pt;" coordorigin="21,74" coordsize="93,51">
                <v:shape id="shape 7" o:spid="_x0000_s7" style="position:absolute;left:38;top:79;width:38;height:12;visibility:visible;" path="m0,100000l49986,63843l99972,0ee" coordsize="100000,100000" filled="f" strokecolor="#4471C4" strokeweight="1.56pt">
                  <v:path textboxrect="0,0,565296,1694115"/>
                </v:shape>
                <v:shape id="shape 8" o:spid="_x0000_s8" style="position:absolute;left:38;top:85;width:38;height:14;visibility:visible;" path="m0,100000l49986,46574l99972,0ee" coordsize="100000,100000" filled="f" strokecolor="#EC7C30" strokeweight="1.56pt">
                  <v:path textboxrect="0,0,565296,1540655"/>
                </v:shape>
                <v:shape id="shape 9" o:spid="_x0000_s9" style="position:absolute;left:38;top:90;width:38;height:11;visibility:visible;" path="m0,99912l49986,49120l99972,0ee" coordsize="100000,100000" filled="f" strokecolor="#A4A4A4" strokeweight="1.56pt">
                  <v:path textboxrect="0,0,565296,1898064"/>
                </v:shape>
                <v:line id="shape 10" o:spid="_x0000_s10" style="position:absolute;left:0;text-align:left;z-index:15729152;visibility:visible;" from="38.3pt,90.5pt" to="76.5pt,101.9pt" fillcolor="#FFFFFF" strokecolor="#4471C4" strokeweight="1.56pt"/>
                <v:line id="shape 11" o:spid="_x0000_s11" style="position:absolute;left:0;text-align:left;z-index:15729152;visibility:visible;" from="38.3pt,90.5pt" to="76.5pt,101.9pt" fillcolor="#FFFFFF" strokecolor="#EC7C30" strokeweight="1.56pt"/>
                <v:line id="shape 12" o:spid="_x0000_s12" style="position:absolute;left:0;text-align:left;z-index:15729152;visibility:visible;" from="38.3pt,90.5pt" to="76.5pt,101.9pt" fillcolor="#FFFFFF" strokecolor="#A4A4A4" strokeweight="1.56pt"/>
                <v:shape id="shape 13" o:spid="_x0000_s13" o:spt="1" type="#_x0000_t1" style="position:absolute;left:21;top:74;width:93;height:51;visibility:visible;" filled="f" strokecolor="#D9D9D9" strokeweight="0.72pt"/>
                <v:shape id="shape 14" o:spid="_x0000_s14" o:spt="202" type="#_x0000_t202" style="position:absolute;left:22;top:75;width:3;height:43;visibility:visible;" filled="f" stroked="f">
                  <v:textbox inset="0,0,0,0">
                    <w:txbxContent>
                      <w:p>
                        <w:pPr>
                          <w:ind w:right="18"/>
                          <w:jc w:val="right"/>
                          <w:spacing w:line="326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32"/>
                          </w:rPr>
                          <w:t xml:space="preserve">80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116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32"/>
                          </w:rPr>
                          <w:t xml:space="preserve">70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116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32"/>
                          </w:rPr>
                          <w:t xml:space="preserve">60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116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32"/>
                          </w:rPr>
                          <w:t xml:space="preserve">50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116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32"/>
                          </w:rPr>
                          <w:t xml:space="preserve">40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116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32"/>
                          </w:rPr>
                          <w:t xml:space="preserve">30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115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32"/>
                          </w:rPr>
                          <w:t xml:space="preserve">20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116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32"/>
                          </w:rPr>
                          <w:t xml:space="preserve">10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116" w:line="384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 xml:space="preserve">0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</w:txbxContent>
                  </v:textbox>
                </v:shape>
                <v:shape id="shape 15" o:spid="_x0000_s15" o:spt="202" type="#_x0000_t202" style="position:absolute;left:93;top:88;width:10;height:2;visibility:visible;" filled="f" stroked="f">
                  <v:textbox inset="0,0,0,0">
                    <w:txbxContent>
                      <w:p>
                        <w:pPr>
                          <w:spacing w:line="281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 xml:space="preserve">Выручка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</w:r>
                      </w:p>
                    </w:txbxContent>
                  </v:textbox>
                </v:shape>
                <v:shape id="shape 16" o:spid="_x0000_s16" o:spt="202" type="#_x0000_t202" style="position:absolute;left:93;top:96;width:19;height:14;visibility:visible;" filled="f" stroked="f">
                  <v:textbox inset="0,0,0,0">
                    <w:txbxContent>
                      <w:p>
                        <w:pPr>
                          <w:spacing w:line="286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 xml:space="preserve">Себестоимость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</w:r>
                      </w:p>
                      <w:p>
                        <w:pPr>
                          <w:spacing w:before="3"/>
                          <w:rPr>
                            <w:rFonts w:ascii="Calibri"/>
                            <w:sz w:val="37"/>
                          </w:rPr>
                        </w:pPr>
                        <w:r>
                          <w:rPr>
                            <w:rFonts w:ascii="Calibri"/>
                            <w:sz w:val="37"/>
                          </w:rPr>
                        </w:r>
                        <w:r>
                          <w:rPr>
                            <w:rFonts w:ascii="Calibri"/>
                            <w:sz w:val="37"/>
                          </w:rPr>
                        </w:r>
                      </w:p>
                      <w:p>
                        <w:pPr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 xml:space="preserve">Себестоимость</w:t>
                        </w:r>
                        <w:r>
                          <w:rPr>
                            <w:rFonts w:ascii="Calibri" w:hAnsi="Calibri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 xml:space="preserve">-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</w:r>
                      </w:p>
                      <w:p>
                        <w:pPr>
                          <w:spacing w:before="1" w:line="337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 xml:space="preserve">амортизация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</w:r>
                      </w:p>
                    </w:txbxContent>
                  </v:textbox>
                </v:shape>
                <v:shape id="shape 17" o:spid="_x0000_s17" o:spt="202" type="#_x0000_t202" style="position:absolute;left:34;top:120;width:45;height:3;visibility:visible;" filled="f" stroked="f">
                  <v:textbox inset="0,0,0,0">
                    <w:txbxContent>
                      <w:p>
                        <w:pPr>
                          <w:spacing w:line="360" w:lineRule="exact"/>
                          <w:tabs>
                            <w:tab w:val="left" w:pos="1909" w:leader="none"/>
                            <w:tab w:val="left" w:pos="3820" w:leader="none"/>
                          </w:tabs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 xml:space="preserve">2014</w:t>
                        </w:r>
                        <w:r>
                          <w:rPr>
                            <w:rFonts w:ascii="Calibri"/>
                            <w:sz w:val="36"/>
                          </w:rPr>
                          <w:tab/>
                          <w:t xml:space="preserve">2015</w:t>
                        </w:r>
                        <w:r>
                          <w:rPr>
                            <w:rFonts w:ascii="Calibri"/>
                            <w:sz w:val="36"/>
                          </w:rPr>
                          <w:tab/>
                          <w:t xml:space="preserve">2016</w:t>
                        </w:r>
                        <w:r>
                          <w:rPr>
                            <w:rFonts w:ascii="Calibri"/>
                            <w:sz w:val="36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181818"/>
          <w:sz w:val="28"/>
        </w:rPr>
        <w:t xml:space="preserve">сроки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 xml:space="preserve">окупаемости</w:t>
      </w:r>
      <w:r>
        <w:rPr>
          <w:color w:val="181818"/>
          <w:spacing w:val="-3"/>
          <w:sz w:val="28"/>
        </w:rPr>
        <w:t xml:space="preserve"> </w:t>
      </w:r>
      <w:r>
        <w:rPr>
          <w:color w:val="181818"/>
          <w:sz w:val="28"/>
        </w:rPr>
        <w:t xml:space="preserve">простой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 xml:space="preserve">и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 xml:space="preserve">дисконтированный,</w:t>
      </w:r>
      <w:r>
        <w:rPr>
          <w:sz w:val="28"/>
        </w:rPr>
      </w:r>
    </w:p>
    <w:p>
      <w:pPr>
        <w:pStyle w:val="963"/>
        <w:numPr>
          <w:ilvl w:val="0"/>
          <w:numId w:val="7"/>
        </w:numPr>
        <w:ind w:hanging="282"/>
        <w:jc w:val="both"/>
        <w:spacing w:before="163"/>
        <w:tabs>
          <w:tab w:val="left" w:pos="820" w:leader="none"/>
        </w:tabs>
        <w:rPr>
          <w:sz w:val="28"/>
        </w:rPr>
      </w:pPr>
      <w:r>
        <w:rPr>
          <w:color w:val="181818"/>
          <w:sz w:val="28"/>
        </w:rPr>
        <w:t xml:space="preserve">внутреннюю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 xml:space="preserve">норму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 xml:space="preserve">доходности</w:t>
      </w:r>
      <w:r>
        <w:rPr>
          <w:color w:val="181818"/>
          <w:spacing w:val="1"/>
          <w:sz w:val="28"/>
        </w:rPr>
        <w:t xml:space="preserve"> </w:t>
      </w:r>
      <w:r>
        <w:rPr>
          <w:color w:val="181818"/>
          <w:sz w:val="28"/>
        </w:rPr>
        <w:t xml:space="preserve">(IRR).</w:t>
      </w:r>
      <w:r>
        <w:rPr>
          <w:sz w:val="28"/>
        </w:rPr>
      </w:r>
    </w:p>
    <w:p>
      <w:pPr>
        <w:ind w:left="538" w:right="214"/>
        <w:jc w:val="both"/>
        <w:spacing w:before="161" w:line="360" w:lineRule="auto"/>
        <w:rPr>
          <w:sz w:val="28"/>
        </w:rPr>
      </w:pPr>
      <w:r>
        <w:rPr>
          <w:b/>
          <w:sz w:val="28"/>
        </w:rPr>
        <w:t xml:space="preserve">Задача 2. </w:t>
      </w:r>
      <w:r>
        <w:rPr>
          <w:sz w:val="28"/>
        </w:rPr>
        <w:t xml:space="preserve">На вашем счете в банке 2 </w:t>
      </w:r>
      <w:r>
        <w:rPr>
          <w:sz w:val="28"/>
        </w:rPr>
        <w:t xml:space="preserve">млн</w:t>
      </w:r>
      <w:r>
        <w:rPr>
          <w:sz w:val="28"/>
        </w:rPr>
        <w:t xml:space="preserve"> руб. Банк платит 18 % годовых. Вам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предлагают войти всем капиталом в организацию венчурного предприятия.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экономические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расчеты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показывают,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что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через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шесть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лет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ваш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капитал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утроится.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предложение?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Допустим,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венчурном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предприятии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премии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размере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5 %.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изменится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решение?</w:t>
      </w:r>
      <w:r>
        <w:rPr>
          <w:sz w:val="28"/>
        </w:rPr>
      </w:r>
    </w:p>
    <w:p>
      <w:pPr>
        <w:pStyle w:val="960"/>
        <w:spacing w:before="6"/>
        <w:rPr>
          <w:sz w:val="42"/>
        </w:rPr>
      </w:pPr>
      <w:r>
        <w:rPr>
          <w:sz w:val="42"/>
        </w:rPr>
      </w:r>
      <w:r>
        <w:rPr>
          <w:sz w:val="42"/>
        </w:rPr>
      </w:r>
    </w:p>
    <w:p>
      <w:pPr>
        <w:pStyle w:val="961"/>
        <w:ind w:left="1606"/>
        <w:jc w:val="both"/>
      </w:pPr>
      <w:r>
        <w:t xml:space="preserve">Тема:</w:t>
      </w:r>
      <w:r>
        <w:rPr>
          <w:spacing w:val="-4"/>
        </w:rPr>
        <w:t xml:space="preserve"> </w:t>
      </w:r>
      <w:r>
        <w:t xml:space="preserve">Оценка</w:t>
      </w:r>
      <w:r>
        <w:rPr>
          <w:spacing w:val="-2"/>
        </w:rPr>
        <w:t xml:space="preserve"> </w:t>
      </w:r>
      <w:r>
        <w:t xml:space="preserve">стоимости</w:t>
      </w:r>
      <w:r>
        <w:rPr>
          <w:spacing w:val="-4"/>
        </w:rPr>
        <w:t xml:space="preserve"> </w:t>
      </w:r>
      <w:r>
        <w:t xml:space="preserve">предприятия.</w:t>
      </w:r>
      <w:r/>
    </w:p>
    <w:p>
      <w:pPr>
        <w:pStyle w:val="963"/>
        <w:numPr>
          <w:ilvl w:val="1"/>
          <w:numId w:val="7"/>
        </w:numPr>
        <w:ind w:right="217" w:firstLine="566"/>
        <w:jc w:val="both"/>
        <w:spacing w:before="156" w:line="360" w:lineRule="auto"/>
        <w:tabs>
          <w:tab w:val="left" w:pos="1979" w:leader="none"/>
        </w:tabs>
        <w:rPr>
          <w:sz w:val="28"/>
        </w:rPr>
      </w:pPr>
      <w:r>
        <w:rPr>
          <w:sz w:val="28"/>
        </w:rPr>
        <w:t xml:space="preserve">Задание 1. На основании диаграмм рис. 1, 2, 3 прокомментируйте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значения цена/прибыль, цена/выручка. У какой компании больше перспектив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капитализации?</w:t>
      </w:r>
      <w:r>
        <w:rPr>
          <w:sz w:val="28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0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2396" w:right="801" w:hanging="550"/>
        <w:spacing w:before="1" w:line="362" w:lineRule="auto"/>
        <w:rPr>
          <w:sz w:val="28"/>
        </w:rPr>
      </w:pPr>
      <w:r>
        <w:rPr>
          <w:sz w:val="28"/>
        </w:rPr>
        <w:t xml:space="preserve">Рис. 1. Динамика выручки, операционной прибыли и EBITDA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Yandex</w:t>
      </w:r>
      <w:r>
        <w:rPr>
          <w:sz w:val="28"/>
        </w:rPr>
        <w:t xml:space="preserve"> 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2014-2016гг.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млн</w:t>
      </w:r>
      <w:r>
        <w:rPr>
          <w:sz w:val="28"/>
        </w:rPr>
        <w:t xml:space="preserve"> рублей)</w:t>
      </w:r>
      <w:r>
        <w:rPr>
          <w:sz w:val="28"/>
        </w:rPr>
      </w:r>
    </w:p>
    <w:p>
      <w:pPr>
        <w:spacing w:line="362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0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688" behindDoc="0" locked="0" layoutInCell="1" allowOverlap="1">
                <wp:simplePos x="0" y="0"/>
                <wp:positionH relativeFrom="page">
                  <wp:posOffset>1345565</wp:posOffset>
                </wp:positionH>
                <wp:positionV relativeFrom="page">
                  <wp:posOffset>715010</wp:posOffset>
                </wp:positionV>
                <wp:extent cx="5954395" cy="32766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54395" cy="3276600"/>
                          <a:chOff x="2119" y="1126"/>
                          <a:chExt cx="9377" cy="51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89" y="1820"/>
                            <a:ext cx="5170" cy="18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27"/>
                              <a:gd name="gd3" fmla="val 1291"/>
                              <a:gd name="gd4" fmla="val 1431"/>
                              <a:gd name="gd5" fmla="val 2585"/>
                              <a:gd name="gd6" fmla="val 996"/>
                              <a:gd name="gd7" fmla="val 3876"/>
                              <a:gd name="gd8" fmla="val 622"/>
                              <a:gd name="gd9" fmla="val 5170"/>
                              <a:gd name="gd10" fmla="val 0"/>
                              <a:gd name="gd11" fmla="*/ w 0 5170"/>
                              <a:gd name="gd12" fmla="*/ h 0 1827"/>
                              <a:gd name="gd13" fmla="*/ w 21600 5170"/>
                              <a:gd name="gd14" fmla="*/ h 21600 1827"/>
                            </a:gdLst>
                            <a:ahLst/>
                            <a:cxnLst/>
                            <a:rect l="gd11" t="gd12" r="gd13" b="gd14"/>
                            <a:pathLst>
                              <a:path w="5170" h="18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  <a:path w="5170" h="1827" fill="norm" stroke="1" extrusionOk="0"/>
                            </a:pathLst>
                          </a:custGeom>
                          <a:noFill/>
                          <a:ln w="19812">
                            <a:solidFill>
                              <a:srgbClr val="4471C4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89" y="2803"/>
                            <a:ext cx="5170" cy="14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414"/>
                              <a:gd name="gd3" fmla="val 1291"/>
                              <a:gd name="gd4" fmla="val 1088"/>
                              <a:gd name="gd5" fmla="val 2585"/>
                              <a:gd name="gd6" fmla="val 696"/>
                              <a:gd name="gd7" fmla="val 3876"/>
                              <a:gd name="gd8" fmla="val 440"/>
                              <a:gd name="gd9" fmla="val 5170"/>
                              <a:gd name="gd10" fmla="val 0"/>
                              <a:gd name="gd11" fmla="*/ w 0 5170"/>
                              <a:gd name="gd12" fmla="*/ h 0 1414"/>
                              <a:gd name="gd13" fmla="*/ w 21600 5170"/>
                              <a:gd name="gd14" fmla="*/ h 21600 1414"/>
                            </a:gdLst>
                            <a:ahLst/>
                            <a:cxnLst/>
                            <a:rect l="gd11" t="gd12" r="gd13" b="gd14"/>
                            <a:pathLst>
                              <a:path w="5170" h="14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  <a:path w="5170" h="1414" fill="norm" stroke="1" extrusionOk="0"/>
                            </a:pathLst>
                          </a:custGeom>
                          <a:noFill/>
                          <a:ln w="19812">
                            <a:solidFill>
                              <a:srgbClr val="EC7C3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9716" y="3452"/>
                            <a:ext cx="38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9812">
                            <a:solidFill>
                              <a:srgbClr val="4471C4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716" y="3959"/>
                            <a:ext cx="38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9812">
                            <a:solidFill>
                              <a:srgbClr val="EC7C3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2126" y="1132"/>
                            <a:ext cx="9363" cy="5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2256" y="1274"/>
                            <a:ext cx="447" cy="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ind w:right="19"/>
                                <w:jc w:val="right"/>
                                <w:spacing w:line="286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100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73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90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74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80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7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70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74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60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73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50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74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40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73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30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73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20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73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10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ind w:right="19"/>
                                <w:jc w:val="right"/>
                                <w:spacing w:before="74" w:line="337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0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10144" y="3305"/>
                            <a:ext cx="1163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6" w:lineRule="exact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 xml:space="preserve">Выручка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</w:r>
                            </w:p>
                            <w:p>
                              <w:pPr>
                                <w:spacing w:before="116" w:line="384" w:lineRule="exact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 xml:space="preserve">Затраты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3266" y="5824"/>
                            <a:ext cx="583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tabs>
                                  <w:tab w:val="left" w:pos="1293" w:leader="none"/>
                                  <w:tab w:val="left" w:pos="2585" w:leader="none"/>
                                  <w:tab w:val="left" w:pos="3878" w:leader="none"/>
                                  <w:tab w:val="left" w:pos="5171" w:leader="none"/>
                                </w:tabs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 xml:space="preserve">2012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  <w:t xml:space="preserve">2013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  <w:t xml:space="preserve">2014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  <w:t xml:space="preserve">2015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  <w:t xml:space="preserve">2016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0000" style="position:absolute;z-index:15730688;o:allowoverlap:true;o:allowincell:true;mso-position-horizontal-relative:page;margin-left:105.95pt;mso-position-horizontal:absolute;mso-position-vertical-relative:page;margin-top:56.30pt;mso-position-vertical:absolute;width:468.85pt;height:258.00pt;mso-wrap-distance-left:9.00pt;mso-wrap-distance-top:0.00pt;mso-wrap-distance-right:9.00pt;mso-wrap-distance-bottom:0.00pt;" coordorigin="21,11" coordsize="93,51">
                <v:shape id="shape 19" o:spid="_x0000_s19" style="position:absolute;left:35;top:18;width:51;height:18;visibility:visible;" path="m0,100000l24970,78324l50000,54514l74970,34044l100000,0ee" coordsize="100000,100000" filled="f" strokecolor="#4471C4" strokeweight="1.56pt">
                  <v:path textboxrect="0,0,417793,1182263"/>
                </v:shape>
                <v:shape id="shape 20" o:spid="_x0000_s20" style="position:absolute;left:35;top:28;width:51;height:14;visibility:visible;" path="m0,100000l24970,76944l50000,49220l74970,31116l100000,0ee" coordsize="100000,100000" filled="f" strokecolor="#EC7C30" strokeweight="1.56pt">
                  <v:path textboxrect="0,0,417793,1527581"/>
                </v:shape>
                <v:line id="shape 21" o:spid="_x0000_s21" style="position:absolute;left:0;text-align:left;z-index:15730688;visibility:visible;" from="35.9pt,28.0pt" to="87.6pt,42.2pt" fillcolor="#FFFFFF" strokecolor="#4471C4" strokeweight="1.56pt"/>
                <v:line id="shape 22" o:spid="_x0000_s22" style="position:absolute;left:0;text-align:left;z-index:15730688;visibility:visible;" from="35.9pt,28.0pt" to="87.6pt,42.2pt" fillcolor="#FFFFFF" strokecolor="#EC7C30" strokeweight="1.56pt"/>
                <v:shape id="shape 23" o:spid="_x0000_s23" o:spt="1" type="#_x0000_t1" style="position:absolute;left:21;top:11;width:93;height:51;visibility:visible;" filled="f" strokecolor="#D9D9D9" strokeweight="0.72pt"/>
                <v:shape id="shape 24" o:spid="_x0000_s24" o:spt="202" type="#_x0000_t202" style="position:absolute;left:22;top:12;width:4;height:44;visibility:visible;" filled="f" stroked="f">
                  <v:textbox inset="0,0,0,0">
                    <w:txbxContent>
                      <w:p>
                        <w:pPr>
                          <w:ind w:right="19"/>
                          <w:jc w:val="right"/>
                          <w:spacing w:line="286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100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73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90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74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80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7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70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74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60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73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50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74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40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73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30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73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20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73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10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  <w:p>
                        <w:pPr>
                          <w:ind w:right="19"/>
                          <w:jc w:val="right"/>
                          <w:spacing w:before="74" w:line="337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0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</w:txbxContent>
                  </v:textbox>
                </v:shape>
                <v:shape id="shape 25" o:spid="_x0000_s25" o:spt="202" type="#_x0000_t202" style="position:absolute;left:101;top:33;width:11;height:8;visibility:visible;" filled="f" stroked="f">
                  <v:textbox inset="0,0,0,0">
                    <w:txbxContent>
                      <w:p>
                        <w:pPr>
                          <w:spacing w:line="326" w:lineRule="exact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</w:rPr>
                          <w:t xml:space="preserve">Выручка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</w:r>
                      </w:p>
                      <w:p>
                        <w:pPr>
                          <w:spacing w:before="116" w:line="384" w:lineRule="exact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</w:rPr>
                          <w:t xml:space="preserve">Затраты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</w:r>
                      </w:p>
                    </w:txbxContent>
                  </v:textbox>
                </v:shape>
                <v:shape id="shape 26" o:spid="_x0000_s26" o:spt="202" type="#_x0000_t202" style="position:absolute;left:32;top:58;width:58;height:3;visibility:visible;" filled="f" stroked="f">
                  <v:textbox inset="0,0,0,0">
                    <w:txbxContent>
                      <w:p>
                        <w:pPr>
                          <w:spacing w:line="320" w:lineRule="exact"/>
                          <w:tabs>
                            <w:tab w:val="left" w:pos="1293" w:leader="none"/>
                            <w:tab w:val="left" w:pos="2585" w:leader="none"/>
                            <w:tab w:val="left" w:pos="3878" w:leader="none"/>
                            <w:tab w:val="left" w:pos="5171" w:leader="none"/>
                          </w:tabs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 xml:space="preserve">2012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  <w:t xml:space="preserve">2013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  <w:t xml:space="preserve">2014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  <w:t xml:space="preserve">2015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  <w:t xml:space="preserve">2016</w:t>
                        </w:r>
                        <w:r>
                          <w:rPr>
                            <w:rFonts w:ascii="Calibri"/>
                            <w:sz w:val="32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0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538" w:right="208" w:firstLine="707"/>
        <w:spacing w:before="89" w:line="360" w:lineRule="auto"/>
        <w:rPr>
          <w:sz w:val="28"/>
        </w:rPr>
      </w:pPr>
      <w:r>
        <w:rPr>
          <w:sz w:val="28"/>
        </w:rPr>
        <w:t xml:space="preserve">Рис. 2. Динамика выручки и операционной прибыли компании </w:t>
      </w:r>
      <w:r>
        <w:rPr>
          <w:sz w:val="28"/>
        </w:rPr>
        <w:t xml:space="preserve">Alphabet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2012-2016гг.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млн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$)</w:t>
      </w:r>
      <w:r>
        <w:rPr>
          <w:sz w:val="28"/>
        </w:rPr>
      </w:r>
    </w:p>
    <w:p>
      <w:pPr>
        <w:pStyle w:val="960"/>
        <w:ind w:left="1963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8350" cy="275272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78350" cy="2752725"/>
                          <a:chOff x="0" y="0"/>
                          <a:chExt cx="7210" cy="43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967" y="3184"/>
                            <a:ext cx="587" cy="492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28" y="3031"/>
                            <a:ext cx="587" cy="646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26" y="720"/>
                            <a:ext cx="412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8A8A8A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555" y="758"/>
                            <a:ext cx="591" cy="2918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616" y="1224"/>
                            <a:ext cx="591" cy="245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4989" y="1860"/>
                            <a:ext cx="154" cy="154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4989" y="2318"/>
                            <a:ext cx="154" cy="154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7" y="7"/>
                            <a:ext cx="7196" cy="43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138" y="136"/>
                            <a:ext cx="222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35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30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spacing w:before="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25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20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spacing w:before="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15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5214" y="1808"/>
                            <a:ext cx="1816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6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Цена/Выручка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</w:r>
                            </w:p>
                            <w:p>
                              <w:pPr>
                                <w:spacing w:before="116" w:line="337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Цена/Прибыль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" name=""/>
                        <wps:cNvSpPr txBox="1"/>
                        <wps:spPr bwMode="auto">
                          <a:xfrm>
                            <a:off x="138" y="2599"/>
                            <a:ext cx="222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right="18"/>
                                <w:jc w:val="right"/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10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ind w:left="10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  <w:p>
                              <w:pPr>
                                <w:ind w:right="18"/>
                                <w:jc w:val="right"/>
                                <w:spacing w:before="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1154" y="3912"/>
                            <a:ext cx="82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 xml:space="preserve">Yandex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3212" y="3912"/>
                            <a:ext cx="83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Google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0000" style="width:360.50pt;height:216.75pt;mso-wrap-distance-left:0.00pt;mso-wrap-distance-top:0.00pt;mso-wrap-distance-right:0.00pt;mso-wrap-distance-bottom:0.00pt;" coordorigin="0,0" coordsize="72,43">
                <v:shape id="shape 28" o:spid="_x0000_s28" o:spt="1" type="#_x0000_t1" style="position:absolute;left:9;top:31;width:5;height:4;visibility:visible;" fillcolor="#4471C4" stroked="f"/>
                <v:shape id="shape 29" o:spid="_x0000_s29" o:spt="1" type="#_x0000_t1" style="position:absolute;left:30;top:30;width:5;height:6;visibility:visible;" fillcolor="#4471C4" stroked="f"/>
                <v:line id="shape 30" o:spid="_x0000_s30" style="position:absolute;left:0;text-align:left;visibility:visible;" from="30.3pt,30.3pt" to="36.1pt,36.8pt" fillcolor="#FFFFFF" strokecolor="#8A8A8A" strokeweight="0.48pt"/>
                <v:shape id="shape 31" o:spid="_x0000_s31" o:spt="1" type="#_x0000_t1" style="position:absolute;left:15;top:7;width:5;height:29;visibility:visible;" fillcolor="#EC7C30" stroked="f"/>
                <v:shape id="shape 32" o:spid="_x0000_s32" o:spt="1" type="#_x0000_t1" style="position:absolute;left:36;top:12;width:5;height:24;visibility:visible;" fillcolor="#EC7C30" stroked="f"/>
                <v:shape id="shape 33" o:spid="_x0000_s33" o:spt="1" type="#_x0000_t1" style="position:absolute;left:49;top:18;width:1;height:1;visibility:visible;" fillcolor="#4471C4" stroked="f"/>
                <v:shape id="shape 34" o:spid="_x0000_s34" o:spt="1" type="#_x0000_t1" style="position:absolute;left:49;top:23;width:1;height:1;visibility:visible;" fillcolor="#EC7C30" stroked="f"/>
                <v:shape id="shape 35" o:spid="_x0000_s35" o:spt="1" type="#_x0000_t1" style="position:absolute;left:0;top:0;width:71;height:43;visibility:visible;" filled="f" strokecolor="#D9D9D9" strokeweight="0.72pt"/>
                <v:shape id="shape 36" o:spid="_x0000_s36" o:spt="202" type="#_x0000_t202" style="position:absolute;left:1;top:1;width:2;height:21;visibility:visible;" filled="f" stroked="f">
                  <v:textbox inset="0,0,0,0">
                    <w:txbxContent>
                      <w:p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spacing w:before="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spacing w:before="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25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spacing w:before="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spacing w:before="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spacing w:before="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15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xbxContent>
                  </v:textbox>
                </v:shape>
                <v:shape id="shape 37" o:spid="_x0000_s37" o:spt="202" type="#_x0000_t202" style="position:absolute;left:52;top:18;width:18;height:7;visibility:visible;" filled="f" stroked="f">
                  <v:textbox inset="0,0,0,0">
                    <w:txbxContent>
                      <w:p>
                        <w:pPr>
                          <w:spacing w:line="286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 xml:space="preserve">Цена/Выручка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</w:r>
                      </w:p>
                      <w:p>
                        <w:pPr>
                          <w:spacing w:before="116" w:line="337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 xml:space="preserve">Цена/Прибыль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</w:r>
                      </w:p>
                    </w:txbxContent>
                  </v:textbox>
                </v:shape>
                <v:shape id="shape 38" o:spid="_x0000_s38" o:spt="202" type="#_x0000_t202" style="position:absolute;left:1;top:25;width:2;height:11;visibility:visible;" filled="f" stroked="f">
                  <v:textbox inset="0,0,0,0">
                    <w:txbxContent>
                      <w:p>
                        <w:pPr>
                          <w:ind w:right="18"/>
                          <w:jc w:val="right"/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10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spacing w:before="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spacing w:before="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ind w:right="18"/>
                          <w:jc w:val="right"/>
                          <w:spacing w:before="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xbxContent>
                  </v:textbox>
                </v:shape>
                <v:shape id="shape 39" o:spid="_x0000_s39" o:spt="202" type="#_x0000_t202" style="position:absolute;left:11;top:39;width:8;height:2;visibility:visible;" filled="f" stroked="f">
                  <v:textbox inset="0,0,0,0">
                    <w:txbxContent>
                      <w:p>
                        <w:pPr>
                          <w:spacing w:line="28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Yandex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</w:txbxContent>
                  </v:textbox>
                </v:shape>
                <v:shape id="shape 40" o:spid="_x0000_s40" o:spt="202" type="#_x0000_t202" style="position:absolute;left:32;top:39;width:8;height:2;visibility:visible;" filled="f" stroked="f">
                  <v:textbox inset="0,0,0,0">
                    <w:txbxContent>
                      <w:p>
                        <w:pPr>
                          <w:spacing w:line="28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Google</w:t>
                        </w:r>
                        <w:r>
                          <w:rPr>
                            <w:rFonts w:ascii="Calibri"/>
                            <w:sz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ind w:left="1662" w:right="637"/>
        <w:jc w:val="center"/>
        <w:rPr>
          <w:sz w:val="28"/>
        </w:rPr>
      </w:pPr>
      <w:r>
        <w:rPr>
          <w:sz w:val="28"/>
        </w:rPr>
        <w:t xml:space="preserve">Рис.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мультипликаторов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компаний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Yandex</w:t>
      </w:r>
      <w:r>
        <w:rPr>
          <w:sz w:val="28"/>
        </w:rPr>
        <w:t xml:space="preserve"> и</w:t>
      </w:r>
      <w:r>
        <w:rPr>
          <w:sz w:val="28"/>
        </w:rPr>
      </w:r>
    </w:p>
    <w:p>
      <w:pPr>
        <w:ind w:left="1662" w:right="1338"/>
        <w:jc w:val="center"/>
        <w:rPr>
          <w:sz w:val="28"/>
        </w:rPr>
      </w:pPr>
      <w:r>
        <w:rPr>
          <w:sz w:val="28"/>
        </w:rPr>
        <w:t xml:space="preserve">Google</w:t>
      </w:r>
      <w:r>
        <w:rPr>
          <w:sz w:val="28"/>
          <w:vertAlign w:val="superscript"/>
        </w:rPr>
        <w:t xml:space="preserve">1</w:t>
      </w:r>
      <w:r>
        <w:rPr>
          <w:sz w:val="28"/>
        </w:rPr>
      </w:r>
    </w:p>
    <w:p>
      <w:pPr>
        <w:pStyle w:val="960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962"/>
        <w:ind w:left="4072"/>
        <w:jc w:val="left"/>
        <w:spacing w:before="271"/>
      </w:pPr>
      <w:r>
        <w:t xml:space="preserve">Список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</w:t>
      </w:r>
      <w:r/>
    </w:p>
    <w:p>
      <w:pPr>
        <w:pStyle w:val="963"/>
        <w:numPr>
          <w:ilvl w:val="0"/>
          <w:numId w:val="6"/>
        </w:numPr>
        <w:ind w:hanging="421"/>
        <w:spacing w:before="115"/>
        <w:tabs>
          <w:tab w:val="left" w:pos="1318" w:leader="none"/>
          <w:tab w:val="left" w:pos="1319" w:leader="none"/>
        </w:tabs>
        <w:rPr>
          <w:sz w:val="24"/>
        </w:rPr>
      </w:pPr>
      <w:r>
        <w:rPr>
          <w:sz w:val="24"/>
        </w:rPr>
        <w:t xml:space="preserve">Финансы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дохода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дивидендов.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дивидендной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политики.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735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Факторы, влияющие на дивидендную политику и общие принципы 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дивидендной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политики.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валютная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система.</w:t>
      </w:r>
      <w:r>
        <w:rPr>
          <w:sz w:val="24"/>
        </w:rPr>
      </w:r>
    </w:p>
    <w:p>
      <w:pPr>
        <w:pStyle w:val="960"/>
        <w:spacing w:before="1"/>
        <w:rPr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10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142240</wp:posOffset>
                </wp:positionV>
                <wp:extent cx="1828800" cy="7620"/>
                <wp:effectExtent l="0" t="0" r="0" b="0"/>
                <wp:wrapTopAndBottom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-15727104;o:allowoverlap:true;o:allowincell:true;mso-position-horizontal-relative:page;margin-left:106.35pt;mso-position-horizontal:absolute;mso-position-vertical-relative:text;margin-top:11.20pt;mso-position-vertical:absolute;width:144.00pt;height:0.6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16"/>
        </w:rPr>
      </w:r>
    </w:p>
    <w:p>
      <w:pPr>
        <w:pStyle w:val="960"/>
        <w:ind w:left="538" w:right="985"/>
        <w:spacing w:before="87" w:line="232" w:lineRule="auto"/>
      </w:pPr>
      <w:r>
        <w:t xml:space="preserve">1 Рассчитано по данным</w:t>
      </w:r>
      <w:r>
        <w:rPr>
          <w:color w:val="0000ff"/>
        </w:rPr>
        <w:t xml:space="preserve"> </w:t>
      </w:r>
      <w:hyperlink r:id="rId23" w:tooltip="https://www.google.ru/googlefinance/disclaimer/" w:history="1">
        <w:r>
          <w:rPr>
            <w:rFonts w:ascii="Calibri" w:hAnsi="Calibri"/>
            <w:color w:val="0000ff"/>
            <w:u w:val="single"/>
          </w:rPr>
          <w:t xml:space="preserve">https://www.google.ru/googlefinance/disclaimer/</w:t>
        </w:r>
        <w:r>
          <w:rPr>
            <w:rFonts w:ascii="Calibri" w:hAnsi="Calibri"/>
            <w:color w:val="0000ff"/>
          </w:rPr>
          <w:t xml:space="preserve"> </w:t>
        </w:r>
      </w:hyperlink>
      <w:r>
        <w:t xml:space="preserve">и годовых</w:t>
      </w:r>
      <w:r>
        <w:rPr>
          <w:spacing w:val="-57"/>
        </w:rPr>
        <w:t xml:space="preserve"> </w:t>
      </w:r>
      <w:r>
        <w:t xml:space="preserve">отчетов</w:t>
      </w:r>
      <w:r>
        <w:rPr>
          <w:spacing w:val="-1"/>
        </w:rPr>
        <w:t xml:space="preserve"> </w:t>
      </w:r>
      <w:r>
        <w:t xml:space="preserve">компаний.</w:t>
      </w:r>
      <w:r/>
    </w:p>
    <w:p>
      <w:pPr>
        <w:spacing w:line="232" w:lineRule="auto"/>
        <w:sectPr>
          <w:footnotePr/>
          <w:endnotePr/>
          <w:type w:val="nextPage"/>
          <w:pgSz w:w="11910" w:h="16840" w:orient="portrait"/>
          <w:pgMar w:top="1100" w:right="920" w:bottom="1180" w:left="880" w:header="0" w:footer="988" w:gutter="0"/>
          <w:cols w:num="1" w:sep="0" w:space="720" w:equalWidth="1"/>
          <w:docGrid w:linePitch="360"/>
        </w:sectPr>
      </w:pPr>
      <w:r/>
      <w:r/>
    </w:p>
    <w:p>
      <w:pPr>
        <w:pStyle w:val="963"/>
        <w:numPr>
          <w:ilvl w:val="0"/>
          <w:numId w:val="6"/>
        </w:numPr>
        <w:ind w:left="1258" w:hanging="361"/>
        <w:spacing w:before="66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Ликвидность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баланса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Оборотные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spacing w:before="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Маржинальный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денег.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структуры.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Цель,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расходов.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8" w:hanging="360"/>
        <w:tabs>
          <w:tab w:val="left" w:pos="1259" w:leader="none"/>
          <w:tab w:val="left" w:pos="4324" w:leader="none"/>
          <w:tab w:val="left" w:pos="5302" w:leader="none"/>
          <w:tab w:val="left" w:pos="7060" w:leader="none"/>
          <w:tab w:val="left" w:pos="8219" w:leader="none"/>
          <w:tab w:val="left" w:pos="9641" w:leader="none"/>
        </w:tabs>
        <w:rPr>
          <w:sz w:val="24"/>
        </w:rPr>
      </w:pPr>
      <w:r>
        <w:rPr>
          <w:sz w:val="24"/>
        </w:rPr>
        <w:t xml:space="preserve">Структурно-динамический</w:t>
      </w:r>
      <w:r>
        <w:rPr>
          <w:sz w:val="24"/>
        </w:rPr>
        <w:tab/>
        <w:t xml:space="preserve">анализ</w:t>
      </w:r>
      <w:r>
        <w:rPr>
          <w:sz w:val="24"/>
        </w:rPr>
        <w:tab/>
      </w:r>
      <w:r>
        <w:rPr>
          <w:sz w:val="24"/>
        </w:rPr>
        <w:t xml:space="preserve">внеоборотных</w:t>
      </w:r>
      <w:r>
        <w:rPr>
          <w:sz w:val="24"/>
        </w:rPr>
        <w:tab/>
        <w:t xml:space="preserve">активов.</w:t>
      </w:r>
      <w:r>
        <w:rPr>
          <w:sz w:val="24"/>
        </w:rPr>
        <w:tab/>
        <w:t xml:space="preserve">Источники</w:t>
      </w:r>
      <w:r>
        <w:rPr>
          <w:sz w:val="24"/>
        </w:rPr>
        <w:tab/>
      </w:r>
      <w:r>
        <w:rPr>
          <w:spacing w:val="-3"/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формирования.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1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7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состава,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оборотных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активов.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Расчет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собственных оборотных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 организации.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1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резервов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повышения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Количественная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факторов.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7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оценка 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эффективности привлечения заем</w:t>
      </w:r>
      <w:r>
        <w:rPr>
          <w:sz w:val="24"/>
        </w:rPr>
        <w:t xml:space="preserve">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2" w:hanging="360"/>
        <w:spacing w:before="1"/>
        <w:tabs>
          <w:tab w:val="left" w:pos="1259" w:leader="none"/>
        </w:tabs>
        <w:rPr>
          <w:sz w:val="24"/>
        </w:rPr>
      </w:pPr>
      <w:r>
        <w:rPr>
          <w:spacing w:val="-1"/>
          <w:sz w:val="24"/>
        </w:rPr>
        <w:t xml:space="preserve">Система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экономических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показателей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хозяйствующих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субъектов.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2" w:hanging="360"/>
        <w:tabs>
          <w:tab w:val="left" w:pos="1259" w:leader="none"/>
          <w:tab w:val="left" w:pos="2340" w:leader="none"/>
          <w:tab w:val="left" w:pos="3937" w:leader="none"/>
          <w:tab w:val="left" w:pos="4922" w:leader="none"/>
          <w:tab w:val="left" w:pos="8525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z w:val="24"/>
        </w:rPr>
        <w:tab/>
        <w:t xml:space="preserve">комплексной</w:t>
      </w:r>
      <w:r>
        <w:rPr>
          <w:sz w:val="24"/>
        </w:rPr>
        <w:tab/>
        <w:t xml:space="preserve">оценки</w:t>
      </w:r>
      <w:r>
        <w:rPr>
          <w:sz w:val="24"/>
        </w:rPr>
        <w:tab/>
        <w:t xml:space="preserve">производственно-хозяйственной</w:t>
      </w:r>
      <w:r>
        <w:rPr>
          <w:sz w:val="24"/>
        </w:rPr>
        <w:tab/>
      </w:r>
      <w:r>
        <w:rPr>
          <w:spacing w:val="-1"/>
          <w:sz w:val="24"/>
        </w:rPr>
        <w:t xml:space="preserve"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8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Факторный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выявлении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резервов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повышения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организации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2" w:hanging="360"/>
        <w:tabs>
          <w:tab w:val="left" w:pos="1259" w:leader="none"/>
        </w:tabs>
        <w:rPr>
          <w:sz w:val="24"/>
        </w:rPr>
      </w:pPr>
      <w:r>
        <w:rPr>
          <w:spacing w:val="-1"/>
          <w:sz w:val="24"/>
        </w:rPr>
        <w:t xml:space="preserve">Анализ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состава,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активов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бухгалтерского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баланса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имущественного потенциала.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8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рычаг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расчет эффекта финансового рычага.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8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показателей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прибыли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Факторный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прибыли от продаж.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4" w:hanging="360"/>
        <w:tabs>
          <w:tab w:val="left" w:pos="1259" w:leader="none"/>
          <w:tab w:val="left" w:pos="2158" w:leader="none"/>
          <w:tab w:val="left" w:pos="3244" w:leader="none"/>
          <w:tab w:val="left" w:pos="4707" w:leader="none"/>
          <w:tab w:val="left" w:pos="6705" w:leader="none"/>
          <w:tab w:val="left" w:pos="8044" w:leader="none"/>
          <w:tab w:val="left" w:pos="9128" w:leader="none"/>
        </w:tabs>
        <w:rPr>
          <w:sz w:val="24"/>
        </w:rPr>
      </w:pPr>
      <w:r>
        <w:rPr>
          <w:sz w:val="24"/>
        </w:rPr>
        <w:t xml:space="preserve">Расчет</w:t>
      </w:r>
      <w:r>
        <w:rPr>
          <w:sz w:val="24"/>
        </w:rPr>
        <w:tab/>
        <w:t xml:space="preserve">системы</w:t>
      </w:r>
      <w:r>
        <w:rPr>
          <w:sz w:val="24"/>
        </w:rPr>
        <w:tab/>
        <w:t xml:space="preserve">показателей</w:t>
      </w:r>
      <w:r>
        <w:rPr>
          <w:sz w:val="24"/>
        </w:rPr>
        <w:tab/>
        <w:t xml:space="preserve">оборачиваемости</w:t>
      </w:r>
      <w:r>
        <w:rPr>
          <w:sz w:val="24"/>
        </w:rPr>
        <w:tab/>
        <w:t xml:space="preserve">оборотных</w:t>
      </w:r>
      <w:r>
        <w:rPr>
          <w:sz w:val="24"/>
        </w:rPr>
        <w:tab/>
        <w:t xml:space="preserve">активов.</w:t>
      </w:r>
      <w:r>
        <w:rPr>
          <w:sz w:val="24"/>
        </w:rPr>
        <w:tab/>
        <w:t xml:space="preserve"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эффективности использования оборотных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7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Классификаци</w:t>
      </w:r>
      <w:r>
        <w:rPr>
          <w:sz w:val="24"/>
        </w:rPr>
        <w:t xml:space="preserve">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практическое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приемов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3" w:hanging="360"/>
        <w:tabs>
          <w:tab w:val="left" w:pos="1259" w:leader="none"/>
          <w:tab w:val="left" w:pos="3081" w:leader="none"/>
          <w:tab w:val="left" w:pos="4515" w:leader="none"/>
          <w:tab w:val="left" w:pos="5666" w:leader="none"/>
          <w:tab w:val="left" w:pos="7241" w:leader="none"/>
          <w:tab w:val="left" w:pos="7713" w:leader="none"/>
          <w:tab w:val="left" w:pos="8460" w:leader="none"/>
          <w:tab w:val="left" w:pos="8812" w:leader="none"/>
        </w:tabs>
        <w:rPr>
          <w:sz w:val="24"/>
        </w:rPr>
      </w:pPr>
      <w:r>
        <w:rPr>
          <w:sz w:val="24"/>
        </w:rPr>
        <w:t xml:space="preserve">Экономическое</w:t>
      </w:r>
      <w:r>
        <w:rPr>
          <w:sz w:val="24"/>
        </w:rPr>
        <w:tab/>
        <w:t xml:space="preserve">содержание</w:t>
      </w:r>
      <w:r>
        <w:rPr>
          <w:sz w:val="24"/>
        </w:rPr>
        <w:tab/>
        <w:t xml:space="preserve">расходов</w:t>
      </w:r>
      <w:r>
        <w:rPr>
          <w:sz w:val="24"/>
        </w:rPr>
        <w:tab/>
        <w:t xml:space="preserve">организации,</w:t>
      </w:r>
      <w:r>
        <w:rPr>
          <w:sz w:val="24"/>
        </w:rPr>
        <w:tab/>
        <w:t xml:space="preserve">их</w:t>
      </w:r>
      <w:r>
        <w:rPr>
          <w:sz w:val="24"/>
        </w:rPr>
        <w:tab/>
        <w:t xml:space="preserve">виды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возмещения.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дебиторской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задолженности.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spacing w:before="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ресурсного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3" w:hanging="360"/>
        <w:jc w:val="both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кредиторской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погашения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кредиторской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дебиторской задолженности.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20" w:hanging="360"/>
        <w:jc w:val="both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Классификация видов экономического анализа. Характеристика управленческого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анализа, 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взаимосвязь.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5" w:hanging="360"/>
        <w:jc w:val="both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Понятие и виды финансовых результатов организации. Анализ и оценка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результатов.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6" w:hanging="360"/>
        <w:jc w:val="both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банкротства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7" w:hanging="360"/>
        <w:jc w:val="both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 состава, структуры, динамики и эффективности использования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амортизационной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организации.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hanging="361"/>
        <w:spacing w:before="66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чистой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прибыли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215" w:hanging="360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состава,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статей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пассива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бухгалтерского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баланса.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оценки 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источников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58" w:right="1295" w:hanging="360"/>
        <w:spacing w:before="1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Анализ инвестиционных проектов и принятие инвестиционных решений.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инвестиционных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процессов в IT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сфере.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20" w:bottom="1240" w:left="880" w:header="0" w:footer="98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2"/>
        <w:numPr>
          <w:ilvl w:val="1"/>
          <w:numId w:val="6"/>
        </w:numPr>
        <w:ind w:right="676" w:firstLine="67"/>
        <w:jc w:val="both"/>
        <w:spacing w:before="71"/>
        <w:tabs>
          <w:tab w:val="left" w:pos="130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61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62"/>
        <w:numPr>
          <w:ilvl w:val="2"/>
          <w:numId w:val="6"/>
        </w:numPr>
        <w:ind w:hanging="421"/>
        <w:jc w:val="both"/>
        <w:spacing w:before="120"/>
        <w:tabs>
          <w:tab w:val="left" w:pos="211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60"/>
        <w:ind w:left="538" w:right="212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60"/>
        <w:ind w:left="538" w:right="212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60"/>
        <w:ind w:left="538" w:right="214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</w:t>
      </w:r>
      <w:r>
        <w:t xml:space="preserve">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60"/>
        <w:ind w:left="538" w:right="213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</w:t>
      </w:r>
      <w:r>
        <w:t xml:space="preserve">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1240" w:left="880" w:header="0" w:footer="988" w:gutter="0"/>
          <w:cols w:num="1" w:sep="0" w:space="720" w:equalWidth="1"/>
          <w:docGrid w:linePitch="360"/>
        </w:sectPr>
      </w:pPr>
      <w:r/>
      <w:r/>
    </w:p>
    <w:p>
      <w:pPr>
        <w:pStyle w:val="96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62"/>
        <w:numPr>
          <w:ilvl w:val="2"/>
          <w:numId w:val="6"/>
        </w:numPr>
        <w:ind w:left="6034" w:right="243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0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59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41"/>
        <w:gridCol w:w="2341"/>
        <w:gridCol w:w="2701"/>
        <w:gridCol w:w="3241"/>
      </w:tblGrid>
      <w:tr>
        <w:tblPrEx/>
        <w:trPr>
          <w:trHeight w:val="827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96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141" w:right="12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</w:t>
            </w:r>
            <w:r>
              <w:rPr>
                <w:b/>
                <w:sz w:val="24"/>
              </w:rPr>
              <w:t xml:space="preserve">е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64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64"/>
              <w:ind w:left="348" w:right="319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64"/>
              <w:ind w:left="63" w:right="49" w:firstLine="112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43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1" w:type="dxa"/>
            <w:vMerge w:val="restart"/>
            <w:textDirection w:val="lrTb"/>
            <w:noWrap w:val="false"/>
          </w:tcPr>
          <w:p>
            <w:pPr>
              <w:pStyle w:val="964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64"/>
              <w:ind w:left="522" w:right="491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3" w:type="dxa"/>
            <w:textDirection w:val="lrTb"/>
            <w:noWrap w:val="false"/>
          </w:tcPr>
          <w:p>
            <w:pPr>
              <w:pStyle w:val="964"/>
              <w:ind w:left="1985" w:right="1660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964"/>
              <w:ind w:left="527" w:right="5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527" w:right="519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6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pStyle w:val="964"/>
              <w:ind w:left="656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90" w:type="dxa"/>
            <w:textDirection w:val="lrTb"/>
            <w:noWrap w:val="false"/>
          </w:tcPr>
          <w:p>
            <w:pPr>
              <w:pStyle w:val="964"/>
              <w:ind w:left="110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75"/>
        </w:trPr>
        <w:tc>
          <w:tcPr>
            <w:tcBorders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64"/>
              <w:ind w:left="108" w:right="9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1-5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64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9" w:right="92"/>
              <w:jc w:val="both"/>
              <w:tabs>
                <w:tab w:val="left" w:pos="1392" w:leader="none"/>
                <w:tab w:val="left" w:pos="1589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sz w:val="20"/>
              </w:rPr>
              <w:t xml:space="preserve"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z w:val="20"/>
              </w:rPr>
              <w:tab/>
              <w:t xml:space="preserve">исходных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расчета</w:t>
            </w:r>
            <w:r>
              <w:rPr>
                <w:sz w:val="20"/>
              </w:rPr>
            </w:r>
          </w:p>
          <w:p>
            <w:pPr>
              <w:pStyle w:val="964"/>
              <w:ind w:left="109" w:right="98"/>
              <w:tabs>
                <w:tab w:val="left" w:pos="212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экономических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</w:t>
            </w:r>
            <w:r>
              <w:rPr>
                <w:sz w:val="20"/>
              </w:rPr>
            </w:r>
          </w:p>
          <w:p>
            <w:pPr>
              <w:pStyle w:val="964"/>
              <w:ind w:left="109" w:right="9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экономических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показателей,</w:t>
            </w:r>
            <w:r>
              <w:rPr>
                <w:sz w:val="20"/>
              </w:rPr>
            </w:r>
          </w:p>
          <w:p>
            <w:pPr>
              <w:pStyle w:val="964"/>
              <w:ind w:left="109" w:right="6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субъектов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8"/>
              <w:spacing w:line="223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</w:r>
          </w:p>
          <w:p>
            <w:pPr>
              <w:pStyle w:val="964"/>
              <w:ind w:left="108" w:right="97"/>
              <w:jc w:val="both"/>
              <w:tabs>
                <w:tab w:val="left" w:pos="1274" w:leader="none"/>
                <w:tab w:val="left" w:pos="1540" w:leader="none"/>
                <w:tab w:val="left" w:pos="193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методы сбора и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данных,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необходимых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 xml:space="preserve"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экономических</w:t>
            </w:r>
            <w:r>
              <w:rPr>
                <w:sz w:val="20"/>
              </w:rPr>
            </w:r>
          </w:p>
          <w:p>
            <w:pPr>
              <w:pStyle w:val="96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показателей,</w:t>
            </w:r>
            <w:r>
              <w:rPr>
                <w:sz w:val="20"/>
              </w:rPr>
            </w:r>
          </w:p>
          <w:p>
            <w:pPr>
              <w:pStyle w:val="964"/>
              <w:ind w:left="108" w:right="670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субъектов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64"/>
              <w:ind w:left="107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уметь:</w:t>
            </w:r>
            <w:r>
              <w:rPr>
                <w:b/>
                <w:i/>
                <w:sz w:val="20"/>
              </w:rPr>
            </w:r>
          </w:p>
          <w:p>
            <w:pPr>
              <w:pStyle w:val="964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понятийно-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96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964"/>
              <w:ind w:left="107" w:right="96"/>
              <w:jc w:val="both"/>
              <w:tabs>
                <w:tab w:val="left" w:pos="796" w:leader="none"/>
                <w:tab w:val="left" w:pos="1900" w:leader="none"/>
                <w:tab w:val="left" w:pos="2381" w:leader="none"/>
              </w:tabs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-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 xml:space="preserve"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полученному заданию, сбор,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данных,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z w:val="20"/>
              </w:rPr>
            </w:r>
          </w:p>
          <w:p>
            <w:pPr>
              <w:pStyle w:val="964"/>
              <w:ind w:left="107"/>
              <w:jc w:val="bot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экономических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задач;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964"/>
              <w:ind w:left="107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уметь:</w:t>
            </w:r>
            <w:r>
              <w:rPr>
                <w:b/>
                <w:i/>
                <w:sz w:val="20"/>
              </w:rPr>
            </w:r>
          </w:p>
          <w:p>
            <w:pPr>
              <w:pStyle w:val="964"/>
              <w:ind w:left="107"/>
              <w:spacing w:line="228" w:lineRule="exact"/>
              <w:tabs>
                <w:tab w:val="left" w:pos="222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z w:val="20"/>
              </w:rPr>
              <w:tab/>
              <w:t xml:space="preserve">источники</w:t>
            </w:r>
            <w:r>
              <w:rPr>
                <w:sz w:val="20"/>
              </w:rPr>
            </w:r>
          </w:p>
          <w:p>
            <w:pPr>
              <w:pStyle w:val="964"/>
              <w:ind w:left="107" w:right="103"/>
              <w:tabs>
                <w:tab w:val="left" w:pos="208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экономической,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социальной,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  <w:p>
            <w:pPr>
              <w:pStyle w:val="964"/>
              <w:ind w:left="107" w:right="98"/>
              <w:jc w:val="both"/>
              <w:spacing w:before="1"/>
              <w:tabs>
                <w:tab w:val="left" w:pos="1554" w:leader="none"/>
                <w:tab w:val="left" w:pos="2172" w:leader="none"/>
                <w:tab w:val="left" w:pos="250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ab/>
              <w:t xml:space="preserve"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зарубежной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статистики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экон</w:t>
            </w:r>
            <w:r>
              <w:rPr>
                <w:sz w:val="20"/>
              </w:rPr>
              <w:t xml:space="preserve">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тенденции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показателей;</w:t>
            </w:r>
            <w:r>
              <w:rPr>
                <w:sz w:val="20"/>
              </w:rPr>
            </w:r>
          </w:p>
        </w:tc>
      </w:tr>
      <w:tr>
        <w:tblPrEx/>
        <w:trPr>
          <w:trHeight w:val="14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64"/>
              <w:spacing w:before="7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64"/>
              <w:ind w:left="17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9"/>
              <w:spacing w:before="113"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уметь:</w:t>
            </w:r>
            <w:r>
              <w:rPr>
                <w:b/>
                <w:i/>
                <w:sz w:val="20"/>
              </w:rPr>
            </w:r>
          </w:p>
          <w:p>
            <w:pPr>
              <w:pStyle w:val="964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применять понятийно-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категориальный аппарат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1"/>
        </w:trPr>
        <w:tc>
          <w:tcPr>
            <w:tcBorders>
              <w:top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spacing w:before="2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64"/>
              <w:ind w:left="108" w:right="95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Индивидуальн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z w:val="24"/>
              </w:rPr>
              <w:t xml:space="preserve"> задания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5-8.</w:t>
            </w:r>
            <w:r>
              <w:rPr>
                <w:sz w:val="24"/>
              </w:rPr>
            </w:r>
          </w:p>
          <w:p>
            <w:pPr>
              <w:pStyle w:val="96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4"/>
              <w:ind w:left="340" w:right="3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1–8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964"/>
              <w:ind w:left="109" w:right="96"/>
              <w:tabs>
                <w:tab w:val="left" w:pos="1102" w:leader="none"/>
              </w:tabs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</w:t>
            </w:r>
            <w:r>
              <w:rPr>
                <w:b/>
                <w:i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источники</w:t>
            </w:r>
            <w:r>
              <w:rPr>
                <w:sz w:val="20"/>
              </w:rPr>
            </w:r>
          </w:p>
          <w:p>
            <w:pPr>
              <w:pStyle w:val="964"/>
              <w:ind w:left="109" w:right="846"/>
              <w:rPr>
                <w:sz w:val="20"/>
              </w:rPr>
            </w:pPr>
            <w:r>
              <w:rPr>
                <w:sz w:val="20"/>
              </w:rPr>
              <w:t xml:space="preserve">экономической,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  <w:p>
            <w:pPr>
              <w:pStyle w:val="964"/>
              <w:ind w:left="159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</w:t>
            </w:r>
            <w:r>
              <w:rPr>
                <w:b/>
                <w:i/>
                <w:sz w:val="20"/>
              </w:rPr>
            </w:r>
          </w:p>
          <w:p>
            <w:pPr>
              <w:pStyle w:val="964"/>
              <w:ind w:left="109" w:right="95"/>
              <w:tabs>
                <w:tab w:val="left" w:pos="1047" w:leader="none"/>
              </w:tabs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-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методологией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z w:val="20"/>
              </w:rPr>
            </w:r>
          </w:p>
          <w:p>
            <w:pPr>
              <w:pStyle w:val="964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исследования;</w:t>
            </w:r>
            <w:r>
              <w:rPr>
                <w:sz w:val="20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964"/>
              <w:ind w:left="108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источники</w:t>
            </w:r>
            <w:r>
              <w:rPr>
                <w:sz w:val="20"/>
              </w:rPr>
            </w:r>
          </w:p>
          <w:p>
            <w:pPr>
              <w:pStyle w:val="964"/>
              <w:ind w:left="108" w:right="8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экономической,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  <w:p>
            <w:pPr>
              <w:pStyle w:val="964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64"/>
              <w:ind w:left="108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</w:t>
            </w:r>
            <w:r>
              <w:rPr>
                <w:b/>
                <w:i/>
                <w:sz w:val="20"/>
              </w:rPr>
            </w:r>
          </w:p>
          <w:p>
            <w:pPr>
              <w:pStyle w:val="964"/>
              <w:ind w:left="108" w:right="98"/>
              <w:tabs>
                <w:tab w:val="left" w:pos="1039" w:leader="none"/>
              </w:tabs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-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методологией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z w:val="20"/>
              </w:rPr>
            </w:r>
          </w:p>
          <w:p>
            <w:pPr>
              <w:pStyle w:val="964"/>
              <w:ind w:left="10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исследования;</w:t>
            </w:r>
            <w:r>
              <w:rPr>
                <w:sz w:val="20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64"/>
              <w:ind w:left="107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</w:t>
            </w:r>
            <w:r>
              <w:rPr>
                <w:b/>
                <w:i/>
                <w:sz w:val="20"/>
              </w:rPr>
            </w:r>
          </w:p>
          <w:p>
            <w:pPr>
              <w:pStyle w:val="964"/>
              <w:ind w:left="107" w:right="97"/>
              <w:tabs>
                <w:tab w:val="left" w:pos="177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современными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процессы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предприятий.</w:t>
            </w:r>
            <w:r>
              <w:rPr>
                <w:sz w:val="20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pStyle w:val="964"/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планировать финансовую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отчетности</w:t>
            </w:r>
            <w:r>
              <w:rPr>
                <w:sz w:val="20"/>
              </w:rPr>
            </w:r>
          </w:p>
          <w:p>
            <w:pPr>
              <w:pStyle w:val="964"/>
              <w:ind w:left="10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964"/>
              <w:ind w:left="107" w:right="100" w:firstLine="50"/>
              <w:jc w:val="both"/>
              <w:tabs>
                <w:tab w:val="left" w:pos="216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извлечения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оригинального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иностранном языке по проблемам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бизнеса.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6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59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41"/>
        <w:gridCol w:w="2341"/>
        <w:gridCol w:w="2701"/>
        <w:gridCol w:w="3241"/>
      </w:tblGrid>
      <w:tr>
        <w:tblPrEx/>
        <w:trPr>
          <w:trHeight w:val="222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9"/>
              <w:spacing w:line="203" w:lineRule="exact"/>
              <w:tabs>
                <w:tab w:val="left" w:pos="9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ab/>
              <w:t xml:space="preserve">современными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8"/>
              <w:spacing w:line="203" w:lineRule="exact"/>
              <w:tabs>
                <w:tab w:val="left" w:pos="96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ab/>
              <w:t xml:space="preserve">современными</w:t>
            </w:r>
            <w:r>
              <w:rPr>
                <w:sz w:val="20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241" w:type="dxa"/>
            <w:vMerge w:val="restart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9"/>
              <w:spacing w:line="200" w:lineRule="exact"/>
              <w:tabs>
                <w:tab w:val="left" w:pos="17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методами</w:t>
            </w:r>
            <w:r>
              <w:rPr>
                <w:sz w:val="20"/>
              </w:rPr>
              <w:tab/>
              <w:t xml:space="preserve">сбора,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8"/>
              <w:spacing w:line="200" w:lineRule="exact"/>
              <w:tabs>
                <w:tab w:val="left" w:pos="17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методами</w:t>
            </w:r>
            <w:r>
              <w:rPr>
                <w:sz w:val="20"/>
              </w:rPr>
              <w:tab/>
              <w:t xml:space="preserve">сбора,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9"/>
              <w:spacing w:line="199" w:lineRule="exact"/>
              <w:tabs>
                <w:tab w:val="left" w:pos="1229" w:leader="none"/>
                <w:tab w:val="left" w:pos="157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обработки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анализа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8"/>
              <w:spacing w:line="199" w:lineRule="exact"/>
              <w:tabs>
                <w:tab w:val="left" w:pos="1225" w:leader="none"/>
                <w:tab w:val="left" w:pos="156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обработки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анализа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9"/>
              <w:spacing w:line="199" w:lineRule="exact"/>
              <w:tabs>
                <w:tab w:val="left" w:pos="212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экономических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8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экономических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данных;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6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ind w:left="109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данных;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spacing w:before="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60"/>
        <w:ind w:left="7614" w:right="6826"/>
        <w:jc w:val="center"/>
        <w:spacing w:before="90"/>
      </w:pPr>
      <w:r>
        <w:t xml:space="preserve">19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2"/>
        <w:numPr>
          <w:ilvl w:val="1"/>
          <w:numId w:val="6"/>
        </w:numPr>
        <w:ind w:left="884" w:right="338" w:hanging="548"/>
        <w:jc w:val="both"/>
        <w:spacing w:before="71"/>
        <w:tabs>
          <w:tab w:val="left" w:pos="57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/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0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0"/>
        <w:ind w:left="118" w:right="113" w:firstLine="707"/>
        <w:jc w:val="both"/>
      </w:pPr>
      <w:r>
        <w:t xml:space="preserve">Процедура оценивания степени овладения студентом ожидае</w:t>
      </w:r>
      <w:r>
        <w:t xml:space="preserve">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60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62"/>
        <w:numPr>
          <w:ilvl w:val="1"/>
          <w:numId w:val="5"/>
        </w:numPr>
        <w:ind w:right="174" w:firstLine="259"/>
        <w:jc w:val="both"/>
        <w:spacing w:before="1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60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63"/>
        <w:numPr>
          <w:ilvl w:val="2"/>
          <w:numId w:val="5"/>
        </w:numPr>
        <w:ind w:hanging="361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7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6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9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9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hanging="361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1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60"/>
        <w:ind w:left="826"/>
        <w:jc w:val="both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63"/>
        <w:numPr>
          <w:ilvl w:val="2"/>
          <w:numId w:val="5"/>
        </w:numPr>
        <w:ind w:right="120"/>
        <w:jc w:val="both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3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6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</w:t>
      </w:r>
      <w:r>
        <w:rPr>
          <w:sz w:val="24"/>
        </w:rPr>
        <w:t xml:space="preserve">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9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20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08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9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</w:t>
      </w:r>
      <w:r>
        <w:rPr>
          <w:sz w:val="24"/>
        </w:rPr>
        <w:t xml:space="preserve">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0"/>
        <w:ind w:left="826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3"/>
        <w:numPr>
          <w:ilvl w:val="2"/>
          <w:numId w:val="5"/>
        </w:numPr>
        <w:ind w:right="117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7"/>
        <w:jc w:val="both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3"/>
        <w:jc w:val="both"/>
        <w:spacing w:before="66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7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</w:t>
      </w:r>
      <w:r>
        <w:rPr>
          <w:sz w:val="24"/>
        </w:rPr>
        <w:t xml:space="preserve">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5"/>
        <w:jc w:val="both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6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3"/>
        <w:numPr>
          <w:ilvl w:val="2"/>
          <w:numId w:val="5"/>
        </w:numPr>
        <w:ind w:right="110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2"/>
        <w:numPr>
          <w:ilvl w:val="1"/>
          <w:numId w:val="5"/>
        </w:numPr>
        <w:ind w:left="2639" w:hanging="361"/>
        <w:jc w:val="both"/>
        <w:spacing w:before="124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60"/>
        <w:ind w:left="118" w:right="113" w:firstLine="707"/>
        <w:jc w:val="both"/>
        <w:spacing w:before="116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9"/>
        </w:rPr>
        <w:t xml:space="preserve"> </w:t>
      </w:r>
      <w:r>
        <w:t xml:space="preserve">оценка.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7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3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(«отлично»,</w:t>
      </w:r>
      <w:r>
        <w:rPr>
          <w:spacing w:val="17"/>
        </w:rPr>
        <w:t xml:space="preserve"> </w:t>
      </w:r>
      <w:r>
        <w:t xml:space="preserve">«хорошо»,</w:t>
      </w:r>
      <w:r>
        <w:rPr>
          <w:spacing w:val="20"/>
        </w:rPr>
        <w:t xml:space="preserve"> </w:t>
      </w:r>
      <w:r>
        <w:t xml:space="preserve">«удовлетворительно»,</w:t>
      </w:r>
      <w:r/>
    </w:p>
    <w:p>
      <w:pPr>
        <w:pStyle w:val="960"/>
        <w:ind w:left="118" w:right="113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960"/>
        <w:ind w:left="118" w:right="117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0"/>
        <w:ind w:left="118" w:right="115" w:firstLine="707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</w:t>
      </w:r>
      <w:r>
        <w:t xml:space="preserve">овне.</w:t>
      </w:r>
      <w:r/>
    </w:p>
    <w:p>
      <w:pPr>
        <w:pStyle w:val="960"/>
        <w:ind w:left="118" w:right="113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60"/>
        <w:ind w:left="118" w:right="115" w:firstLine="707"/>
        <w:jc w:val="both"/>
      </w:pPr>
      <w:r>
        <w:t xml:space="preserve">Оценка «неудовлетворительно» выставляется студенту, у которого хотя</w:t>
      </w:r>
      <w:r>
        <w:t xml:space="preserve">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60"/>
        <w:ind w:left="118" w:right="116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60"/>
        <w:ind w:left="118" w:right="110" w:firstLine="707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1240" w:left="1300" w:header="0" w:footer="1058" w:gutter="0"/>
          <w:pgNumType w:start="21"/>
          <w:cols w:num="1" w:sep="0" w:space="720" w:equalWidth="1"/>
          <w:docGrid w:linePitch="360"/>
        </w:sectPr>
      </w:pPr>
      <w:r/>
      <w:r/>
    </w:p>
    <w:p>
      <w:pPr>
        <w:pStyle w:val="962"/>
        <w:ind w:left="3522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522"/>
        <w:jc w:val="both"/>
        <w:rPr>
          <w:b/>
          <w:sz w:val="24"/>
        </w:rPr>
      </w:pPr>
      <w:r>
        <w:rPr>
          <w:b/>
          <w:sz w:val="24"/>
        </w:rPr>
        <w:t xml:space="preserve">«Финансовый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менеджмент»</w:t>
      </w:r>
      <w:r>
        <w:rPr>
          <w:b/>
          <w:sz w:val="24"/>
        </w:rPr>
      </w:r>
    </w:p>
    <w:p>
      <w:pPr>
        <w:pStyle w:val="962"/>
        <w:ind w:left="1261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60"/>
        <w:ind w:left="118" w:right="116" w:firstLine="707"/>
        <w:jc w:val="both"/>
        <w:spacing w:before="116"/>
      </w:pPr>
      <w:r>
        <w:t xml:space="preserve">Изучение</w:t>
      </w:r>
      <w:r>
        <w:rPr>
          <w:spacing w:val="-9"/>
        </w:rPr>
        <w:t xml:space="preserve"> </w:t>
      </w:r>
      <w:r>
        <w:t xml:space="preserve">дисциплины</w:t>
      </w:r>
      <w:r>
        <w:rPr>
          <w:spacing w:val="-11"/>
        </w:rPr>
        <w:t xml:space="preserve"> </w:t>
      </w:r>
      <w:r>
        <w:t xml:space="preserve">«Финансовый</w:t>
      </w:r>
      <w:r>
        <w:rPr>
          <w:spacing w:val="-7"/>
        </w:rPr>
        <w:t xml:space="preserve"> </w:t>
      </w:r>
      <w:r>
        <w:t xml:space="preserve">менеджмент»</w:t>
      </w:r>
      <w:r>
        <w:rPr>
          <w:spacing w:val="-14"/>
        </w:rPr>
        <w:t xml:space="preserve"> </w:t>
      </w:r>
      <w:r>
        <w:t xml:space="preserve">предусматривает</w:t>
      </w:r>
      <w:r>
        <w:rPr>
          <w:spacing w:val="-8"/>
        </w:rPr>
        <w:t xml:space="preserve"> </w:t>
      </w:r>
      <w:r>
        <w:t xml:space="preserve">чтение</w:t>
      </w:r>
      <w:r>
        <w:rPr>
          <w:spacing w:val="-9"/>
        </w:rPr>
        <w:t xml:space="preserve"> </w:t>
      </w:r>
      <w:r>
        <w:t xml:space="preserve">лекций,</w:t>
      </w:r>
      <w:r>
        <w:rPr>
          <w:spacing w:val="-57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семинаров,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-57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специальной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программы;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докладов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выступлений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соответствующей презентацией.</w:t>
      </w:r>
      <w:r/>
    </w:p>
    <w:p>
      <w:pPr>
        <w:pStyle w:val="960"/>
        <w:ind w:left="118" w:right="117" w:firstLine="719"/>
        <w:jc w:val="both"/>
      </w:pPr>
      <w:r>
        <w:rPr>
          <w:spacing w:val="-1"/>
        </w:rPr>
        <w:t xml:space="preserve">При</w:t>
      </w:r>
      <w:r>
        <w:rPr>
          <w:spacing w:val="-10"/>
        </w:rPr>
        <w:t xml:space="preserve"> </w:t>
      </w:r>
      <w:r>
        <w:rPr>
          <w:spacing w:val="-1"/>
        </w:rPr>
        <w:t xml:space="preserve">прохождении</w:t>
      </w:r>
      <w:r>
        <w:rPr>
          <w:spacing w:val="-12"/>
        </w:rPr>
        <w:t xml:space="preserve"> </w:t>
      </w:r>
      <w:r>
        <w:rPr>
          <w:spacing w:val="-1"/>
        </w:rPr>
        <w:t xml:space="preserve">курса</w:t>
      </w:r>
      <w:r>
        <w:rPr>
          <w:spacing w:val="-9"/>
        </w:rPr>
        <w:t xml:space="preserve"> </w:t>
      </w:r>
      <w:r>
        <w:rPr>
          <w:spacing w:val="-1"/>
        </w:rPr>
        <w:t xml:space="preserve">учебной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13"/>
        </w:rPr>
        <w:t xml:space="preserve"> </w:t>
      </w:r>
      <w:r>
        <w:t xml:space="preserve">«Финансовый</w:t>
      </w:r>
      <w:r>
        <w:rPr>
          <w:spacing w:val="-9"/>
        </w:rPr>
        <w:t xml:space="preserve"> </w:t>
      </w:r>
      <w:r>
        <w:t xml:space="preserve">менеджмент»</w:t>
      </w:r>
      <w:r>
        <w:rPr>
          <w:spacing w:val="-17"/>
        </w:rPr>
        <w:t xml:space="preserve"> </w:t>
      </w:r>
      <w:r>
        <w:t xml:space="preserve">студенты</w:t>
      </w:r>
      <w:r>
        <w:rPr>
          <w:spacing w:val="-57"/>
        </w:rPr>
        <w:t xml:space="preserve"> </w:t>
      </w:r>
      <w:r>
        <w:t xml:space="preserve">об</w:t>
      </w:r>
      <w:r>
        <w:t xml:space="preserve">язаны:</w:t>
      </w:r>
      <w:r/>
    </w:p>
    <w:p>
      <w:pPr>
        <w:pStyle w:val="963"/>
        <w:numPr>
          <w:ilvl w:val="0"/>
          <w:numId w:val="4"/>
        </w:numPr>
        <w:ind w:right="117" w:firstLine="719"/>
        <w:tabs>
          <w:tab w:val="left" w:pos="1558" w:leader="none"/>
          <w:tab w:val="left" w:pos="1559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практические)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часы, предусмотренные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расписанием;</w:t>
      </w:r>
      <w:r>
        <w:rPr>
          <w:sz w:val="24"/>
        </w:rPr>
      </w:r>
    </w:p>
    <w:p>
      <w:pPr>
        <w:pStyle w:val="963"/>
        <w:numPr>
          <w:ilvl w:val="0"/>
          <w:numId w:val="4"/>
        </w:numPr>
        <w:ind w:right="111" w:firstLine="719"/>
        <w:tabs>
          <w:tab w:val="left" w:pos="1558" w:leader="none"/>
          <w:tab w:val="left" w:pos="1559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теоретического материала;</w:t>
      </w:r>
      <w:r>
        <w:rPr>
          <w:sz w:val="24"/>
        </w:rPr>
      </w:r>
    </w:p>
    <w:p>
      <w:pPr>
        <w:pStyle w:val="963"/>
        <w:numPr>
          <w:ilvl w:val="0"/>
          <w:numId w:val="4"/>
        </w:numPr>
        <w:ind w:right="116" w:firstLine="719"/>
        <w:tabs>
          <w:tab w:val="left" w:pos="1558" w:leader="none"/>
          <w:tab w:val="left" w:pos="1559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основам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специальную литературу;</w:t>
      </w:r>
      <w:r>
        <w:rPr>
          <w:sz w:val="24"/>
        </w:rPr>
      </w:r>
    </w:p>
    <w:p>
      <w:pPr>
        <w:pStyle w:val="963"/>
        <w:numPr>
          <w:ilvl w:val="0"/>
          <w:numId w:val="4"/>
        </w:numPr>
        <w:ind w:right="117" w:firstLine="719"/>
        <w:tabs>
          <w:tab w:val="left" w:pos="1558" w:leader="none"/>
          <w:tab w:val="left" w:pos="1559" w:leader="none"/>
          <w:tab w:val="left" w:pos="3059" w:leader="none"/>
          <w:tab w:val="left" w:pos="3649" w:leader="none"/>
          <w:tab w:val="left" w:pos="4877" w:leader="none"/>
          <w:tab w:val="left" w:pos="6633" w:leader="none"/>
          <w:tab w:val="left" w:pos="7892" w:leader="none"/>
          <w:tab w:val="left" w:pos="8374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занятиях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совершенствованию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960"/>
        <w:ind w:left="118" w:right="116" w:firstLine="707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«Финансовый</w:t>
      </w:r>
      <w:r>
        <w:rPr>
          <w:spacing w:val="1"/>
        </w:rPr>
        <w:t xml:space="preserve"> </w:t>
      </w:r>
      <w:r>
        <w:t xml:space="preserve">менеджмент» являются лекции, причем в достаточно большом объеме. Это связано с 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лежит большой объем</w:t>
      </w:r>
      <w:r>
        <w:rPr>
          <w:spacing w:val="-1"/>
        </w:rPr>
        <w:t xml:space="preserve"> </w:t>
      </w:r>
      <w:r>
        <w:t xml:space="preserve">материала.</w:t>
      </w:r>
      <w:r/>
    </w:p>
    <w:p>
      <w:pPr>
        <w:pStyle w:val="960"/>
        <w:ind w:left="118" w:right="109" w:firstLine="707"/>
        <w:jc w:val="both"/>
        <w:spacing w:before="1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</w:t>
      </w:r>
      <w:r>
        <w:t xml:space="preserve">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</w:t>
      </w:r>
      <w:r>
        <w:t xml:space="preserve">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</w:t>
      </w:r>
      <w:r>
        <w:t xml:space="preserve">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60"/>
        <w:ind w:left="118" w:right="115" w:firstLine="707"/>
        <w:jc w:val="both"/>
      </w:pPr>
      <w:r>
        <w:t xml:space="preserve">Большое</w:t>
      </w:r>
      <w:r>
        <w:rPr>
          <w:spacing w:val="-14"/>
        </w:rPr>
        <w:t xml:space="preserve"> </w:t>
      </w:r>
      <w:r>
        <w:t xml:space="preserve">внимание</w:t>
      </w:r>
      <w:r>
        <w:rPr>
          <w:spacing w:val="-13"/>
        </w:rPr>
        <w:t xml:space="preserve"> </w:t>
      </w:r>
      <w:r>
        <w:t xml:space="preserve">должно</w:t>
      </w:r>
      <w:r>
        <w:rPr>
          <w:spacing w:val="-12"/>
        </w:rPr>
        <w:t xml:space="preserve"> </w:t>
      </w:r>
      <w:r>
        <w:t xml:space="preserve">быть</w:t>
      </w:r>
      <w:r>
        <w:rPr>
          <w:spacing w:val="-8"/>
        </w:rPr>
        <w:t xml:space="preserve"> </w:t>
      </w:r>
      <w:r>
        <w:t xml:space="preserve">уделено</w:t>
      </w:r>
      <w:r>
        <w:rPr>
          <w:spacing w:val="-12"/>
        </w:rPr>
        <w:t xml:space="preserve"> </w:t>
      </w:r>
      <w:r>
        <w:t xml:space="preserve">выполнению</w:t>
      </w:r>
      <w:r>
        <w:rPr>
          <w:spacing w:val="-13"/>
        </w:rPr>
        <w:t xml:space="preserve"> </w:t>
      </w:r>
      <w:r>
        <w:t xml:space="preserve">домашней</w:t>
      </w:r>
      <w:r>
        <w:rPr>
          <w:spacing w:val="-11"/>
        </w:rPr>
        <w:t xml:space="preserve"> </w:t>
      </w:r>
      <w:r>
        <w:t xml:space="preserve">работы.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качестве</w:t>
      </w:r>
      <w:r>
        <w:rPr>
          <w:spacing w:val="-58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60"/>
        <w:ind w:left="118" w:right="118" w:firstLine="707"/>
        <w:jc w:val="both"/>
      </w:pPr>
      <w:r>
        <w:t xml:space="preserve">В конце первого семестра изучени</w:t>
      </w:r>
      <w:r>
        <w:t xml:space="preserve">я дисциплины студенты сдают экзамен. Экзамен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тестирования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собеседования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экзаменационных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по его</w:t>
      </w:r>
      <w:r>
        <w:rPr>
          <w:spacing w:val="-1"/>
        </w:rPr>
        <w:t xml:space="preserve"> </w:t>
      </w:r>
      <w:r>
        <w:t xml:space="preserve">результатам.</w:t>
      </w:r>
      <w:r/>
    </w:p>
    <w:p>
      <w:pPr>
        <w:pStyle w:val="960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62"/>
        <w:ind w:left="123"/>
        <w:spacing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60"/>
        <w:ind w:left="118" w:right="118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</w:t>
      </w:r>
      <w:r>
        <w:t xml:space="preserve">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60"/>
        <w:ind w:left="118" w:right="11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63"/>
        <w:numPr>
          <w:ilvl w:val="0"/>
          <w:numId w:val="3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</w:t>
      </w:r>
      <w:r>
        <w:rPr>
          <w:sz w:val="24"/>
        </w:rPr>
        <w:t xml:space="preserve">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63"/>
        <w:numPr>
          <w:ilvl w:val="0"/>
          <w:numId w:val="3"/>
        </w:numPr>
        <w:ind w:right="119" w:firstLine="707"/>
        <w:jc w:val="both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indow.edu.ru/library" w:history="1">
        <w:r>
          <w:rPr>
            <w:sz w:val="24"/>
          </w:rPr>
          <w:t xml:space="preserve">http://window.e</w:t>
        </w:r>
        <w:r>
          <w:rPr>
            <w:sz w:val="24"/>
          </w:rPr>
          <w:t xml:space="preserve">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105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0"/>
        <w:ind w:left="118" w:right="111" w:firstLine="707"/>
        <w:jc w:val="both"/>
        <w:spacing w:before="66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60"/>
        <w:ind w:left="118" w:right="108" w:firstLine="707"/>
        <w:jc w:val="both"/>
        <w:spacing w:before="1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2"/>
        </w:rPr>
        <w:t xml:space="preserve"> </w:t>
      </w:r>
      <w:hyperlink r:id="rId26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60"/>
        <w:ind w:left="118" w:right="108" w:firstLine="707"/>
        <w:jc w:val="both"/>
      </w:pPr>
      <w:r>
        <w:t xml:space="preserve">ИС</w:t>
      </w:r>
      <w:r>
        <w:rPr>
          <w:spacing w:val="-10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</w:t>
      </w:r>
      <w:r>
        <w:t xml:space="preserve">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единое</w:t>
      </w:r>
      <w:r>
        <w:rPr>
          <w:spacing w:val="-13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8"/>
        </w:rPr>
        <w:t xml:space="preserve"> </w:t>
      </w:r>
      <w:r>
        <w:t xml:space="preserve">электронные</w:t>
      </w:r>
      <w:r>
        <w:rPr>
          <w:spacing w:val="-58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963"/>
        <w:numPr>
          <w:ilvl w:val="0"/>
          <w:numId w:val="2"/>
        </w:numPr>
        <w:ind w:right="110" w:firstLine="707"/>
        <w:jc w:val="both"/>
        <w:tabs>
          <w:tab w:val="left" w:pos="957" w:leader="none"/>
        </w:tabs>
        <w:rPr>
          <w:sz w:val="24"/>
        </w:rPr>
      </w:pPr>
      <w:r/>
      <w:hyperlink r:id="rId27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 xml:space="preserve">библиотека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63"/>
        <w:numPr>
          <w:ilvl w:val="0"/>
          <w:numId w:val="2"/>
        </w:numPr>
        <w:ind w:right="110" w:firstLine="707"/>
        <w:jc w:val="both"/>
        <w:spacing w:before="1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hyperlink r:id="rId28" w:tooltip="http://window.edu.ru/catalog" w:history="1">
        <w:r>
          <w:rPr>
            <w:sz w:val="24"/>
          </w:rPr>
          <w:t xml:space="preserve">каталог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</w:t>
      </w:r>
      <w:r>
        <w:rPr>
          <w:sz w:val="24"/>
        </w:rPr>
        <w:t xml:space="preserve">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63"/>
        <w:numPr>
          <w:ilvl w:val="0"/>
          <w:numId w:val="2"/>
        </w:numPr>
        <w:ind w:right="111" w:firstLine="707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63"/>
        <w:numPr>
          <w:ilvl w:val="0"/>
          <w:numId w:val="2"/>
        </w:numPr>
        <w:ind w:right="114" w:firstLine="707"/>
        <w:jc w:val="both"/>
        <w:tabs>
          <w:tab w:val="left" w:pos="1062" w:leader="none"/>
        </w:tabs>
        <w:rPr>
          <w:sz w:val="24"/>
        </w:rPr>
      </w:pPr>
      <w:r/>
      <w:hyperlink r:id="rId29" w:tooltip="http://window.edu.ru/unilib" w:history="1">
        <w:r>
          <w:rPr>
            <w:sz w:val="24"/>
          </w:rPr>
          <w:t xml:space="preserve">Библиотеки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вузов.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</w:t>
      </w:r>
      <w:r>
        <w:rPr>
          <w:sz w:val="24"/>
        </w:rPr>
        <w:t xml:space="preserve">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60"/>
        <w:ind w:left="118" w:right="11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63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0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</w:t>
      </w:r>
      <w:r>
        <w:rPr>
          <w:sz w:val="24"/>
        </w:rPr>
        <w:t xml:space="preserve">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60"/>
        <w:ind w:left="118" w:right="119"/>
        <w:jc w:val="both"/>
        <w:spacing w:before="1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0"/>
        </w:rPr>
        <w:t xml:space="preserve"> </w:t>
      </w:r>
      <w:r>
        <w:t xml:space="preserve">процедуру</w:t>
      </w:r>
      <w:r>
        <w:rPr>
          <w:spacing w:val="-15"/>
        </w:rPr>
        <w:t xml:space="preserve"> </w:t>
      </w:r>
      <w:r>
        <w:t xml:space="preserve">авторизации,</w:t>
      </w:r>
      <w:r>
        <w:rPr>
          <w:spacing w:val="-12"/>
        </w:rPr>
        <w:t xml:space="preserve"> </w:t>
      </w:r>
      <w:r>
        <w:t xml:space="preserve">выбрав</w:t>
      </w:r>
      <w:r>
        <w:rPr>
          <w:spacing w:val="-11"/>
        </w:rPr>
        <w:t xml:space="preserve"> </w:t>
      </w:r>
      <w:r>
        <w:t xml:space="preserve">вкладку</w:t>
      </w:r>
      <w:r>
        <w:rPr>
          <w:spacing w:val="-12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63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1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60"/>
        <w:ind w:left="118" w:right="115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</w:t>
      </w:r>
      <w:r>
        <w:t xml:space="preserve">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3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32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3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60"/>
        <w:ind w:left="118"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34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 </w:t>
      </w:r>
      <w:r>
        <w:t xml:space="preserve">т</w:t>
      </w:r>
      <w:r>
        <w:t xml:space="preserve">.</w:t>
      </w:r>
      <w:r/>
    </w:p>
    <w:sectPr>
      <w:footnotePr/>
      <w:endnotePr/>
      <w:type w:val="nextPage"/>
      <w:pgSz w:w="11910" w:h="16840" w:orient="portrait"/>
      <w:pgMar w:top="1040" w:right="1020" w:bottom="1240" w:left="1300" w:header="0" w:footer="105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7788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96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677888;o:allowoverlap:true;o:allowincell:true;mso-position-horizontal-relative:page;margin-left:313.50pt;mso-position-horizontal:absolute;mso-position-vertical-relative:page;margin-top:778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77376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96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677376;o:allowoverlap:true;o:allowincell:true;mso-position-horizontal-relative:page;margin-left:313.50pt;mso-position-horizontal:absolute;mso-position-vertical-relative:page;margin-top:778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8" w:hanging="202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53" w:hanging="2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9" w:hanging="2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6" w:hanging="2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9" w:hanging="2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2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20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8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99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211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1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9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8" w:hanging="18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6" w:hanging="1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53" w:hanging="1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9" w:hanging="1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6" w:hanging="1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1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9" w:hanging="1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1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1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46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8" w:hanging="72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44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29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13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9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8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7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37" w:hanging="7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8" w:hanging="72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58" w:hanging="36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9" w:hanging="281"/>
        <w:jc w:val="left"/>
      </w:pPr>
      <w:rPr>
        <w:rFonts w:hint="default" w:ascii="Times New Roman" w:hAnsi="Times New Roman" w:eastAsia="Times New Roman" w:cs="Times New Roman"/>
        <w:color w:val="181818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38" w:hanging="874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51" w:hanging="87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83" w:hanging="87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5" w:hanging="87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7" w:hanging="87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9" w:hanging="87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87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2" w:hanging="87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3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5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1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60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1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04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5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7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82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72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7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3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0">
    <w:name w:val="Heading 1 Char"/>
    <w:basedOn w:val="956"/>
    <w:link w:val="961"/>
    <w:uiPriority w:val="9"/>
    <w:rPr>
      <w:rFonts w:ascii="Arial" w:hAnsi="Arial" w:eastAsia="Arial" w:cs="Arial"/>
      <w:sz w:val="40"/>
      <w:szCs w:val="40"/>
    </w:rPr>
  </w:style>
  <w:style w:type="character" w:styleId="781">
    <w:name w:val="Heading 2 Char"/>
    <w:basedOn w:val="956"/>
    <w:link w:val="962"/>
    <w:uiPriority w:val="9"/>
    <w:rPr>
      <w:rFonts w:ascii="Arial" w:hAnsi="Arial" w:eastAsia="Arial" w:cs="Arial"/>
      <w:sz w:val="34"/>
    </w:rPr>
  </w:style>
  <w:style w:type="paragraph" w:styleId="782">
    <w:name w:val="Heading 3"/>
    <w:basedOn w:val="955"/>
    <w:next w:val="955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3">
    <w:name w:val="Heading 3 Char"/>
    <w:basedOn w:val="956"/>
    <w:link w:val="782"/>
    <w:uiPriority w:val="9"/>
    <w:rPr>
      <w:rFonts w:ascii="Arial" w:hAnsi="Arial" w:eastAsia="Arial" w:cs="Arial"/>
      <w:sz w:val="30"/>
      <w:szCs w:val="30"/>
    </w:rPr>
  </w:style>
  <w:style w:type="paragraph" w:styleId="784">
    <w:name w:val="Heading 4"/>
    <w:basedOn w:val="955"/>
    <w:next w:val="955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>
    <w:name w:val="Heading 4 Char"/>
    <w:basedOn w:val="956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955"/>
    <w:next w:val="955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>
    <w:name w:val="Heading 5 Char"/>
    <w:basedOn w:val="956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955"/>
    <w:next w:val="955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9">
    <w:name w:val="Heading 6 Char"/>
    <w:basedOn w:val="956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955"/>
    <w:next w:val="955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7 Char"/>
    <w:basedOn w:val="956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955"/>
    <w:next w:val="955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8 Char"/>
    <w:basedOn w:val="956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955"/>
    <w:next w:val="955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9 Char"/>
    <w:basedOn w:val="956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No Spacing"/>
    <w:uiPriority w:val="1"/>
    <w:qFormat/>
    <w:pPr>
      <w:spacing w:before="0" w:after="0" w:line="240" w:lineRule="auto"/>
    </w:pPr>
  </w:style>
  <w:style w:type="paragraph" w:styleId="797">
    <w:name w:val="Title"/>
    <w:basedOn w:val="955"/>
    <w:next w:val="955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basedOn w:val="956"/>
    <w:link w:val="797"/>
    <w:uiPriority w:val="10"/>
    <w:rPr>
      <w:sz w:val="48"/>
      <w:szCs w:val="48"/>
    </w:rPr>
  </w:style>
  <w:style w:type="paragraph" w:styleId="799">
    <w:name w:val="Subtitle"/>
    <w:basedOn w:val="955"/>
    <w:next w:val="955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basedOn w:val="956"/>
    <w:link w:val="799"/>
    <w:uiPriority w:val="11"/>
    <w:rPr>
      <w:sz w:val="24"/>
      <w:szCs w:val="24"/>
    </w:rPr>
  </w:style>
  <w:style w:type="paragraph" w:styleId="801">
    <w:name w:val="Quote"/>
    <w:basedOn w:val="955"/>
    <w:next w:val="955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5"/>
    <w:next w:val="955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paragraph" w:styleId="805">
    <w:name w:val="Header"/>
    <w:basedOn w:val="955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Header Char"/>
    <w:basedOn w:val="956"/>
    <w:link w:val="805"/>
    <w:uiPriority w:val="99"/>
  </w:style>
  <w:style w:type="paragraph" w:styleId="807">
    <w:name w:val="Footer"/>
    <w:basedOn w:val="955"/>
    <w:link w:val="8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Footer Char"/>
    <w:basedOn w:val="956"/>
    <w:link w:val="807"/>
    <w:uiPriority w:val="99"/>
  </w:style>
  <w:style w:type="paragraph" w:styleId="809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807"/>
    <w:uiPriority w:val="99"/>
  </w:style>
  <w:style w:type="table" w:styleId="811">
    <w:name w:val="Table Grid"/>
    <w:basedOn w:val="9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1">
    <w:name w:val="List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2">
    <w:name w:val="List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3">
    <w:name w:val="List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4">
    <w:name w:val="List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5">
    <w:name w:val="List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6">
    <w:name w:val="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 &amp; 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Bordered &amp; 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Bordered &amp; 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Bordered &amp; 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Bordered &amp; 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Bordered &amp; 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basedOn w:val="956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basedOn w:val="956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table" w:styleId="95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0">
    <w:name w:val="Body Text"/>
    <w:basedOn w:val="955"/>
    <w:uiPriority w:val="1"/>
    <w:qFormat/>
    <w:rPr>
      <w:sz w:val="24"/>
      <w:szCs w:val="24"/>
    </w:rPr>
  </w:style>
  <w:style w:type="paragraph" w:styleId="961" w:customStyle="1">
    <w:name w:val="Heading 1"/>
    <w:basedOn w:val="955"/>
    <w:uiPriority w:val="1"/>
    <w:qFormat/>
    <w:pPr>
      <w:ind w:left="538"/>
      <w:outlineLvl w:val="1"/>
    </w:pPr>
    <w:rPr>
      <w:b/>
      <w:bCs/>
      <w:sz w:val="28"/>
      <w:szCs w:val="28"/>
    </w:rPr>
  </w:style>
  <w:style w:type="paragraph" w:styleId="962" w:customStyle="1">
    <w:name w:val="Heading 2"/>
    <w:basedOn w:val="955"/>
    <w:uiPriority w:val="1"/>
    <w:qFormat/>
    <w:pPr>
      <w:ind w:left="1662"/>
      <w:jc w:val="both"/>
      <w:outlineLvl w:val="2"/>
    </w:pPr>
    <w:rPr>
      <w:b/>
      <w:bCs/>
      <w:sz w:val="24"/>
      <w:szCs w:val="24"/>
    </w:rPr>
  </w:style>
  <w:style w:type="paragraph" w:styleId="963">
    <w:name w:val="List Paragraph"/>
    <w:basedOn w:val="955"/>
    <w:uiPriority w:val="1"/>
    <w:qFormat/>
    <w:pPr>
      <w:ind w:left="1258" w:hanging="360"/>
    </w:pPr>
  </w:style>
  <w:style w:type="paragraph" w:styleId="964" w:customStyle="1">
    <w:name w:val="Table Paragraph"/>
    <w:basedOn w:val="95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urait.ru/bcode/469018" TargetMode="External"/><Relationship Id="rId16" Type="http://schemas.openxmlformats.org/officeDocument/2006/relationships/hyperlink" Target="https://urait.ru/bcode/469477" TargetMode="External"/><Relationship Id="rId17" Type="http://schemas.openxmlformats.org/officeDocument/2006/relationships/hyperlink" Target="https://urait.ru/bcode/471063" TargetMode="External"/><Relationship Id="rId18" Type="http://schemas.openxmlformats.org/officeDocument/2006/relationships/hyperlink" Target="https://urait.ru/bcode/444149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image" Target="media/image2.jpg"/><Relationship Id="rId21" Type="http://schemas.openxmlformats.org/officeDocument/2006/relationships/image" Target="media/image3.jpg"/><Relationship Id="rId22" Type="http://schemas.openxmlformats.org/officeDocument/2006/relationships/image" Target="media/image4.jpg"/><Relationship Id="rId23" Type="http://schemas.openxmlformats.org/officeDocument/2006/relationships/hyperlink" Target="https://www.google.ru/googlefinance/disclaimer/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window.edu.ru/library" TargetMode="External"/><Relationship Id="rId26" Type="http://schemas.openxmlformats.org/officeDocument/2006/relationships/hyperlink" Target="http://www.informika.ru/" TargetMode="External"/><Relationship Id="rId27" Type="http://schemas.openxmlformats.org/officeDocument/2006/relationships/hyperlink" Target="http://window.edu.ru/library" TargetMode="External"/><Relationship Id="rId28" Type="http://schemas.openxmlformats.org/officeDocument/2006/relationships/hyperlink" Target="http://window.edu.ru/catalog" TargetMode="External"/><Relationship Id="rId29" Type="http://schemas.openxmlformats.org/officeDocument/2006/relationships/hyperlink" Target="http://window.edu.ru/unilib" TargetMode="External"/><Relationship Id="rId30" Type="http://schemas.openxmlformats.org/officeDocument/2006/relationships/hyperlink" Target="http://lib.uniyar.ac.ru/opac/bk_login.php" TargetMode="External"/><Relationship Id="rId31" Type="http://schemas.openxmlformats.org/officeDocument/2006/relationships/hyperlink" Target="http://www.lib.uniyar.ac.ru/opac/bk_cat_find.php" TargetMode="External"/><Relationship Id="rId32" Type="http://schemas.openxmlformats.org/officeDocument/2006/relationships/hyperlink" Target="http://10.1.0.4/buki/bk_bookreq_find.php" TargetMode="External"/><Relationship Id="rId33" Type="http://schemas.openxmlformats.org/officeDocument/2006/relationships/hyperlink" Target="http://www.lib.uniyar.ac.ru/opac/bk_bookreq_find.php" TargetMode="External"/><Relationship Id="rId3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2023-04-25T14:08:00Z</dcterms:created>
  <dcterms:modified xsi:type="dcterms:W3CDTF">2024-10-07T22:35:55Z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