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52"/>
        <w:ind w:left="1275" w:right="1267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952"/>
        <w:ind w:left="1275" w:right="1267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952"/>
        <w:ind w:left="6276"/>
      </w:pPr>
      <w:r>
        <w:rPr>
          <w:color w:val="000009"/>
        </w:rPr>
        <w:t xml:space="preserve">УТВЕРЖДАЮ</w:t>
      </w:r>
      <w:r/>
    </w:p>
    <w:p>
      <w:pPr>
        <w:pStyle w:val="952"/>
        <w:ind w:left="627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952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952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47"/>
        <w:ind w:left="774" w:right="769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left="774" w:right="769"/>
        <w:jc w:val="center"/>
      </w:pPr>
      <w:r>
        <w:rPr>
          <w:color w:val="000009"/>
        </w:rPr>
        <w:t xml:space="preserve">«Объектно-ориентированное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программирование»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ind w:left="347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952"/>
        <w:ind w:left="112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ind w:left="774" w:right="768"/>
        <w:jc w:val="center"/>
      </w:pPr>
      <w:r>
        <w:rPr>
          <w:color w:val="000009"/>
        </w:rPr>
        <w:t xml:space="preserve">Профиль</w:t>
      </w:r>
      <w:r/>
    </w:p>
    <w:p>
      <w:pPr>
        <w:pStyle w:val="952"/>
        <w:ind w:left="774" w:right="771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ind w:left="774" w:right="767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952"/>
        <w:ind w:left="774" w:right="767"/>
        <w:jc w:val="center"/>
      </w:pPr>
      <w:r>
        <w:rPr>
          <w:color w:val="000009"/>
        </w:rPr>
        <w:t xml:space="preserve">Бакалавр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ind w:left="774" w:right="767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952"/>
        <w:ind w:left="774" w:right="768"/>
        <w:jc w:val="center"/>
      </w:pPr>
      <w:r>
        <w:rPr>
          <w:color w:val="000009"/>
        </w:rPr>
        <w:t xml:space="preserve">очная</w:t>
      </w:r>
      <w:r/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2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2"/>
        <w:ind w:left="288" w:right="27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952"/>
        <w:ind w:left="28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952"/>
        <w:ind w:left="1041" w:right="1855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952"/>
        <w:ind w:left="1041" w:right="271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287"/>
        <w:spacing w:before="190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40" w:header="720" w:footer="720" w:gutter="0"/>
          <w:cols w:num="2" w:sep="0" w:space="720" w:equalWidth="0">
            <w:col w:w="2812" w:space="1220"/>
            <w:col w:w="5678" w:space="0"/>
          </w:cols>
          <w:docGrid w:linePitch="360"/>
        </w:sectPr>
      </w:pPr>
      <w:r/>
      <w:r/>
    </w:p>
    <w:p>
      <w:pPr>
        <w:pStyle w:val="947"/>
        <w:numPr>
          <w:ilvl w:val="0"/>
          <w:numId w:val="23"/>
        </w:numPr>
        <w:jc w:val="both"/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right="174" w:firstLine="710"/>
        <w:jc w:val="both"/>
      </w:pP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«Объектно-ориентированное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(Java),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кросс-платформенных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приложений.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23"/>
        </w:numPr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52"/>
        <w:ind w:right="176" w:firstLine="710"/>
        <w:tabs>
          <w:tab w:val="left" w:pos="2452" w:leader="none"/>
          <w:tab w:val="left" w:pos="5723" w:leader="none"/>
          <w:tab w:val="left" w:pos="8085" w:leader="none"/>
          <w:tab w:val="left" w:pos="9411" w:leader="none"/>
        </w:tabs>
      </w:pPr>
      <w:r>
        <w:rPr>
          <w:color w:val="000009"/>
        </w:rPr>
        <w:t xml:space="preserve">Дисциплина</w:t>
      </w:r>
      <w:r>
        <w:rPr>
          <w:color w:val="000009"/>
        </w:rPr>
        <w:tab/>
        <w:t xml:space="preserve">«Объектно-ориентированное</w:t>
      </w:r>
      <w:r>
        <w:rPr>
          <w:color w:val="000009"/>
        </w:rPr>
        <w:tab/>
        <w:t xml:space="preserve">программирование»</w:t>
      </w:r>
      <w:r>
        <w:rPr>
          <w:color w:val="000009"/>
        </w:rPr>
        <w:tab/>
        <w:t xml:space="preserve">относится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952"/>
        <w:ind w:firstLine="710"/>
      </w:pP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так  же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  курса</w:t>
      </w:r>
      <w:r/>
    </w:p>
    <w:p>
      <w:pPr>
        <w:pStyle w:val="952"/>
        <w:ind w:right="174"/>
        <w:tabs>
          <w:tab w:val="left" w:pos="1399" w:leader="none"/>
          <w:tab w:val="left" w:pos="3825" w:leader="none"/>
          <w:tab w:val="left" w:pos="5158" w:leader="none"/>
          <w:tab w:val="left" w:pos="7011" w:leader="none"/>
          <w:tab w:val="left" w:pos="9400" w:leader="none"/>
        </w:tabs>
      </w:pPr>
      <w:r>
        <w:rPr>
          <w:color w:val="000009"/>
        </w:rPr>
        <w:t xml:space="preserve">«Основы</w:t>
      </w:r>
      <w:r>
        <w:rPr>
          <w:color w:val="000009"/>
        </w:rPr>
        <w:tab/>
        <w:t xml:space="preserve">программирования»,</w:t>
      </w:r>
      <w:r>
        <w:rPr>
          <w:color w:val="000009"/>
        </w:rPr>
        <w:tab/>
        <w:t xml:space="preserve">проявлять</w:t>
      </w:r>
      <w:r>
        <w:rPr>
          <w:color w:val="000009"/>
        </w:rPr>
        <w:tab/>
        <w:t xml:space="preserve">настойчивость,</w:t>
      </w:r>
      <w:r>
        <w:rPr>
          <w:color w:val="000009"/>
        </w:rPr>
        <w:tab/>
        <w:t xml:space="preserve">целеустремленность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2"/>
        <w:ind w:right="176" w:firstLine="454"/>
        <w:jc w:val="both"/>
      </w:pP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«Программная инженерия», «Современные мобильные платформы и сервисы»,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основой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языкам программирования».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23"/>
        </w:numPr>
        <w:ind w:left="180" w:right="178" w:firstLine="710"/>
        <w:jc w:val="both"/>
        <w:tabs>
          <w:tab w:val="left" w:pos="1130" w:leader="none"/>
        </w:tabs>
      </w:pPr>
      <w:r/>
      <w:bookmarkStart w:id="2" w:name="3._Планируемые_результаты_обучения_по_ди"/>
      <w:r/>
      <w:bookmarkEnd w:id="2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952"/>
        <w:ind w:right="17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952"/>
        <w:ind w:left="0"/>
        <w:spacing w:after="1"/>
      </w:pPr>
      <w:r/>
      <w:r/>
    </w:p>
    <w:tbl>
      <w:tblPr>
        <w:tblStyle w:val="951"/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828"/>
        </w:trPr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74" w:right="12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Формируемая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74" w:right="12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  <w:ind w:left="803" w:right="285" w:hanging="5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Индикатор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достижения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31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(код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332" w:right="266" w:hanging="104"/>
              <w:spacing w:before="13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54"/>
              <w:ind w:left="45"/>
              <w:spacing w:before="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66"/>
        </w:trPr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74" w:right="12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Способен применять компьютерные/суперкомпьютерные методы, современное программное обеспечение, в том числе отечественного происхождения, для решения задач профессиональной деятельности</w:t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  <w:ind w:left="161" w:right="212" w:hanging="1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ОПК-2.1</w:t>
            </w:r>
            <w:r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Обладает навыками выбора методов и моделей для решения прикладных задач в профессиональной деятельности</w:t>
            </w:r>
            <w:r>
              <w:rPr>
                <w:color w:val="000009"/>
                <w:sz w:val="24"/>
              </w:rPr>
            </w:r>
          </w:p>
          <w:p>
            <w:pPr>
              <w:pStyle w:val="954"/>
              <w:ind w:left="161" w:right="212" w:hanging="1"/>
              <w:jc w:val="center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ОПК-2.2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 и реализует алгоритмы решения прикладных задач с использованием современных систем программирования</w:t>
            </w:r>
            <w:r>
              <w:rPr>
                <w:color w:val="000009"/>
                <w:sz w:val="24"/>
              </w:rPr>
            </w:r>
          </w:p>
          <w:p>
            <w:pPr>
              <w:pStyle w:val="954"/>
              <w:ind w:left="161" w:right="212" w:hanging="1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54"/>
              <w:numPr>
                <w:ilvl w:val="0"/>
                <w:numId w:val="22"/>
              </w:numPr>
              <w:ind w:right="95" w:hanging="96"/>
              <w:tabs>
                <w:tab w:val="left" w:pos="765" w:leader="none"/>
                <w:tab w:val="left" w:pos="766" w:leader="none"/>
                <w:tab w:val="left" w:pos="2361" w:leader="none"/>
              </w:tabs>
            </w:pPr>
            <w:r>
              <w:rPr>
                <w:color w:val="000009"/>
              </w:rPr>
              <w:t xml:space="preserve">основы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теории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алгоритмов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ее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применения;</w:t>
            </w:r>
            <w:r/>
          </w:p>
          <w:p>
            <w:pPr>
              <w:pStyle w:val="954"/>
              <w:numPr>
                <w:ilvl w:val="0"/>
                <w:numId w:val="22"/>
              </w:numPr>
              <w:ind w:right="96" w:hanging="96"/>
              <w:tabs>
                <w:tab w:val="left" w:pos="765" w:leader="none"/>
                <w:tab w:val="left" w:pos="766" w:leader="none"/>
                <w:tab w:val="left" w:pos="2467" w:leader="none"/>
              </w:tabs>
            </w:pPr>
            <w:r>
              <w:rPr>
                <w:color w:val="000009"/>
              </w:rPr>
              <w:t xml:space="preserve">синтаксис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языка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программирования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Java;</w:t>
            </w:r>
            <w:r/>
          </w:p>
          <w:p>
            <w:pPr>
              <w:pStyle w:val="954"/>
              <w:numPr>
                <w:ilvl w:val="0"/>
                <w:numId w:val="22"/>
              </w:numPr>
              <w:ind w:right="97" w:hanging="96"/>
              <w:tabs>
                <w:tab w:val="left" w:pos="765" w:leader="none"/>
                <w:tab w:val="left" w:pos="766" w:leader="none"/>
                <w:tab w:val="left" w:pos="2071" w:leader="none"/>
              </w:tabs>
            </w:pP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объектно-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ориентированного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программирования.</w:t>
            </w:r>
            <w:r/>
          </w:p>
          <w:p>
            <w:pPr>
              <w:pStyle w:val="954"/>
              <w:ind w:left="4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54"/>
              <w:numPr>
                <w:ilvl w:val="0"/>
                <w:numId w:val="22"/>
              </w:numPr>
              <w:ind w:right="473" w:hanging="96"/>
              <w:tabs>
                <w:tab w:val="left" w:pos="765" w:leader="none"/>
                <w:tab w:val="left" w:pos="766" w:leader="none"/>
              </w:tabs>
            </w:pPr>
            <w:r>
              <w:rPr>
                <w:color w:val="000009"/>
              </w:rPr>
              <w:t xml:space="preserve">разрабатывать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программы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языке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Java;</w:t>
            </w:r>
            <w:r/>
          </w:p>
          <w:p>
            <w:pPr>
              <w:pStyle w:val="954"/>
              <w:numPr>
                <w:ilvl w:val="0"/>
                <w:numId w:val="22"/>
              </w:numPr>
              <w:ind w:right="268" w:hanging="96"/>
              <w:tabs>
                <w:tab w:val="left" w:pos="765" w:leader="none"/>
                <w:tab w:val="left" w:pos="766" w:leader="none"/>
              </w:tabs>
            </w:pPr>
            <w:r>
              <w:rPr>
                <w:color w:val="000009"/>
                <w:spacing w:val="-1"/>
              </w:rPr>
              <w:t xml:space="preserve">создавать </w:t>
            </w:r>
            <w:r>
              <w:rPr>
                <w:color w:val="000009"/>
              </w:rPr>
              <w:t xml:space="preserve">консольные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пользовательские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приложения 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использованием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JavaFX;</w:t>
            </w:r>
            <w:r/>
          </w:p>
          <w:p>
            <w:pPr>
              <w:pStyle w:val="954"/>
              <w:numPr>
                <w:ilvl w:val="0"/>
                <w:numId w:val="22"/>
              </w:numPr>
              <w:ind w:right="539" w:hanging="96"/>
              <w:tabs>
                <w:tab w:val="left" w:pos="765" w:leader="none"/>
                <w:tab w:val="left" w:pos="766" w:leader="none"/>
              </w:tabs>
            </w:pPr>
            <w:r>
              <w:rPr>
                <w:color w:val="000009"/>
              </w:rPr>
              <w:t xml:space="preserve">выполнять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отладку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программы.</w:t>
            </w:r>
            <w:r/>
          </w:p>
          <w:p>
            <w:pPr>
              <w:pStyle w:val="954"/>
              <w:ind w:left="46"/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54"/>
              <w:ind w:left="102"/>
              <w:spacing w:before="1" w:line="252" w:lineRule="exact"/>
              <w:tabs>
                <w:tab w:val="left" w:pos="765" w:leader="none"/>
                <w:tab w:val="left" w:pos="2912" w:leader="none"/>
              </w:tabs>
            </w:pPr>
            <w:r>
              <w:rPr>
                <w:color w:val="000009"/>
              </w:rPr>
              <w:t xml:space="preserve">–</w:t>
            </w:r>
            <w:r>
              <w:rPr>
                <w:color w:val="000009"/>
              </w:rPr>
              <w:tab/>
              <w:t xml:space="preserve">работы</w:t>
            </w:r>
            <w:r>
              <w:rPr>
                <w:color w:val="000009"/>
              </w:rPr>
              <w:tab/>
              <w:t xml:space="preserve">с</w:t>
            </w:r>
            <w:r/>
          </w:p>
          <w:p>
            <w:pPr>
              <w:pStyle w:val="954"/>
              <w:ind w:left="198"/>
              <w:spacing w:line="233" w:lineRule="exact"/>
              <w:tabs>
                <w:tab w:val="left" w:pos="2363" w:leader="none"/>
              </w:tabs>
            </w:pPr>
            <w:r>
              <w:rPr>
                <w:color w:val="000009"/>
              </w:rPr>
              <w:t xml:space="preserve">интегрированной</w:t>
            </w:r>
            <w:r>
              <w:rPr>
                <w:color w:val="000009"/>
              </w:rPr>
              <w:tab/>
              <w:t xml:space="preserve">средой</w:t>
            </w:r>
            <w:r/>
          </w:p>
        </w:tc>
      </w:tr>
    </w:tbl>
    <w:p>
      <w:pPr>
        <w:spacing w:line="233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tbl>
      <w:tblPr>
        <w:tblStyle w:val="951"/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4"/>
        <w:gridCol w:w="3116"/>
      </w:tblGrid>
      <w:tr>
        <w:tblPrEx/>
        <w:trPr>
          <w:trHeight w:val="1265"/>
        </w:trPr>
        <w:tc>
          <w:tcPr>
            <w:tcW w:w="311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54"/>
              <w:ind w:left="198"/>
              <w:jc w:val="both"/>
              <w:spacing w:line="249" w:lineRule="exact"/>
            </w:pPr>
            <w:r>
              <w:rPr>
                <w:color w:val="000009"/>
              </w:rPr>
              <w:t xml:space="preserve">разработки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NetBeans;</w:t>
            </w:r>
            <w:r/>
          </w:p>
          <w:p>
            <w:pPr>
              <w:pStyle w:val="954"/>
              <w:ind w:left="198" w:right="95" w:hanging="96"/>
              <w:jc w:val="both"/>
            </w:pPr>
            <w:r>
              <w:rPr>
                <w:color w:val="000009"/>
              </w:rPr>
              <w:t xml:space="preserve">–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научно-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технической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литературой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технической</w:t>
            </w:r>
            <w:r>
              <w:rPr>
                <w:color w:val="000009"/>
                <w:spacing w:val="19"/>
              </w:rPr>
              <w:t xml:space="preserve"> </w:t>
            </w:r>
            <w:r>
              <w:rPr>
                <w:color w:val="000009"/>
              </w:rPr>
              <w:t xml:space="preserve">документацией</w:t>
            </w:r>
            <w:r/>
          </w:p>
          <w:p>
            <w:pPr>
              <w:pStyle w:val="954"/>
              <w:ind w:left="198"/>
              <w:spacing w:line="237" w:lineRule="exact"/>
            </w:pPr>
            <w:r>
              <w:rPr>
                <w:color w:val="000009"/>
              </w:rPr>
              <w:t xml:space="preserve">Java.</w:t>
            </w:r>
            <w:r/>
          </w:p>
        </w:tc>
      </w:tr>
    </w:tbl>
    <w:p>
      <w:pPr>
        <w:pStyle w:val="952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47"/>
        <w:numPr>
          <w:ilvl w:val="0"/>
          <w:numId w:val="23"/>
        </w:numPr>
        <w:spacing w:before="90"/>
        <w:tabs>
          <w:tab w:val="left" w:pos="1130" w:leader="none"/>
        </w:tabs>
      </w:pPr>
      <w:r/>
      <w:bookmarkStart w:id="3" w:name="4._Объем,_структура_и_содержание_дисципл"/>
      <w:r/>
      <w:bookmarkEnd w:id="3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952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2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6"/>
        <w:gridCol w:w="508"/>
        <w:gridCol w:w="506"/>
        <w:gridCol w:w="508"/>
        <w:gridCol w:w="506"/>
        <w:gridCol w:w="506"/>
        <w:gridCol w:w="508"/>
        <w:gridCol w:w="774"/>
        <w:gridCol w:w="2444"/>
      </w:tblGrid>
      <w:tr>
        <w:tblPrEx/>
        <w:trPr>
          <w:trHeight w:val="2257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54"/>
              <w:ind w:left="35" w:right="109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450" w:right="45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54"/>
              <w:ind w:left="13" w:right="105" w:firstLine="4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мес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308" w:type="dxa"/>
            <w:textDirection w:val="lrTb"/>
            <w:noWrap w:val="false"/>
          </w:tcPr>
          <w:p>
            <w:pPr>
              <w:pStyle w:val="954"/>
              <w:spacing w:before="3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54"/>
              <w:ind w:left="107" w:right="14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107" w:right="13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107" w:right="1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310" w:right="342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54"/>
              <w:ind w:left="392" w:right="422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54"/>
              <w:ind w:left="310" w:right="340"/>
              <w:jc w:val="center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54"/>
              <w:ind w:left="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1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54"/>
              <w:ind w:left="1" w:right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54"/>
              <w:ind w:left="1" w:right="2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ческ 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54"/>
              <w:ind w:left="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тор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54"/>
              <w:ind w:left="2" w:righ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сул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ьта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954"/>
              <w:ind w:left="1" w:right="75" w:firstLine="8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аци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ыта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54"/>
              <w:spacing w:before="1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54"/>
              <w:ind w:left="2" w:right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стоят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ельн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та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</w:tr>
      <w:tr>
        <w:tblPrEx/>
        <w:trPr>
          <w:trHeight w:val="1012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 w:right="780"/>
            </w:pPr>
            <w:r>
              <w:rPr>
                <w:color w:val="000009"/>
              </w:rPr>
              <w:t xml:space="preserve">Объектно-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ориентированное</w:t>
            </w:r>
            <w:r/>
          </w:p>
          <w:p>
            <w:pPr>
              <w:pStyle w:val="954"/>
              <w:ind w:left="1" w:right="780"/>
              <w:spacing w:line="254" w:lineRule="exact"/>
            </w:pPr>
            <w:r>
              <w:rPr>
                <w:color w:val="000009"/>
                <w:spacing w:val="-1"/>
              </w:rPr>
              <w:t xml:space="preserve">программирование.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Основные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понятия.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3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</w:tr>
      <w:tr>
        <w:tblPrEx/>
        <w:trPr>
          <w:trHeight w:val="504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before="122"/>
            </w:pPr>
            <w:r>
              <w:rPr>
                <w:color w:val="000009"/>
              </w:rPr>
              <w:t xml:space="preserve">Синтаксис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языка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Java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142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line="250" w:lineRule="exact"/>
            </w:pPr>
            <w:r>
              <w:rPr>
                <w:color w:val="000009"/>
              </w:rPr>
              <w:t xml:space="preserve">Задания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/>
          </w:p>
          <w:p>
            <w:pPr>
              <w:pStyle w:val="954"/>
              <w:ind w:left="2"/>
              <w:spacing w:before="1" w:line="233" w:lineRule="exact"/>
            </w:pPr>
            <w:r>
              <w:rPr>
                <w:color w:val="000009"/>
              </w:rPr>
              <w:t xml:space="preserve">самостоятельной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before="10" w:line="245" w:lineRule="exact"/>
            </w:pPr>
            <w:r>
              <w:rPr>
                <w:color w:val="000009"/>
              </w:rPr>
              <w:t xml:space="preserve">Классы.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Элементы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класса.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before="10" w:line="245" w:lineRule="exact"/>
            </w:pPr>
            <w:r>
              <w:rPr>
                <w:color w:val="000009"/>
              </w:rPr>
              <w:t xml:space="preserve">Контрольная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№1</w:t>
            </w:r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 w:right="486"/>
              <w:spacing w:line="254" w:lineRule="exact"/>
            </w:pPr>
            <w:r>
              <w:rPr>
                <w:color w:val="000009"/>
              </w:rPr>
              <w:t xml:space="preserve">Управление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доступом.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Инкапсуляция.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before="1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before="124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04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line="250" w:lineRule="exact"/>
            </w:pPr>
            <w:r>
              <w:rPr>
                <w:color w:val="000009"/>
              </w:rPr>
              <w:t xml:space="preserve">Наследование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/>
          </w:p>
          <w:p>
            <w:pPr>
              <w:pStyle w:val="954"/>
              <w:ind w:left="1"/>
              <w:spacing w:before="1" w:line="233" w:lineRule="exact"/>
            </w:pPr>
            <w:r>
              <w:rPr>
                <w:color w:val="000009"/>
              </w:rPr>
              <w:t xml:space="preserve">полиморфизм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142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8,7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line="250" w:lineRule="exact"/>
            </w:pPr>
            <w:r>
              <w:rPr>
                <w:color w:val="000009"/>
              </w:rPr>
              <w:t xml:space="preserve">Задания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/>
          </w:p>
          <w:p>
            <w:pPr>
              <w:pStyle w:val="954"/>
              <w:ind w:left="2"/>
              <w:spacing w:before="1" w:line="233" w:lineRule="exact"/>
            </w:pPr>
            <w:r>
              <w:rPr>
                <w:color w:val="000009"/>
              </w:rPr>
              <w:t xml:space="preserve">самостоятельной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before="10" w:line="245" w:lineRule="exact"/>
            </w:pPr>
            <w:r>
              <w:rPr>
                <w:color w:val="000009"/>
              </w:rPr>
              <w:t xml:space="preserve">Интерфейсы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before="10" w:line="245" w:lineRule="exact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758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left="11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line="252" w:lineRule="exact"/>
            </w:pPr>
            <w:r>
              <w:rPr>
                <w:color w:val="000009"/>
              </w:rPr>
              <w:t xml:space="preserve">Обработка</w:t>
            </w:r>
            <w:r/>
          </w:p>
          <w:p>
            <w:pPr>
              <w:pStyle w:val="954"/>
              <w:ind w:left="1" w:right="1014"/>
              <w:spacing w:line="252" w:lineRule="exact"/>
            </w:pPr>
            <w:r>
              <w:rPr>
                <w:color w:val="000009"/>
                <w:spacing w:val="-1"/>
              </w:rPr>
              <w:t xml:space="preserve">исключительных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ситуаций.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left="14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right="235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right="233"/>
              <w:jc w:val="right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spacing w:before="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54"/>
              <w:ind w:right="313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2"/>
            </w:pPr>
            <w:r>
              <w:rPr>
                <w:color w:val="000009"/>
              </w:rPr>
              <w:t xml:space="preserve">Лабораторная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05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ind w:left="117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 w:right="574"/>
              <w:spacing w:line="252" w:lineRule="exact"/>
            </w:pPr>
            <w:r>
              <w:rPr>
                <w:color w:val="000009"/>
              </w:rPr>
              <w:t xml:space="preserve">Основные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классы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ввода/вывода.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ind w:left="141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5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233"/>
              <w:jc w:val="right"/>
              <w:spacing w:before="11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313"/>
              <w:jc w:val="right"/>
              <w:spacing w:before="11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before="126"/>
            </w:pPr>
            <w:r>
              <w:rPr>
                <w:color w:val="000009"/>
              </w:rPr>
              <w:t xml:space="preserve">Контрольная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№2</w:t>
            </w:r>
            <w:r/>
          </w:p>
        </w:tc>
      </w:tr>
      <w:tr>
        <w:tblPrEx/>
        <w:trPr>
          <w:trHeight w:val="1012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11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</w:pPr>
            <w:r>
              <w:rPr>
                <w:color w:val="000009"/>
              </w:rPr>
              <w:t xml:space="preserve">Обработка текстовой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информации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/>
          </w:p>
          <w:p>
            <w:pPr>
              <w:pStyle w:val="954"/>
              <w:ind w:left="1" w:right="428"/>
              <w:spacing w:line="252" w:lineRule="exact"/>
            </w:pPr>
            <w:r>
              <w:rPr>
                <w:color w:val="000009"/>
              </w:rPr>
              <w:t xml:space="preserve">использованием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 xml:space="preserve">класса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String.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1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23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left="14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954"/>
              <w:ind w:right="31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54"/>
              <w:ind w:left="2" w:right="203"/>
            </w:pPr>
            <w:r>
              <w:rPr>
                <w:color w:val="000009"/>
              </w:rPr>
              <w:t xml:space="preserve">Задания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самостоятельной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25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68,7</w:t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6" w:type="dxa"/>
            <w:textDirection w:val="lrTb"/>
            <w:noWrap w:val="false"/>
          </w:tcPr>
          <w:p>
            <w:pPr>
              <w:pStyle w:val="954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7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right="17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54"/>
              <w:ind w:left="14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954"/>
              <w:ind w:right="25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68,7</w:t>
            </w:r>
            <w:r>
              <w:rPr>
                <w:b/>
                <w:sz w:val="24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95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ind w:left="3276"/>
        <w:spacing w:before="1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</w:p>
    <w:p>
      <w:pPr>
        <w:pStyle w:val="947"/>
        <w:ind w:left="3276"/>
        <w:spacing w:before="1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</w:p>
    <w:p>
      <w:pPr>
        <w:pStyle w:val="947"/>
        <w:ind w:left="3276"/>
        <w:spacing w:before="1"/>
      </w:pPr>
      <w:r>
        <w:rPr>
          <w:color w:val="000009"/>
        </w:rPr>
        <w:t xml:space="preserve"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953"/>
        <w:numPr>
          <w:ilvl w:val="0"/>
          <w:numId w:val="21"/>
        </w:numPr>
        <w:ind w:right="180" w:firstLine="710"/>
        <w:jc w:val="both"/>
        <w:spacing w:before="76"/>
        <w:tabs>
          <w:tab w:val="left" w:pos="1242" w:leader="none"/>
        </w:tabs>
        <w:rPr>
          <w:sz w:val="24"/>
        </w:rPr>
      </w:pPr>
      <w:r/>
      <w:bookmarkStart w:id="4" w:name="_GoBack"/>
      <w:r/>
      <w:bookmarkEnd w:id="4"/>
      <w:r>
        <w:rPr>
          <w:color w:val="000009"/>
          <w:sz w:val="24"/>
        </w:rPr>
        <w:t xml:space="preserve">Объектно-ориентированное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класс, метод. Инкапсуляция.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Наследование. Полиморфизм.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78" w:firstLine="710"/>
        <w:jc w:val="both"/>
        <w:tabs>
          <w:tab w:val="left" w:pos="1198" w:leader="none"/>
        </w:tabs>
        <w:rPr>
          <w:sz w:val="24"/>
        </w:rPr>
      </w:pPr>
      <w:r>
        <w:rPr>
          <w:color w:val="000009"/>
          <w:sz w:val="24"/>
        </w:rPr>
        <w:t xml:space="preserve">Синтаксис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конструкции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Переменные.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 преобразование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типов.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88" w:firstLine="710"/>
        <w:jc w:val="both"/>
        <w:tabs>
          <w:tab w:val="left" w:pos="1152" w:leader="none"/>
        </w:tabs>
        <w:rPr>
          <w:sz w:val="24"/>
        </w:rPr>
      </w:pPr>
      <w:r>
        <w:rPr>
          <w:color w:val="000009"/>
          <w:sz w:val="24"/>
        </w:rPr>
        <w:t xml:space="preserve">Классы. Элементы класса.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 и методы. Конструкторы. Пример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Point.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left="1130" w:hanging="24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Управление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Инкапсуляция.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членам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класса.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78" w:firstLine="710"/>
        <w:jc w:val="both"/>
        <w:tabs>
          <w:tab w:val="left" w:pos="1216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полиморфизм.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производные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элементам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класса. Переопределение методов.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Абстрактные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классы. Примеры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76" w:firstLine="710"/>
        <w:jc w:val="both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Интерфейсы.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интерфейсы.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80" w:firstLine="710"/>
        <w:jc w:val="both"/>
        <w:tabs>
          <w:tab w:val="left" w:pos="1248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Синтаксис,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исключительными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ситуациями: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генерация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исключений, перехват исключений,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блоки-ловушки.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left="1130" w:hanging="24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ввода/вывода.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Иерархия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файлами.</w:t>
      </w:r>
      <w:r>
        <w:rPr>
          <w:sz w:val="24"/>
        </w:rPr>
      </w:r>
    </w:p>
    <w:p>
      <w:pPr>
        <w:pStyle w:val="953"/>
        <w:numPr>
          <w:ilvl w:val="0"/>
          <w:numId w:val="21"/>
        </w:numPr>
        <w:ind w:right="178" w:firstLine="710"/>
        <w:jc w:val="both"/>
        <w:tabs>
          <w:tab w:val="left" w:pos="1186" w:leader="none"/>
        </w:tabs>
        <w:rPr>
          <w:sz w:val="24"/>
        </w:rPr>
      </w:pPr>
      <w:r>
        <w:rPr>
          <w:color w:val="000009"/>
          <w:sz w:val="24"/>
        </w:rPr>
        <w:t xml:space="preserve">Обработка текстовой информации с использованием класса String. 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строками.</w:t>
      </w:r>
      <w:r>
        <w:rPr>
          <w:sz w:val="24"/>
        </w:rPr>
      </w:r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20"/>
        </w:numPr>
        <w:ind w:right="176" w:firstLine="710"/>
        <w:jc w:val="both"/>
        <w:tabs>
          <w:tab w:val="left" w:pos="1130" w:leader="none"/>
        </w:tabs>
      </w:pPr>
      <w:r/>
      <w:bookmarkStart w:id="5" w:name="5._Образовательные_технологии,_используе"/>
      <w:r/>
      <w:bookmarkEnd w:id="5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52"/>
        <w:ind w:left="89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952"/>
        <w:ind w:right="17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pStyle w:val="952"/>
        <w:ind w:right="174" w:firstLine="710"/>
        <w:jc w:val="both"/>
        <w:spacing w:before="1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952"/>
        <w:ind w:right="173" w:firstLine="710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952"/>
        <w:ind w:right="178" w:firstLine="710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952"/>
        <w:ind w:right="173" w:firstLine="568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20"/>
        </w:numPr>
        <w:ind w:right="178" w:firstLine="710"/>
        <w:jc w:val="both"/>
        <w:tabs>
          <w:tab w:val="left" w:pos="1130" w:leader="none"/>
        </w:tabs>
      </w:pPr>
      <w:r/>
      <w:bookmarkStart w:id="6" w:name="6._Перечень_информационных_технологий,_и"/>
      <w:r/>
      <w:bookmarkEnd w:id="6"/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лицензионного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ind w:left="180" w:right="175"/>
        <w:spacing w:before="76"/>
        <w:tabs>
          <w:tab w:val="left" w:pos="2044" w:leader="none"/>
          <w:tab w:val="left" w:pos="3688" w:leader="none"/>
          <w:tab w:val="left" w:pos="4121" w:leader="none"/>
          <w:tab w:val="left" w:pos="6378" w:leader="none"/>
          <w:tab w:val="left" w:pos="8003" w:leader="none"/>
          <w:tab w:val="left" w:pos="903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программного</w:t>
      </w:r>
      <w:r>
        <w:rPr>
          <w:b/>
          <w:color w:val="000009"/>
          <w:sz w:val="24"/>
        </w:rPr>
        <w:tab/>
        <w:t xml:space="preserve">обеспечения</w:t>
      </w:r>
      <w:r>
        <w:rPr>
          <w:b/>
          <w:color w:val="000009"/>
          <w:sz w:val="24"/>
        </w:rPr>
        <w:tab/>
        <w:t xml:space="preserve">и</w:t>
      </w:r>
      <w:r>
        <w:rPr>
          <w:b/>
          <w:color w:val="000009"/>
          <w:sz w:val="24"/>
        </w:rPr>
        <w:tab/>
        <w:t xml:space="preserve">информационных</w:t>
      </w:r>
      <w:r>
        <w:rPr>
          <w:b/>
          <w:color w:val="000009"/>
          <w:sz w:val="24"/>
        </w:rPr>
        <w:tab/>
        <w:t xml:space="preserve">справочных</w:t>
      </w:r>
      <w:r>
        <w:rPr>
          <w:b/>
          <w:color w:val="000009"/>
          <w:sz w:val="24"/>
        </w:rPr>
        <w:tab/>
        <w:t xml:space="preserve">систем</w:t>
      </w:r>
      <w:r>
        <w:rPr>
          <w:b/>
          <w:color w:val="000009"/>
          <w:sz w:val="24"/>
        </w:rPr>
        <w:tab/>
      </w:r>
      <w:r>
        <w:rPr>
          <w:b/>
          <w:color w:val="000009"/>
          <w:spacing w:val="-1"/>
          <w:sz w:val="24"/>
        </w:rPr>
        <w:t xml:space="preserve">(при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необходимости)</w:t>
      </w:r>
      <w:r>
        <w:rPr>
          <w:b/>
          <w:sz w:val="24"/>
        </w:rPr>
      </w:r>
    </w:p>
    <w:p>
      <w:pPr>
        <w:pStyle w:val="952"/>
        <w:ind w:right="176" w:firstLine="710"/>
        <w:tabs>
          <w:tab w:val="left" w:pos="1285" w:leader="none"/>
          <w:tab w:val="left" w:pos="2445" w:leader="none"/>
          <w:tab w:val="left" w:pos="4238" w:leader="none"/>
          <w:tab w:val="left" w:pos="6285" w:leader="none"/>
          <w:tab w:val="left" w:pos="7445" w:leader="none"/>
          <w:tab w:val="left" w:pos="9176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используются:</w:t>
      </w:r>
      <w:r>
        <w:tab/>
      </w:r>
      <w:r>
        <w:rPr>
          <w:spacing w:val="-1"/>
        </w:rPr>
        <w:t xml:space="preserve">для</w:t>
      </w:r>
      <w:r>
        <w:rPr>
          <w:spacing w:val="-57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52"/>
        <w:ind w:left="890" w:right="405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952"/>
        <w:ind w:left="95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53"/>
        <w:numPr>
          <w:ilvl w:val="0"/>
          <w:numId w:val="19"/>
        </w:numPr>
        <w:ind w:right="4432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</w:p>
    <w:p>
      <w:pPr>
        <w:pStyle w:val="953"/>
        <w:numPr>
          <w:ilvl w:val="0"/>
          <w:numId w:val="19"/>
        </w:numPr>
        <w:ind w:left="180" w:right="180" w:firstLine="710"/>
        <w:tabs>
          <w:tab w:val="left" w:pos="11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</w:p>
    <w:p>
      <w:pPr>
        <w:pStyle w:val="95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47"/>
        <w:numPr>
          <w:ilvl w:val="0"/>
          <w:numId w:val="20"/>
        </w:numPr>
        <w:ind w:right="174" w:firstLine="710"/>
        <w:jc w:val="both"/>
        <w:tabs>
          <w:tab w:val="left" w:pos="1130" w:leader="none"/>
        </w:tabs>
      </w:pPr>
      <w:r/>
      <w:bookmarkStart w:id="7" w:name="7._Перечень_основной_и_дополнительной_уч"/>
      <w:r/>
      <w:bookmarkEnd w:id="7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952"/>
        <w:ind w:left="890"/>
        <w:jc w:val="both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953"/>
        <w:numPr>
          <w:ilvl w:val="0"/>
          <w:numId w:val="18"/>
        </w:numPr>
        <w:ind w:right="178" w:firstLine="710"/>
        <w:jc w:val="both"/>
        <w:tabs>
          <w:tab w:val="left" w:pos="1276" w:leader="none"/>
        </w:tabs>
        <w:rPr>
          <w:sz w:val="24"/>
        </w:rPr>
      </w:pPr>
      <w:r>
        <w:rPr>
          <w:color w:val="000009"/>
          <w:sz w:val="24"/>
        </w:rPr>
        <w:t xml:space="preserve">Васильев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магистров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бакалавров.: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курс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программированию. 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Н. Васильев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 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Питер, 2014.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396 с.</w:t>
      </w:r>
      <w:r>
        <w:rPr>
          <w:sz w:val="24"/>
        </w:rPr>
      </w:r>
    </w:p>
    <w:p>
      <w:pPr>
        <w:pStyle w:val="953"/>
        <w:numPr>
          <w:ilvl w:val="0"/>
          <w:numId w:val="18"/>
        </w:numPr>
        <w:ind w:right="175" w:firstLine="710"/>
        <w:jc w:val="both"/>
        <w:tabs>
          <w:tab w:val="left" w:pos="1248" w:leader="none"/>
        </w:tabs>
        <w:rPr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 ЯрГУ, 2014, 71 c.</w:t>
      </w:r>
      <w:r>
        <w:rPr>
          <w:sz w:val="24"/>
        </w:rPr>
      </w:r>
    </w:p>
    <w:p>
      <w:pPr>
        <w:pStyle w:val="953"/>
        <w:numPr>
          <w:ilvl w:val="0"/>
          <w:numId w:val="18"/>
        </w:numPr>
        <w:ind w:right="176" w:firstLine="710"/>
        <w:jc w:val="both"/>
        <w:spacing w:line="242" w:lineRule="auto"/>
        <w:tabs>
          <w:tab w:val="left" w:pos="1160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2014,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71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c.</w:t>
      </w:r>
      <w:r>
        <w:rPr>
          <w:color w:val="000009"/>
          <w:spacing w:val="-5"/>
          <w:sz w:val="24"/>
        </w:rPr>
        <w:t xml:space="preserve"> </w:t>
      </w:r>
      <w:hyperlink r:id="rId15" w:tooltip="http://www.lib.uniyar.ac.ru/edocs/iuni/20140402.pdf" w:history="1">
        <w:r>
          <w:rPr>
            <w:rFonts w:ascii="Calibri" w:hAnsi="Calibri"/>
            <w:color w:val="000009"/>
            <w:sz w:val="24"/>
          </w:rPr>
          <w:t xml:space="preserve">http://www.lib.uniyar.ac.ru/edocs/iuni/20140402.pdf</w:t>
        </w:r>
      </w:hyperlink>
      <w:r/>
      <w:r>
        <w:rPr>
          <w:rFonts w:ascii="Calibri" w:hAnsi="Calibri"/>
          <w:sz w:val="24"/>
        </w:rPr>
      </w:r>
    </w:p>
    <w:p>
      <w:pPr>
        <w:pStyle w:val="952"/>
        <w:ind w:left="890"/>
        <w:jc w:val="both"/>
        <w:spacing w:line="266" w:lineRule="exact"/>
      </w:pPr>
      <w:r>
        <w:rPr>
          <w:color w:val="000009"/>
        </w:rPr>
        <w:t xml:space="preserve">б)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дополнительная:</w:t>
      </w:r>
      <w:r/>
    </w:p>
    <w:p>
      <w:pPr>
        <w:pStyle w:val="953"/>
        <w:numPr>
          <w:ilvl w:val="0"/>
          <w:numId w:val="17"/>
        </w:numPr>
        <w:ind w:right="184" w:firstLine="710"/>
        <w:jc w:val="both"/>
        <w:tabs>
          <w:tab w:val="left" w:pos="1188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 Язык 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 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 / И. В.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ун-т, Ярославль,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ЯрГУ, 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91c</w:t>
      </w:r>
      <w:r>
        <w:rPr>
          <w:sz w:val="24"/>
        </w:rPr>
      </w:r>
    </w:p>
    <w:p>
      <w:pPr>
        <w:pStyle w:val="953"/>
        <w:numPr>
          <w:ilvl w:val="0"/>
          <w:numId w:val="17"/>
        </w:numPr>
        <w:ind w:right="179" w:firstLine="710"/>
        <w:jc w:val="both"/>
        <w:spacing w:line="242" w:lineRule="auto"/>
        <w:tabs>
          <w:tab w:val="left" w:pos="1272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 : учеб. пособие / И. В. Парамонов ; Яросл. гос. ун-т, 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91c.</w:t>
      </w:r>
      <w:r>
        <w:rPr>
          <w:color w:val="0000ff"/>
          <w:spacing w:val="-1"/>
          <w:sz w:val="24"/>
        </w:rPr>
        <w:t xml:space="preserve"> </w:t>
      </w:r>
      <w:hyperlink r:id="rId16" w:tooltip="http://www.lib.uniyar.ac.ru/edocs/iuni/20060480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http://www.lib.uniyar.ac.ru/edocs/iuni/20060480.pdf</w:t>
        </w:r>
      </w:hyperlink>
      <w:r/>
      <w:r>
        <w:rPr>
          <w:rFonts w:ascii="Calibri" w:hAnsi="Calibri"/>
          <w:sz w:val="24"/>
        </w:rPr>
      </w:r>
    </w:p>
    <w:p>
      <w:pPr>
        <w:pStyle w:val="953"/>
        <w:numPr>
          <w:ilvl w:val="0"/>
          <w:numId w:val="17"/>
        </w:numPr>
        <w:ind w:right="191" w:firstLine="710"/>
        <w:jc w:val="both"/>
        <w:tabs>
          <w:tab w:val="left" w:pos="1148" w:leader="none"/>
        </w:tabs>
        <w:rPr>
          <w:sz w:val="24"/>
        </w:rPr>
      </w:pPr>
      <w:r>
        <w:rPr>
          <w:color w:val="000009"/>
          <w:sz w:val="24"/>
        </w:rPr>
        <w:t xml:space="preserve">Гонсалвес, Э., Изучаем Java EE 7 / Э. Гонсалвес; [пер. с англ. Е. Зазноба и др.],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СПб.,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2016, 640c</w:t>
      </w:r>
      <w:r>
        <w:rPr>
          <w:sz w:val="24"/>
        </w:rPr>
      </w:r>
    </w:p>
    <w:p>
      <w:pPr>
        <w:pStyle w:val="953"/>
        <w:numPr>
          <w:ilvl w:val="0"/>
          <w:numId w:val="17"/>
        </w:numPr>
        <w:ind w:right="188" w:firstLine="710"/>
        <w:jc w:val="both"/>
        <w:tabs>
          <w:tab w:val="left" w:pos="1160" w:leader="none"/>
        </w:tabs>
        <w:rPr>
          <w:sz w:val="24"/>
        </w:rPr>
      </w:pPr>
      <w:r>
        <w:rPr>
          <w:color w:val="000009"/>
          <w:sz w:val="24"/>
        </w:rPr>
        <w:t xml:space="preserve">Эккель, Б., Философия Java / Б. Эккель; пер. с англ. Е. Матвеева. - 4-е 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изд., М., Питер, 2017, 1165c</w:t>
      </w:r>
      <w:r>
        <w:rPr>
          <w:sz w:val="24"/>
        </w:rPr>
      </w:r>
    </w:p>
    <w:p>
      <w:pPr>
        <w:pStyle w:val="952"/>
        <w:ind w:left="89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ресурсы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953"/>
        <w:numPr>
          <w:ilvl w:val="0"/>
          <w:numId w:val="19"/>
        </w:numPr>
        <w:tabs>
          <w:tab w:val="left" w:pos="107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8.0.3:</w:t>
      </w:r>
      <w:r>
        <w:rPr>
          <w:color w:val="0000ff"/>
          <w:spacing w:val="-4"/>
          <w:sz w:val="24"/>
        </w:rPr>
        <w:t xml:space="preserve"> </w:t>
      </w:r>
      <w:hyperlink r:id="rId17" w:tooltip="http://www.netbeans.org/" w:history="1">
        <w:r>
          <w:rPr>
            <w:color w:val="0000ff"/>
            <w:sz w:val="24"/>
            <w:u w:val="single"/>
          </w:rPr>
          <w:t xml:space="preserve">www.netbeans.org.</w:t>
        </w:r>
      </w:hyperlink>
      <w:r>
        <w:rPr>
          <w:color w:val="0000ff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53"/>
        <w:numPr>
          <w:ilvl w:val="0"/>
          <w:numId w:val="19"/>
        </w:numPr>
        <w:tabs>
          <w:tab w:val="left" w:pos="107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8: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https://docs.oracle.com/javase/8/docs/api/</w:t>
      </w:r>
      <w:r>
        <w:rPr>
          <w:color w:val="000009"/>
          <w:sz w:val="24"/>
        </w:rPr>
        <w:t xml:space="preserve">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53"/>
        <w:numPr>
          <w:ilvl w:val="0"/>
          <w:numId w:val="19"/>
        </w:numPr>
        <w:ind w:left="180" w:right="172" w:firstLine="710"/>
        <w:tabs>
          <w:tab w:val="left" w:pos="115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javaFX: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  <w:u w:val="single"/>
        </w:rPr>
        <w:t xml:space="preserve">https://docs.oracle.com/javase/8/javafx/api/toc.htm</w:t>
      </w:r>
      <w:r>
        <w:rPr>
          <w:color w:val="000009"/>
          <w:sz w:val="24"/>
        </w:rPr>
        <w:t xml:space="preserve">.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</w:p>
    <w:p>
      <w:pPr>
        <w:pStyle w:val="947"/>
        <w:ind w:right="174" w:firstLine="710"/>
        <w:spacing w:before="231"/>
        <w:tabs>
          <w:tab w:val="left" w:pos="4431" w:leader="none"/>
          <w:tab w:val="left" w:pos="5329" w:leader="none"/>
          <w:tab w:val="left" w:pos="7108" w:leader="none"/>
          <w:tab w:val="left" w:pos="7875" w:leader="none"/>
        </w:tabs>
      </w:pPr>
      <w:r/>
      <w:bookmarkStart w:id="8" w:name="8._Материально-техническая_база,_необход"/>
      <w:r/>
      <w:bookmarkEnd w:id="8"/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952"/>
        <w:ind w:firstLine="775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база, 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952"/>
        <w:ind w:right="174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952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953"/>
        <w:numPr>
          <w:ilvl w:val="0"/>
          <w:numId w:val="16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953"/>
        <w:numPr>
          <w:ilvl w:val="0"/>
          <w:numId w:val="16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jc w:val="both"/>
        <w:spacing w:before="76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952"/>
        <w:ind w:right="18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952"/>
        <w:ind w:right="17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952"/>
        <w:ind w:right="17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952"/>
        <w:ind w:right="17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952"/>
        <w:ind w:right="17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952"/>
        <w:ind w:left="0"/>
        <w:spacing w:before="6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947"/>
        <w:ind w:left="890"/>
        <w:spacing w:before="90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952"/>
        <w:ind w:left="890"/>
        <w:tabs>
          <w:tab w:val="left" w:pos="5687" w:leader="none"/>
        </w:tabs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к.ф.-м.н.  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pStyle w:val="952"/>
        <w:ind w:left="0"/>
        <w:spacing w:before="9"/>
        <w:rPr>
          <w:sz w:val="31"/>
        </w:rPr>
      </w:pPr>
      <w:r>
        <w:br w:type="column"/>
      </w:r>
      <w:r>
        <w:rPr>
          <w:sz w:val="31"/>
        </w:rPr>
      </w:r>
    </w:p>
    <w:p>
      <w:pPr>
        <w:pStyle w:val="952"/>
        <w:ind w:left="445"/>
      </w:pPr>
      <w:r>
        <w:rPr>
          <w:color w:val="000009"/>
        </w:rPr>
        <w:t xml:space="preserve">Н.С.Лагутина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40" w:header="720" w:footer="720" w:gutter="0"/>
          <w:cols w:num="2" w:sep="0" w:space="720" w:equalWidth="0">
            <w:col w:w="5688" w:space="40"/>
            <w:col w:w="3982" w:space="0"/>
          </w:cols>
          <w:docGrid w:linePitch="360"/>
        </w:sectPr>
      </w:pPr>
      <w:r/>
      <w:r/>
    </w:p>
    <w:p>
      <w:pPr>
        <w:pStyle w:val="947"/>
        <w:ind w:left="386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866"/>
        <w:rPr>
          <w:b/>
          <w:sz w:val="24"/>
        </w:rPr>
      </w:pPr>
      <w:r>
        <w:rPr>
          <w:b/>
          <w:color w:val="000009"/>
          <w:sz w:val="24"/>
        </w:rPr>
        <w:t xml:space="preserve">«Объектно-ориентированное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 xml:space="preserve">программирование»</w:t>
      </w:r>
      <w:r>
        <w:rPr>
          <w:b/>
          <w:sz w:val="24"/>
        </w:rPr>
      </w:r>
    </w:p>
    <w:p>
      <w:pPr>
        <w:pStyle w:val="947"/>
        <w:ind w:left="722" w:right="773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32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7"/>
        <w:numPr>
          <w:ilvl w:val="0"/>
          <w:numId w:val="15"/>
        </w:numPr>
        <w:ind w:left="501" w:right="404" w:hanging="92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47"/>
        <w:numPr>
          <w:ilvl w:val="1"/>
          <w:numId w:val="15"/>
        </w:numPr>
        <w:ind w:right="444" w:hanging="3794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95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80" w:right="1918" w:firstLine="2454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 работы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теме «</w:t>
      </w:r>
      <w:r>
        <w:rPr>
          <w:b/>
          <w:color w:val="000009"/>
        </w:rPr>
        <w:t xml:space="preserve">Синтаксис</w:t>
      </w:r>
      <w:r>
        <w:rPr>
          <w:b/>
          <w:color w:val="000009"/>
          <w:spacing w:val="2"/>
        </w:rPr>
        <w:t xml:space="preserve"> </w:t>
      </w:r>
      <w:r>
        <w:rPr>
          <w:b/>
          <w:color w:val="000009"/>
        </w:rPr>
        <w:t xml:space="preserve">языка Java</w:t>
      </w:r>
      <w:r>
        <w:rPr>
          <w:b/>
          <w:color w:val="000009"/>
          <w:sz w:val="24"/>
        </w:rPr>
        <w:t xml:space="preserve">»:</w:t>
      </w:r>
      <w:r>
        <w:rPr>
          <w:b/>
          <w:sz w:val="24"/>
        </w:rPr>
      </w:r>
    </w:p>
    <w:p>
      <w:pPr>
        <w:pStyle w:val="953"/>
        <w:numPr>
          <w:ilvl w:val="0"/>
          <w:numId w:val="14"/>
        </w:numPr>
        <w:ind w:right="323" w:firstLine="0"/>
        <w:tabs>
          <w:tab w:val="left" w:pos="486" w:leader="none"/>
        </w:tabs>
        <w:rPr>
          <w:sz w:val="24"/>
        </w:rPr>
      </w:pPr>
      <w:r>
        <w:rPr>
          <w:color w:val="000009"/>
          <w:sz w:val="24"/>
        </w:rPr>
        <w:t xml:space="preserve">Вводится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натуральное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число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N.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Представьте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степеней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двойки.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напечатать.</w:t>
      </w:r>
      <w:r>
        <w:rPr>
          <w:sz w:val="24"/>
        </w:rPr>
      </w:r>
    </w:p>
    <w:p>
      <w:pPr>
        <w:pStyle w:val="952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951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255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1+2+4+8+16+32+64+128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натуральное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число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3"/>
        <w:numPr>
          <w:ilvl w:val="0"/>
          <w:numId w:val="14"/>
        </w:numPr>
        <w:ind w:right="322" w:firstLine="0"/>
        <w:tabs>
          <w:tab w:val="left" w:pos="432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массиве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целых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часто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встречающееся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таких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несколько,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определить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наименьшее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sz w:val="24"/>
        </w:rPr>
      </w:r>
    </w:p>
    <w:p>
      <w:pPr>
        <w:pStyle w:val="952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951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2 5 78 13 2 5 78 2 5 6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2 1 2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2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3265" w:right="25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и применяет подходящие для решения 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конструкции языка Java. Программа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всех тестов. Создает полноценное консольное приложение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и применяет подходящие для решения 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 Программа выполняется для всех тестов, если какой-либо 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 и применяет простые алгоритмы. Знает и 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конструкции языка Java. Программа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всех тестов, возможно кроме одного-двух крайних случаев.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551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9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sz w:val="24"/>
              </w:rPr>
            </w:r>
          </w:p>
          <w:p>
            <w:pPr>
              <w:pStyle w:val="954"/>
              <w:ind w:left="5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может подобрать подходящие для решения 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 во многих синтаксических конструкциях языка 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не выполняется для большинства тестов. Не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sz w:val="24"/>
              </w:rPr>
            </w:r>
          </w:p>
          <w:p>
            <w:pPr>
              <w:pStyle w:val="954"/>
              <w:ind w:left="53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 Не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 его.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Наследование 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 xml:space="preserve">полиморфизм</w:t>
      </w:r>
      <w:r>
        <w:rPr>
          <w:b/>
          <w:color w:val="000009"/>
          <w:sz w:val="24"/>
        </w:rPr>
        <w:t xml:space="preserve">»:</w:t>
      </w:r>
      <w:r>
        <w:rPr>
          <w:b/>
          <w:sz w:val="24"/>
        </w:rPr>
      </w:r>
    </w:p>
    <w:p>
      <w:pPr>
        <w:pStyle w:val="953"/>
        <w:numPr>
          <w:ilvl w:val="1"/>
          <w:numId w:val="14"/>
        </w:numPr>
        <w:ind w:right="174" w:firstLine="710"/>
        <w:jc w:val="both"/>
        <w:tabs>
          <w:tab w:val="left" w:pos="1254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заработной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работников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организации: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постоянно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заработная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должностного оклада и дополнительной премией в процентах от оклада) и работающих 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договору (их заработная плата определяется суммой денег, выплачиваемых за один день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отработанных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дней).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зарплату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инженера с окладом 20 000 рублей и премией 40 %, а также дизайнера, проработавшего 12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дней с оплатой 950 рублей в день. Разработать модель данных, основанную на иерархии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наследниках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добавляются собственные свойства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описывается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поведение.</w:t>
      </w:r>
      <w:r>
        <w:rPr>
          <w:sz w:val="24"/>
        </w:rPr>
      </w:r>
    </w:p>
    <w:p>
      <w:pPr>
        <w:pStyle w:val="953"/>
        <w:numPr>
          <w:ilvl w:val="1"/>
          <w:numId w:val="14"/>
        </w:numPr>
        <w:ind w:right="174" w:firstLine="710"/>
        <w:jc w:val="both"/>
        <w:spacing w:before="10" w:line="230" w:lineRule="auto"/>
        <w:tabs>
          <w:tab w:val="left" w:pos="1208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площадей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поверхности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объемов геометрических фигур в пространстве: конусов (S= </w:t>
      </w:r>
      <w:r>
        <w:rPr>
          <w:rFonts w:ascii="Lucida Sans Unicode" w:hAnsi="Lucida Sans Unicode"/>
          <w:color w:val="000009"/>
          <w:sz w:val="24"/>
        </w:rPr>
        <w:t xml:space="preserve">π </w:t>
      </w:r>
      <w:r>
        <w:rPr>
          <w:color w:val="000009"/>
          <w:sz w:val="24"/>
        </w:rPr>
        <w:t xml:space="preserve">R</w:t>
      </w:r>
      <w:r>
        <w:rPr>
          <w:color w:val="000009"/>
          <w:sz w:val="24"/>
          <w:vertAlign w:val="superscript"/>
        </w:rPr>
        <w:t xml:space="preserve">2</w:t>
      </w:r>
      <w:r>
        <w:rPr>
          <w:color w:val="000009"/>
          <w:sz w:val="24"/>
        </w:rPr>
        <w:t xml:space="preserve"> + </w:t>
      </w:r>
      <w:r>
        <w:rPr>
          <w:rFonts w:ascii="Lucida Sans Unicode" w:hAnsi="Lucida Sans Unicode"/>
          <w:color w:val="000009"/>
          <w:sz w:val="24"/>
        </w:rPr>
        <w:t xml:space="preserve">π </w:t>
      </w:r>
      <w:r>
        <w:rPr>
          <w:color w:val="000009"/>
          <w:sz w:val="24"/>
        </w:rPr>
        <w:t xml:space="preserve">R L, V=1/3 </w:t>
      </w:r>
      <w:r>
        <w:rPr>
          <w:rFonts w:ascii="Lucida Sans Unicode" w:hAnsi="Lucida Sans Unicode"/>
          <w:color w:val="000009"/>
          <w:sz w:val="24"/>
        </w:rPr>
        <w:t xml:space="preserve">π </w:t>
      </w:r>
      <w:r>
        <w:rPr>
          <w:color w:val="000009"/>
          <w:sz w:val="24"/>
        </w:rPr>
        <w:t xml:space="preserve">R</w:t>
      </w:r>
      <w:r>
        <w:rPr>
          <w:color w:val="000009"/>
          <w:sz w:val="24"/>
          <w:vertAlign w:val="superscript"/>
        </w:rPr>
        <w:t xml:space="preserve">2</w:t>
      </w:r>
      <w:r>
        <w:rPr>
          <w:color w:val="000009"/>
          <w:sz w:val="24"/>
        </w:rPr>
        <w:t xml:space="preserve"> H)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прямоугольных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параллелепипедов.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площадь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поверхности и объем конуса с радиусом основания 3 и высотой 4, а также прямоугольного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параллелепипеда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шириной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основанную на иерархии классов. Базовый класс описывает общие поля и методы фигур,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классах наследниках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добавляются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собственные свойства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описывается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поведение.</w:t>
      </w:r>
      <w:r>
        <w:rPr>
          <w:sz w:val="24"/>
        </w:rPr>
      </w:r>
    </w:p>
    <w:p>
      <w:pPr>
        <w:pStyle w:val="952"/>
        <w:ind w:left="0"/>
        <w:spacing w:before="3"/>
      </w:pPr>
      <w:r/>
      <w:r/>
    </w:p>
    <w:p>
      <w:pPr>
        <w:pStyle w:val="952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926"/>
        <w:gridCol w:w="1111"/>
        <w:gridCol w:w="1597"/>
        <w:gridCol w:w="3297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W w:w="6931" w:type="dxa"/>
            <w:textDirection w:val="lrTb"/>
            <w:noWrap w:val="false"/>
          </w:tcPr>
          <w:p>
            <w:pPr>
              <w:pStyle w:val="954"/>
              <w:ind w:left="3235" w:right="256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gridSpan w:val="4"/>
            <w:tcW w:w="6931" w:type="dxa"/>
            <w:textDirection w:val="lrTb"/>
            <w:noWrap w:val="false"/>
          </w:tcPr>
          <w:p>
            <w:pPr>
              <w:pStyle w:val="954"/>
              <w:ind w:left="5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методы. Каждый метод решает только одну задачу.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 аргументов методов нет лишних. Умеет создавать объекты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 и работать с ними. Понимает принципы инкапсуляции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gridSpan w:val="4"/>
            <w:tcW w:w="6931" w:type="dxa"/>
            <w:textDirection w:val="lrTb"/>
            <w:noWrap w:val="false"/>
          </w:tcPr>
          <w:p>
            <w:pPr>
              <w:pStyle w:val="954"/>
              <w:ind w:left="53" w:right="94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методы. Каждый метод решает только одну задачу,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 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954"/>
              <w:ind w:left="53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111" w:type="dxa"/>
            <w:textDirection w:val="lrTb"/>
            <w:noWrap w:val="false"/>
          </w:tcPr>
          <w:p>
            <w:pPr>
              <w:pStyle w:val="954"/>
              <w:ind w:left="27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597" w:type="dxa"/>
            <w:textDirection w:val="lrTb"/>
            <w:noWrap w:val="false"/>
          </w:tcPr>
          <w:p>
            <w:pPr>
              <w:pStyle w:val="954"/>
              <w:ind w:left="279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pStyle w:val="954"/>
              <w:ind w:left="28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32"/>
      </w:tblGrid>
      <w:tr>
        <w:tblPrEx/>
        <w:trPr>
          <w:trHeight w:val="303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32" w:type="dxa"/>
            <w:textDirection w:val="lrTb"/>
            <w:noWrap w:val="false"/>
          </w:tcPr>
          <w:p>
            <w:pPr>
              <w:pStyle w:val="954"/>
              <w:ind w:left="5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 необходимые поля, но могут присутствовать лишние.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 не все необходимые методы или добавлены явно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Умеет создавать объекты классов и работать с ними.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sz w:val="24"/>
              </w:rPr>
            </w:r>
          </w:p>
          <w:p>
            <w:pPr>
              <w:pStyle w:val="954"/>
              <w:ind w:left="53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32" w:type="dxa"/>
            <w:textDirection w:val="lrTb"/>
            <w:noWrap w:val="false"/>
          </w:tcPr>
          <w:p>
            <w:pPr>
              <w:pStyle w:val="954"/>
              <w:ind w:left="53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 Не может создать метод класса.. Не умеет создавать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sz w:val="24"/>
              </w:rPr>
            </w:r>
          </w:p>
          <w:p>
            <w:pPr>
              <w:pStyle w:val="954"/>
              <w:ind w:left="5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47"/>
        <w:ind w:firstLine="96"/>
        <w:spacing w:before="90"/>
      </w:pPr>
      <w:r>
        <w:rPr>
          <w:color w:val="000009"/>
        </w:rPr>
        <w:t xml:space="preserve">Примеры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теме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«Обработка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текстовой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класса String»:</w:t>
      </w:r>
      <w:r/>
    </w:p>
    <w:p>
      <w:pPr>
        <w:pStyle w:val="953"/>
        <w:numPr>
          <w:ilvl w:val="0"/>
          <w:numId w:val="13"/>
        </w:numPr>
        <w:ind w:right="322" w:firstLine="0"/>
        <w:tabs>
          <w:tab w:val="left" w:pos="494" w:leader="none"/>
        </w:tabs>
        <w:rPr>
          <w:sz w:val="24"/>
        </w:rPr>
      </w:pPr>
      <w:r>
        <w:rPr>
          <w:color w:val="000009"/>
          <w:sz w:val="24"/>
        </w:rPr>
        <w:t xml:space="preserve">Вводится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предложение,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разделены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пробелами.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Расположить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нём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порядке возрастания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 в словах.</w:t>
      </w:r>
      <w:r>
        <w:rPr>
          <w:sz w:val="24"/>
        </w:rPr>
      </w:r>
    </w:p>
    <w:p>
      <w:pPr>
        <w:pStyle w:val="952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951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music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music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They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They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tabs>
                <w:tab w:val="left" w:pos="133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z w:val="24"/>
              </w:rPr>
              <w:tab/>
              <w:t xml:space="preserve">on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3"/>
        <w:numPr>
          <w:ilvl w:val="0"/>
          <w:numId w:val="13"/>
        </w:numPr>
        <w:ind w:right="319" w:firstLine="0"/>
        <w:jc w:val="both"/>
        <w:tabs>
          <w:tab w:val="left" w:pos="454" w:leader="none"/>
        </w:tabs>
        <w:rPr>
          <w:sz w:val="24"/>
        </w:rPr>
      </w:pPr>
      <w:r>
        <w:rPr>
          <w:color w:val="000009"/>
          <w:sz w:val="24"/>
        </w:rPr>
        <w:t xml:space="preserve">Вводится текст телеграммы и стоимость одного слова. Слова разделены пробелами,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знаки препинания считаются отдельными словами. Определить стоимость телеграммы,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цена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 руб..</w:t>
      </w:r>
      <w:r>
        <w:rPr>
          <w:sz w:val="24"/>
        </w:rPr>
      </w:r>
    </w:p>
    <w:p>
      <w:pPr>
        <w:pStyle w:val="952"/>
        <w:jc w:val="both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951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6"/>
      </w:tblGrid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25" w:right="93" w:firstLine="708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неявки,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осмотра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будет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составлен без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Вашего участия.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tabs>
                <w:tab w:val="left" w:pos="161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Текст</w:t>
            </w:r>
            <w:r>
              <w:rPr>
                <w:color w:val="000009"/>
                <w:sz w:val="24"/>
              </w:rPr>
              <w:tab/>
              <w:t xml:space="preserve">телеграммы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телеграмма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734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«пустая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строка»</w:t>
            </w:r>
            <w:r>
              <w:rPr>
                <w:sz w:val="24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pStyle w:val="954"/>
              <w:ind w:left="2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сообщение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отсутствии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2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3265" w:right="25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String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для решения задачи. Знает и применяет регулярные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выражения.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String</w:t>
            </w:r>
            <w:r>
              <w:rPr>
                <w:color w:val="000009"/>
                <w:spacing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2"/>
      </w:tblGrid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преподавателя.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регулярные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выражения. Программа выполняется для всех тестов, если какой-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sz w:val="24"/>
              </w:rPr>
            </w:r>
          </w:p>
          <w:p>
            <w:pPr>
              <w:pStyle w:val="954"/>
              <w:ind w:left="5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String,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задачи либо решает только самые простые задачи.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регулярные выражения., но составляет их с ошибками и не всегда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</w:p>
          <w:p>
            <w:pPr>
              <w:pStyle w:val="954"/>
              <w:ind w:left="53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2" w:type="dxa"/>
            <w:textDirection w:val="lrTb"/>
            <w:noWrap w:val="false"/>
          </w:tcPr>
          <w:p>
            <w:pPr>
              <w:pStyle w:val="954"/>
              <w:ind w:left="53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умеет создавать и использовать объекты класса String.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подобрать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 Не может составить регулярное выражение. Программа 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sz w:val="24"/>
              </w:rPr>
            </w:r>
          </w:p>
          <w:p>
            <w:pPr>
              <w:pStyle w:val="954"/>
              <w:ind w:left="5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47"/>
        <w:ind w:left="642" w:right="773"/>
        <w:jc w:val="center"/>
        <w:spacing w:before="90"/>
      </w:pPr>
      <w:r>
        <w:rPr>
          <w:color w:val="000009"/>
        </w:rPr>
        <w:t xml:space="preserve">Контрольная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/>
    </w:p>
    <w:p>
      <w:pPr>
        <w:pStyle w:val="952"/>
        <w:ind w:left="643" w:right="773"/>
        <w:jc w:val="center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952"/>
        <w:ind w:right="317" w:firstLine="916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"трехмерный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 числа). Создайте класс для хранения и обработки данных о векторе, 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 методы позволяющие определить модуль вектора, вывести информацию о векторе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виде, вычислить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сумму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векторов (покоординатно);</w:t>
      </w:r>
      <w:r/>
    </w:p>
    <w:p>
      <w:pPr>
        <w:pStyle w:val="952"/>
        <w:ind w:left="4270"/>
        <w:jc w:val="both"/>
        <w:spacing w:before="1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952"/>
        <w:ind w:right="178" w:firstLine="710"/>
        <w:jc w:val="both"/>
      </w:pPr>
      <w:r>
        <w:rPr>
          <w:color w:val="000009"/>
        </w:rPr>
        <w:t xml:space="preserve">Сущность "человек" характеризуется именем и годом рождения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 Создайте класс для хранения и обработки данных о человеке,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возраст человека в заданном году, метод, сравнивающий двух людей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(совпадение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человеке в 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952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952"/>
        <w:ind w:right="178" w:firstLine="710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"круг"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числа).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круге,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есть методы позволяющие определить площадь круга, вывести информацию о круге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текстовом виде, сравнить два круга на равенство (круги равны, если совпадают их центры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радиусы);</w:t>
      </w:r>
      <w:r/>
    </w:p>
    <w:p>
      <w:pPr>
        <w:pStyle w:val="952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/>
    </w:p>
    <w:p>
      <w:pPr>
        <w:pStyle w:val="952"/>
        <w:ind w:right="176" w:firstLine="710"/>
        <w:jc w:val="both"/>
      </w:pPr>
      <w:r>
        <w:rPr>
          <w:color w:val="000009"/>
        </w:rPr>
        <w:t xml:space="preserve">Сущность "абитуриент" характеризуется именем и суммой баллов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 Создайте класс для хранения и обработки данных об абитуриенте,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проходит ли абитуриент конкурс при заданном проходном балле,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сравнивающий двух абитуриентов по количеству баллов, метод, выводящий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абитуриенте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952"/>
        <w:ind w:left="0"/>
      </w:pPr>
      <w:r/>
      <w:r/>
    </w:p>
    <w:p>
      <w:pPr>
        <w:pStyle w:val="952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2839" w:right="21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 классов и работать с ними. Понимает 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 верно. Умеет 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 классов и работать с ними. Понимает 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 объекты классов и работать с ними. Не 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ряда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 в алгоритмах. Не умеет создавать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объектами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классов.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sz w:val="24"/>
              </w:rPr>
            </w:r>
          </w:p>
          <w:p>
            <w:pPr>
              <w:pStyle w:val="954"/>
              <w:ind w:left="5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47"/>
        <w:ind w:left="642" w:right="773"/>
        <w:jc w:val="center"/>
        <w:spacing w:before="90"/>
      </w:pPr>
      <w:r>
        <w:rPr>
          <w:color w:val="000009"/>
        </w:rPr>
        <w:t xml:space="preserve">Контрольная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/>
    </w:p>
    <w:p>
      <w:pPr>
        <w:pStyle w:val="952"/>
        <w:ind w:left="643" w:right="773"/>
        <w:jc w:val="center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952"/>
        <w:ind w:right="317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"трехмерный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числа).</w:t>
      </w:r>
      <w:r/>
    </w:p>
    <w:p>
      <w:pPr>
        <w:pStyle w:val="952"/>
        <w:ind w:right="183" w:firstLine="710"/>
        <w:jc w:val="both"/>
      </w:pPr>
      <w:r>
        <w:rPr>
          <w:color w:val="000009"/>
        </w:rPr>
        <w:t xml:space="preserve">а) создайте класс для хранения и обработки данных о векторе, где есть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позволяющие определить модуль вектора, вывести информацию о векторе в текстовом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виде, вычислить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сумму 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векторов (покоординатно);</w:t>
      </w:r>
      <w:r/>
    </w:p>
    <w:p>
      <w:pPr>
        <w:pStyle w:val="952"/>
        <w:ind w:right="179" w:firstLine="710"/>
        <w:jc w:val="both"/>
        <w:spacing w:before="1"/>
      </w:pPr>
      <w:r>
        <w:rPr>
          <w:color w:val="000009"/>
        </w:rPr>
        <w:t xml:space="preserve">б) в файле с именем data.txt содержится информация о двух векторах (шесть чисел);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модуль,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сумму 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двух векторов.</w:t>
      </w:r>
      <w:r/>
    </w:p>
    <w:p>
      <w:pPr>
        <w:pStyle w:val="952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952"/>
        <w:ind w:right="178" w:firstLine="710"/>
        <w:jc w:val="both"/>
      </w:pPr>
      <w:r>
        <w:rPr>
          <w:color w:val="000009"/>
        </w:rPr>
        <w:t xml:space="preserve">Сущность "человек" характеризуется именем и годом рождения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52"/>
        <w:ind w:right="179" w:firstLine="710"/>
        <w:jc w:val="both"/>
        <w:spacing w:before="76"/>
      </w:pPr>
      <w:r>
        <w:rPr>
          <w:color w:val="000009"/>
        </w:rPr>
        <w:t xml:space="preserve">а) создайте класс для хранения и обработки данных о человеке,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возраст человека в заданном году, метод, сравнивающий двух людей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(совпадение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человеке в 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952"/>
        <w:ind w:right="181" w:firstLine="710"/>
        <w:jc w:val="both"/>
      </w:pPr>
      <w:r>
        <w:rPr>
          <w:color w:val="000009"/>
        </w:rPr>
        <w:t xml:space="preserve">б) в файле с именем data.txt содержится информация о двух людях (строка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строка число); создайте два соответствующих объекта, выведите на консоль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 каждом человеке, его возраст в текущем году, а также информацию о сравнении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людей.</w:t>
      </w:r>
      <w:r/>
    </w:p>
    <w:p>
      <w:pPr>
        <w:pStyle w:val="952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952"/>
        <w:ind w:right="179" w:firstLine="710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"круг"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 числа).</w:t>
      </w:r>
      <w:r/>
    </w:p>
    <w:p>
      <w:pPr>
        <w:pStyle w:val="952"/>
        <w:ind w:right="182" w:firstLine="7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позволяющие определить площадь круга, вывести информацию о круге в текстовом виде,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сравнить 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(круги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равны,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совпадают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центры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радиусы);</w:t>
      </w:r>
      <w:r/>
    </w:p>
    <w:p>
      <w:pPr>
        <w:pStyle w:val="952"/>
        <w:ind w:right="180" w:firstLine="710"/>
        <w:jc w:val="both"/>
      </w:pPr>
      <w:r>
        <w:rPr>
          <w:color w:val="000009"/>
        </w:rPr>
        <w:t xml:space="preserve">б) в файле с именем data.txt содержится информация о двух кругах (шесть чисел);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круге, его площадь, а также информацию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этих 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кругов.</w:t>
      </w:r>
      <w:r/>
    </w:p>
    <w:p>
      <w:pPr>
        <w:pStyle w:val="952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/>
    </w:p>
    <w:p>
      <w:pPr>
        <w:pStyle w:val="952"/>
        <w:ind w:right="180" w:firstLine="710"/>
        <w:jc w:val="both"/>
      </w:pPr>
      <w:r>
        <w:rPr>
          <w:color w:val="000009"/>
        </w:rPr>
        <w:t xml:space="preserve">Сущность "абитуриент" характеризуется именем и суммой баллов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</w:t>
      </w:r>
      <w:r/>
    </w:p>
    <w:p>
      <w:pPr>
        <w:pStyle w:val="952"/>
        <w:ind w:right="176" w:firstLine="710"/>
        <w:jc w:val="both"/>
      </w:pPr>
      <w:r>
        <w:rPr>
          <w:color w:val="000009"/>
        </w:rPr>
        <w:t xml:space="preserve">а) создайте класс для хранения и обработки данных об абитуриенте, где есть метод,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определяющий проходит ли абитуриент конкурс при заданном проходном балле,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сравнивающий двух абитуриентов по количеству баллов, метод, выводящий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абитуриенте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952"/>
        <w:ind w:right="319"/>
        <w:jc w:val="both"/>
      </w:pPr>
      <w:r>
        <w:rPr>
          <w:color w:val="000009"/>
        </w:rPr>
        <w:t xml:space="preserve">б) в файле с именем data.txt содержится информация о двух абитуриентах (строка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консоль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 о каждом абитуриенте в порядке убывания количества баллов,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проходят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проходном балле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200.</w:t>
      </w:r>
      <w:r/>
    </w:p>
    <w:p>
      <w:pPr>
        <w:pStyle w:val="952"/>
        <w:ind w:left="0"/>
      </w:pPr>
      <w:r/>
      <w:r/>
    </w:p>
    <w:p>
      <w:pPr>
        <w:pStyle w:val="952"/>
        <w:jc w:val="both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2839" w:right="21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алгоритмов).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3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483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 вывод данных, умеет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 методов неверно назначен уровень 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алгоритмов),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случаях.</w:t>
            </w:r>
            <w:r>
              <w:rPr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 неверно назначен уровень 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5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56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 данных. Не понимает принципы инкапсуляции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5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Управление доступом.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Инкапсуляция.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</w:p>
    <w:p>
      <w:pPr>
        <w:pStyle w:val="952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2"/>
        <w:ind w:right="178"/>
        <w:jc w:val="both"/>
      </w:pPr>
      <w:r>
        <w:rPr>
          <w:color w:val="000009"/>
        </w:rPr>
        <w:t xml:space="preserve">Разработать подходящие классы для решения задачи: вовремя ли читатель сдал книгу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библиотеку?</w:t>
      </w:r>
      <w:r/>
    </w:p>
    <w:p>
      <w:pPr>
        <w:pStyle w:val="952"/>
        <w:ind w:right="176"/>
        <w:jc w:val="both"/>
      </w:pPr>
      <w:r>
        <w:rPr>
          <w:color w:val="000009"/>
        </w:rPr>
        <w:t xml:space="preserve">Поля класса являются закрытыми. В классе должны быть: конструктор по умолчанию,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копирования,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возвращающие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изменяющие значения полей, методы для решения задачи. Для проверки вовремя ли сдана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книга надо написать отдельный метод (подумайте в каком классе он должен располагаться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 у этого метода).</w:t>
      </w:r>
      <w:r/>
    </w:p>
    <w:p>
      <w:pPr>
        <w:pStyle w:val="952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читателей: Петров,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взявший книгу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 Шилдта</w:t>
      </w:r>
      <w:r/>
    </w:p>
    <w:p>
      <w:pPr>
        <w:pStyle w:val="952"/>
        <w:jc w:val="both"/>
      </w:pPr>
      <w:r>
        <w:rPr>
          <w:color w:val="000009"/>
        </w:rPr>
        <w:t xml:space="preserve">«Java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8.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Полное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руководство»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Васечкин,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 xml:space="preserve">взявший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 xml:space="preserve">книгу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Толстого</w:t>
      </w:r>
      <w:r/>
    </w:p>
    <w:p>
      <w:pPr>
        <w:pStyle w:val="952"/>
        <w:ind w:right="183"/>
        <w:jc w:val="both"/>
      </w:pPr>
      <w:r>
        <w:rPr>
          <w:color w:val="000009"/>
        </w:rPr>
        <w:t xml:space="preserve">«Крейцерова соната» до 25 марта и определите кто сдал книгу вовремя, если оба сдали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книги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29 марта.</w:t>
      </w:r>
      <w:r/>
    </w:p>
    <w:p>
      <w:pPr>
        <w:pStyle w:val="952"/>
      </w:pPr>
      <w:r>
        <w:rPr>
          <w:color w:val="000009"/>
        </w:rPr>
        <w:t xml:space="preserve">Подсказка.</w:t>
      </w:r>
      <w:r/>
    </w:p>
    <w:p>
      <w:pPr>
        <w:pStyle w:val="952"/>
      </w:pPr>
      <w:r>
        <w:rPr>
          <w:color w:val="000009"/>
        </w:rPr>
        <w:t xml:space="preserve">Класс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книга: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название,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автор,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день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книги,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месяца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книги.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52"/>
        <w:ind w:right="1918"/>
        <w:spacing w:before="76"/>
      </w:pP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читатель: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книга,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взятая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Другой вариант.</w:t>
      </w:r>
      <w:r/>
    </w:p>
    <w:p>
      <w:pPr>
        <w:pStyle w:val="952"/>
      </w:pP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книга: возможные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название,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автор.</w:t>
      </w:r>
      <w:r/>
    </w:p>
    <w:p>
      <w:pPr>
        <w:pStyle w:val="952"/>
      </w:pPr>
      <w:r>
        <w:rPr>
          <w:color w:val="000009"/>
        </w:rPr>
        <w:t xml:space="preserve">Класс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читатель: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имя,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книга,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взятая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библиотеке,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день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книги,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 месяца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книги.</w:t>
      </w:r>
      <w:r/>
    </w:p>
    <w:p>
      <w:pPr>
        <w:pStyle w:val="952"/>
        <w:ind w:left="0"/>
      </w:pPr>
      <w:r/>
      <w:r/>
    </w:p>
    <w:p>
      <w:pPr>
        <w:pStyle w:val="952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2843" w:right="216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 методов нет 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 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 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инкапсуляции и правила определения 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2"/>
        <w:ind w:left="0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180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Интерфейсы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</w:p>
    <w:p>
      <w:pPr>
        <w:pStyle w:val="952"/>
        <w:ind w:right="178"/>
        <w:jc w:val="both"/>
      </w:pPr>
      <w:r>
        <w:rPr>
          <w:color w:val="000009"/>
        </w:rPr>
        <w:t xml:space="preserve">Разработать класс "Работник предприятия". Работник характеризуется именем и окладом.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Заработная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дней,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начисляется за 22 отработанных дня, если дней меньше или больше, то пропорционально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количеству отработанных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дней.</w:t>
      </w:r>
      <w:r/>
    </w:p>
    <w:p>
      <w:pPr>
        <w:pStyle w:val="952"/>
        <w:jc w:val="both"/>
      </w:pPr>
      <w:r>
        <w:rPr>
          <w:color w:val="000009"/>
        </w:rPr>
        <w:t xml:space="preserve">Выполнить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действия: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53"/>
        <w:numPr>
          <w:ilvl w:val="0"/>
          <w:numId w:val="12"/>
        </w:numPr>
        <w:ind w:right="186" w:firstLine="0"/>
        <w:spacing w:before="76"/>
        <w:tabs>
          <w:tab w:val="left" w:pos="548" w:leader="none"/>
        </w:tabs>
        <w:rPr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класс,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получения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изменения, метод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расчета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зарплаты.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конструкторы: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умолчанию,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копирования,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параметрами.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right="183" w:firstLine="0"/>
        <w:tabs>
          <w:tab w:val="left" w:pos="468" w:leader="none"/>
        </w:tabs>
        <w:rPr>
          <w:sz w:val="24"/>
        </w:rPr>
      </w:pPr>
      <w:r>
        <w:rPr>
          <w:color w:val="000009"/>
          <w:sz w:val="24"/>
        </w:rPr>
        <w:t xml:space="preserve">Переопределить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String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toString()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представления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объекте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текстовом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boolean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equals(объект)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сравнения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равенство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имени.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Реализовать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сравнение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окладу.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right="1694" w:firstLine="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В главном классе приложения создать три объекта, например: "Иванов"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15000,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"Петров"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12000, "Сидоров"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20000.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Рассчитать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вывести 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зарплату Иванова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работы.</w:t>
      </w:r>
      <w:r>
        <w:rPr>
          <w:sz w:val="24"/>
        </w:rPr>
      </w:r>
    </w:p>
    <w:p>
      <w:pPr>
        <w:pStyle w:val="953"/>
        <w:numPr>
          <w:ilvl w:val="0"/>
          <w:numId w:val="12"/>
        </w:numPr>
        <w:ind w:right="515" w:firstLine="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Вывести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самая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большая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зарплата,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маленькая.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оценивания</w:t>
      </w:r>
      <w:r>
        <w:rPr>
          <w:sz w:val="24"/>
        </w:rPr>
      </w:r>
    </w:p>
    <w:p>
      <w:pPr>
        <w:pStyle w:val="952"/>
        <w:ind w:left="0"/>
      </w:pPr>
      <w:r/>
      <w:r/>
    </w:p>
    <w:tbl>
      <w:tblPr>
        <w:tblStyle w:val="951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2843" w:right="216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 стандартных интерфейсов и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алгоритмов).</w:t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 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Выполняет ввод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вывод данных, умеет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 методов неверно назначен уровень 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 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 всех случаях.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</w:pPr>
            <w:r/>
            <w:r/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 неверно назначен уровень 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 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sz w:val="24"/>
              </w:rPr>
            </w:r>
          </w:p>
          <w:p>
            <w:pPr>
              <w:pStyle w:val="954"/>
              <w:ind w:left="6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 данных. Не понимает принципы инкапсуляции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54"/>
              <w:ind w:left="6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Обработка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 xml:space="preserve">исключительных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 xml:space="preserve">ситуаций.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</w:p>
    <w:p>
      <w:pPr>
        <w:pStyle w:val="952"/>
        <w:ind w:right="178" w:firstLine="710"/>
        <w:jc w:val="both"/>
      </w:pPr>
      <w:r>
        <w:rPr>
          <w:color w:val="000009"/>
        </w:rPr>
        <w:t xml:space="preserve">Решаем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кандидатов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стипендию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школьников. Класс «Школьник», параметры – имя, возраст и успеваемость. Успеваемость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годовыми оценками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участием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олимпиадах 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 (школьная, городская, областная).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Специальная стипендия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назначается школьникам, если у них оценка 5 за предметы: математика, русский 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английский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остальные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олимпиаде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городской.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 файла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клавиатуры.</w:t>
      </w:r>
      <w:r/>
    </w:p>
    <w:p>
      <w:pPr>
        <w:pStyle w:val="952"/>
        <w:ind w:right="319" w:firstLine="916"/>
        <w:jc w:val="both"/>
        <w:spacing w:before="1"/>
      </w:pPr>
      <w:r>
        <w:rPr>
          <w:color w:val="000009"/>
        </w:rPr>
        <w:t xml:space="preserve">Проверить корректность вводимых данных: полноту, порядок, значения: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начинается с большой буквы, оценки – числа от 2 до 5. В случае ошибки генерировать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обрабатывать исключения. Корректность данных проверять в классе, в конструкторе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методах, которые добавляют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 меняют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значения полей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класса.</w:t>
      </w:r>
      <w:r/>
    </w:p>
    <w:p>
      <w:pPr>
        <w:pStyle w:val="952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952"/>
        <w:ind w:left="0"/>
      </w:pPr>
      <w:r/>
      <w:r/>
    </w:p>
    <w:tbl>
      <w:tblPr>
        <w:tblStyle w:val="951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2843" w:right="216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местах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исключительные ситуации</w:t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1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4968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 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Выполняет ввод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вывод данных, умеет 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 правильно обрабатывает исключительные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ситуаций. Понимает принципы инкапсуляции и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 методов неверно назначен уровень 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 не во всех случаях. Правильно определяет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ошибочные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исключительные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исключением</w:t>
            </w:r>
            <w:r>
              <w:rPr>
                <w:sz w:val="24"/>
              </w:rPr>
            </w:r>
          </w:p>
          <w:p>
            <w:pPr>
              <w:pStyle w:val="954"/>
              <w:ind w:left="66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двух.</w:t>
            </w:r>
            <w:r>
              <w:rPr>
                <w:sz w:val="24"/>
              </w:rPr>
            </w:r>
          </w:p>
        </w:tc>
      </w:tr>
      <w:tr>
        <w:tblPrEx/>
        <w:trPr>
          <w:trHeight w:val="5520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Разрабатывает соответствующий задаче 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 механизм генерации и обработки 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 не всегда уместно его использует. Не вполне понимает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 назначен уровень доступа. Использует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 стандартных алгоритмов) с ошибками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стандартных.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выделить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обработать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sz w:val="24"/>
              </w:rPr>
            </w:r>
          </w:p>
          <w:p>
            <w:pPr>
              <w:pStyle w:val="954"/>
              <w:ind w:left="6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исключений.</w:t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2" w:type="dxa"/>
            <w:textDirection w:val="lrTb"/>
            <w:noWrap w:val="false"/>
          </w:tcPr>
          <w:p>
            <w:pPr>
              <w:pStyle w:val="954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954"/>
              <w:ind w:left="66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 данных. Не понимает принципы инкапсуляции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определить,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где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программе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возникает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исключительная</w:t>
            </w:r>
            <w:r>
              <w:rPr>
                <w:sz w:val="24"/>
              </w:rPr>
            </w:r>
          </w:p>
          <w:p>
            <w:pPr>
              <w:pStyle w:val="954"/>
              <w:ind w:left="66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ситуация.</w:t>
            </w:r>
            <w:r>
              <w:rPr>
                <w:sz w:val="24"/>
              </w:rPr>
            </w:r>
          </w:p>
        </w:tc>
      </w:tr>
    </w:tbl>
    <w:p>
      <w:pPr>
        <w:pStyle w:val="95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947"/>
        <w:ind w:left="3758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53"/>
        <w:numPr>
          <w:ilvl w:val="1"/>
          <w:numId w:val="12"/>
        </w:numPr>
        <w:spacing w:before="76"/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Объект,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Инкапсуляция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Полиморфизм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Синтаксис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Java.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Переменные,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литералы.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Операторы.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Описание полей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Подключение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Массивы.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членам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класса.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ссылки.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объектами: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создание,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сравнение.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Наследование.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Правила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классов-потомков.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членам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класса-предка.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перегрузка.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Интерфейсы.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Абстрактные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ситуаций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Генерация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исключений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Блок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перехвата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блок-ловушка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spacing w:before="1"/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исключения.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Пользовательские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исключения.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Ввод/вывод.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Потоковые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ввода/вывода.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файлами.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Scanner.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Строки.</w:t>
      </w:r>
      <w:r>
        <w:rPr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String.</w:t>
      </w:r>
      <w:r>
        <w:rPr>
          <w:color w:val="000009"/>
          <w:sz w:val="24"/>
        </w:rPr>
      </w:r>
    </w:p>
    <w:p>
      <w:pPr>
        <w:pStyle w:val="953"/>
        <w:numPr>
          <w:ilvl w:val="2"/>
          <w:numId w:val="12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строками.</w:t>
      </w:r>
      <w:r>
        <w:rPr>
          <w:color w:val="000009"/>
          <w:sz w:val="24"/>
        </w:rPr>
      </w:r>
    </w:p>
    <w:p>
      <w:pPr>
        <w:pStyle w:val="953"/>
        <w:numPr>
          <w:ilvl w:val="1"/>
          <w:numId w:val="12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Классы-обертки,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обертки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примитивных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sz w:val="24"/>
        </w:rPr>
      </w:r>
    </w:p>
    <w:p>
      <w:pPr>
        <w:pStyle w:val="952"/>
        <w:ind w:left="0"/>
      </w:pPr>
      <w:r/>
      <w:r/>
    </w:p>
    <w:p>
      <w:pPr>
        <w:pStyle w:val="947"/>
        <w:ind w:left="2232"/>
        <w:jc w:val="both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952"/>
        <w:ind w:right="173"/>
        <w:jc w:val="both"/>
      </w:pPr>
      <w:r>
        <w:rPr>
          <w:color w:val="000009"/>
        </w:rPr>
        <w:t xml:space="preserve">Зачет выставляется по результатам выполнения всех самостоятельных, лабораторных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исключительных случаях на зачете. В случае необходимости преподаватель в ходе 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тематикой работы.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47"/>
        <w:numPr>
          <w:ilvl w:val="0"/>
          <w:numId w:val="11"/>
        </w:numPr>
        <w:ind w:right="632" w:firstLine="66"/>
        <w:jc w:val="both"/>
        <w:spacing w:before="76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47"/>
        <w:numPr>
          <w:ilvl w:val="1"/>
          <w:numId w:val="11"/>
        </w:numPr>
        <w:jc w:val="both"/>
        <w:spacing w:before="120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952"/>
        <w:ind w:right="17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952"/>
        <w:ind w:right="17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952"/>
        <w:ind w:right="17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952"/>
        <w:ind w:right="17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680" w:left="1240" w:header="0" w:footer="498" w:gutter="0"/>
          <w:cols w:num="1" w:sep="0" w:space="720" w:equalWidth="1"/>
          <w:docGrid w:linePitch="360"/>
        </w:sectPr>
      </w:pPr>
      <w:r/>
      <w:r/>
    </w:p>
    <w:p>
      <w:pPr>
        <w:pStyle w:val="952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3"/>
        <w:numPr>
          <w:ilvl w:val="0"/>
          <w:numId w:val="11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947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2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952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947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952"/>
        <w:ind w:left="810"/>
        <w:jc w:val="both"/>
        <w:spacing w:before="120" w:line="267" w:lineRule="exact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3"/>
        <w:numPr>
          <w:ilvl w:val="2"/>
          <w:numId w:val="3"/>
        </w:numPr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4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21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2"/>
        <w:ind w:left="810"/>
        <w:jc w:val="both"/>
        <w:spacing w:line="264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3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5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20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7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6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52"/>
        <w:ind w:left="810"/>
        <w:jc w:val="both"/>
        <w:spacing w:line="264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953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8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76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7"/>
        <w:jc w:val="both"/>
        <w:spacing w:before="79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9"/>
        <w:jc w:val="both"/>
        <w:spacing w:before="2"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23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953"/>
        <w:numPr>
          <w:ilvl w:val="2"/>
          <w:numId w:val="3"/>
        </w:numPr>
        <w:ind w:right="119"/>
        <w:jc w:val="both"/>
        <w:spacing w:line="276" w:lineRule="exact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947"/>
        <w:numPr>
          <w:ilvl w:val="1"/>
          <w:numId w:val="3"/>
        </w:numPr>
        <w:ind w:left="2622"/>
        <w:jc w:val="both"/>
        <w:spacing w:before="117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952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952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952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лабораторные, 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952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952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952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952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20" w:right="1020" w:bottom="280" w:left="1320" w:header="0" w:footer="0" w:gutter="0"/>
          <w:cols w:num="1" w:sep="0" w:space="720" w:equalWidth="1"/>
          <w:docGrid w:linePitch="360"/>
        </w:sectPr>
      </w:pPr>
      <w:r/>
      <w:r/>
    </w:p>
    <w:p>
      <w:pPr>
        <w:pStyle w:val="947"/>
        <w:ind w:left="3502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43" w:right="596" w:firstLine="2258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«Объектно-ориентированное программирование»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2"/>
        <w:ind w:left="100" w:right="114" w:firstLine="710"/>
        <w:jc w:val="both"/>
        <w:spacing w:before="3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«Объектно-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ориентированное программирование» в первой половине курса являются лекции, так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 материала, причем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достаточно большом объеме. Во второй 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 технологии программирования и конкретные примеры их реализации, а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 мастер-классы, где преподаватель демонстрирует процесс разработки 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аспекты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952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основном такими задачами являются лабораторные работы различного объема, а так 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небольшие задачи связанные с исправлением ошибок и доработкой программ. 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задач разбираются на лекциях, кроме того проводятся лабораторные занятия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сопутствующих практикумах ЭВМ: «Практикум на ЭВМ по 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ЭВМ по программированию».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 регулярное повторение пройденного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 практических занятиях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 литературы.</w:t>
      </w:r>
      <w:r/>
    </w:p>
    <w:p>
      <w:pPr>
        <w:pStyle w:val="952"/>
        <w:ind w:left="100" w:right="117" w:firstLine="710"/>
        <w:jc w:val="both"/>
      </w:pPr>
      <w:r>
        <w:rPr>
          <w:color w:val="000009"/>
        </w:rPr>
        <w:t xml:space="preserve">Для усвоения материала необходимо в течение всего курса выполнять задания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практикумов: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объектно-ориентированному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программированию», «Практикум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ЭВМ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программированию».</w:t>
      </w:r>
      <w:r/>
    </w:p>
    <w:p>
      <w:pPr>
        <w:pStyle w:val="952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952"/>
        <w:ind w:left="100" w:right="122" w:firstLine="710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себя 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952"/>
        <w:ind w:left="100" w:right="117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«Объектно-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довольно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аудиторных занятий является совершенно необходимым. Без упорных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практически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невозможно</w:t>
      </w:r>
      <w:r/>
    </w:p>
    <w:p>
      <w:pPr>
        <w:pStyle w:val="952"/>
        <w:ind w:left="0"/>
      </w:pPr>
      <w:r/>
      <w:r/>
    </w:p>
    <w:p>
      <w:pPr>
        <w:pStyle w:val="947"/>
        <w:ind w:left="108"/>
        <w:jc w:val="both"/>
        <w:spacing w:before="1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952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№ 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952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953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8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ведущих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издательств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(*регистрация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электронной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библиотеке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только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сети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2"/>
        <w:ind w:left="100" w:right="124"/>
        <w:jc w:val="both"/>
        <w:spacing w:before="76"/>
      </w:pPr>
      <w:r>
        <w:rPr>
          <w:color w:val="000009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Internet.).</w:t>
      </w:r>
      <w:r/>
    </w:p>
    <w:p>
      <w:pPr>
        <w:pStyle w:val="953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953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19" w:tooltip="http://lib.uniyar.ac.ru/opac/bk_login.php)" w:history="1">
        <w:r>
          <w:rPr>
            <w:color w:val="0000ff"/>
            <w:sz w:val="24"/>
            <w:u w:val="single"/>
          </w:rPr>
          <w:t xml:space="preserve">http://lib.uniyar.ac.ru/opac/bk_login.php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</w:p>
    <w:p>
      <w:pPr>
        <w:pStyle w:val="952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953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0" w:tooltip="http://www.lib.uniyar.ac.ru/opac/bk_cat_find.php)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952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953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/>
        </w:rPr>
        <w:t xml:space="preserve">«Книгообеспеченность»</w:t>
      </w:r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1" w:tooltip="http://www.lib.uniyar.ac.ru/opac/bk_bookreq_find.php)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  <w:r>
          <w:rPr>
            <w:color w:val="000009"/>
            <w:sz w:val="24"/>
          </w:rPr>
          <w:t xml:space="preserve">)</w:t>
        </w:r>
      </w:hyperlink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952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r>
        <w:rPr>
          <w:color w:val="0000ff"/>
          <w:u w:val="single"/>
        </w:rPr>
        <w:t xml:space="preserve">«Книгообеспеченность»</w:t>
      </w:r>
      <w:r>
        <w:rPr>
          <w:color w:val="0000ff"/>
        </w:rPr>
        <w:t xml:space="preserve"> </w:t>
      </w:r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3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3581400</wp:posOffset>
              </wp:positionH>
              <wp:positionV relativeFrom="page">
                <wp:posOffset>10236200</wp:posOffset>
              </wp:positionV>
              <wp:extent cx="423545" cy="19431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4235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2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PAGE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2.00pt;mso-position-horizontal:absolute;mso-position-vertical-relative:page;margin-top:806.00pt;mso-position-vertical:absolute;width:33.35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2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PAGE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9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7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2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1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40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52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35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" w:hanging="36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260" w:hanging="360"/>
        <w:jc w:val="left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4" w:hanging="6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6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6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5" w:hanging="6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0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5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5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00" w:hanging="6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9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2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2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2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2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29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1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31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8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8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3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3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3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3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3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38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6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5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0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51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2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4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4" w:hanging="66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6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6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25" w:hanging="6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40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55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70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85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00" w:hanging="66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6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7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91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" w:hanging="36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3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3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0" w:hanging="3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43" w:hanging="3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3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8" w:hanging="3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0" w:hanging="36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03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98" w:hanging="664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90" w:hanging="6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81" w:hanging="6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1" w:hanging="6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2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3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43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34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24" w:hanging="6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2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15"/>
  </w:num>
  <w:num w:numId="10">
    <w:abstractNumId w:val="18"/>
  </w:num>
  <w:num w:numId="11">
    <w:abstractNumId w:val="2"/>
  </w:num>
  <w:num w:numId="12">
    <w:abstractNumId w:val="6"/>
  </w:num>
  <w:num w:numId="13">
    <w:abstractNumId w:val="9"/>
  </w:num>
  <w:num w:numId="14">
    <w:abstractNumId w:val="20"/>
  </w:num>
  <w:num w:numId="15">
    <w:abstractNumId w:val="19"/>
  </w:num>
  <w:num w:numId="16">
    <w:abstractNumId w:val="0"/>
  </w:num>
  <w:num w:numId="17">
    <w:abstractNumId w:val="8"/>
  </w:num>
  <w:num w:numId="18">
    <w:abstractNumId w:val="13"/>
  </w:num>
  <w:num w:numId="19">
    <w:abstractNumId w:val="14"/>
  </w:num>
  <w:num w:numId="20">
    <w:abstractNumId w:val="17"/>
  </w:num>
  <w:num w:numId="21">
    <w:abstractNumId w:val="5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8"/>
    <w:link w:val="947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6"/>
    <w:next w:val="946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8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6"/>
    <w:next w:val="946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8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6"/>
    <w:next w:val="946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8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6"/>
    <w:next w:val="946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8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6"/>
    <w:next w:val="946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8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6"/>
    <w:next w:val="946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8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6"/>
    <w:next w:val="946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8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6"/>
    <w:next w:val="946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8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paragraph" w:styleId="788">
    <w:name w:val="Title"/>
    <w:basedOn w:val="946"/>
    <w:next w:val="946"/>
    <w:link w:val="7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9">
    <w:name w:val="Title Char"/>
    <w:basedOn w:val="948"/>
    <w:link w:val="788"/>
    <w:uiPriority w:val="10"/>
    <w:rPr>
      <w:sz w:val="48"/>
      <w:szCs w:val="48"/>
    </w:rPr>
  </w:style>
  <w:style w:type="paragraph" w:styleId="790">
    <w:name w:val="Subtitle"/>
    <w:basedOn w:val="946"/>
    <w:next w:val="946"/>
    <w:link w:val="791"/>
    <w:uiPriority w:val="11"/>
    <w:qFormat/>
    <w:pPr>
      <w:spacing w:before="200" w:after="200"/>
    </w:pPr>
    <w:rPr>
      <w:sz w:val="24"/>
      <w:szCs w:val="24"/>
    </w:rPr>
  </w:style>
  <w:style w:type="character" w:styleId="791">
    <w:name w:val="Subtitle Char"/>
    <w:basedOn w:val="948"/>
    <w:link w:val="790"/>
    <w:uiPriority w:val="11"/>
    <w:rPr>
      <w:sz w:val="24"/>
      <w:szCs w:val="24"/>
    </w:rPr>
  </w:style>
  <w:style w:type="paragraph" w:styleId="792">
    <w:name w:val="Quote"/>
    <w:basedOn w:val="946"/>
    <w:next w:val="946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46"/>
    <w:next w:val="946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paragraph" w:styleId="796">
    <w:name w:val="Header"/>
    <w:basedOn w:val="946"/>
    <w:link w:val="7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7">
    <w:name w:val="Header Char"/>
    <w:basedOn w:val="948"/>
    <w:link w:val="796"/>
    <w:uiPriority w:val="99"/>
  </w:style>
  <w:style w:type="paragraph" w:styleId="798">
    <w:name w:val="Footer"/>
    <w:basedOn w:val="946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9">
    <w:name w:val="Footer Char"/>
    <w:basedOn w:val="948"/>
    <w:link w:val="798"/>
    <w:uiPriority w:val="99"/>
  </w:style>
  <w:style w:type="paragraph" w:styleId="800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1">
    <w:name w:val="Caption Char"/>
    <w:basedOn w:val="800"/>
    <w:link w:val="798"/>
    <w:uiPriority w:val="99"/>
  </w:style>
  <w:style w:type="table" w:styleId="802">
    <w:name w:val="Table Grid"/>
    <w:basedOn w:val="9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Table Grid Light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Plain Table 1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2"/>
    <w:basedOn w:val="9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7">
    <w:name w:val="Plain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Plain Table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9">
    <w:name w:val="Grid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1">
    <w:name w:val="Grid Table 4 - Accent 1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2">
    <w:name w:val="Grid Table 4 - Accent 2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Grid Table 4 - Accent 3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4">
    <w:name w:val="Grid Table 4 - Accent 4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Grid Table 4 - Accent 5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6">
    <w:name w:val="Grid Table 4 - Accent 6"/>
    <w:basedOn w:val="9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7">
    <w:name w:val="Grid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4">
    <w:name w:val="Grid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5">
    <w:name w:val="Grid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6">
    <w:name w:val="Grid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7">
    <w:name w:val="Grid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8">
    <w:name w:val="Grid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9">
    <w:name w:val="Grid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6">
    <w:name w:val="List Table 2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7">
    <w:name w:val="List Table 2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8">
    <w:name w:val="List Table 2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9">
    <w:name w:val="List Table 2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0">
    <w:name w:val="List Table 2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1">
    <w:name w:val="List Table 2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2">
    <w:name w:val="List Table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5 Dark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6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4">
    <w:name w:val="List Table 6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5">
    <w:name w:val="List Table 6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6">
    <w:name w:val="List Table 6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7">
    <w:name w:val="List Table 6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8">
    <w:name w:val="List Table 6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9">
    <w:name w:val="List Table 6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0">
    <w:name w:val="List Table 7 Colorful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1">
    <w:name w:val="List Table 7 Colorful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2">
    <w:name w:val="List Table 7 Colorful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3">
    <w:name w:val="List Table 7 Colorful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4">
    <w:name w:val="List Table 7 Colorful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5">
    <w:name w:val="List Table 7 Colorful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6">
    <w:name w:val="List Table 7 Colorful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7">
    <w:name w:val="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8">
    <w:name w:val="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9">
    <w:name w:val="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0">
    <w:name w:val="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1">
    <w:name w:val="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2">
    <w:name w:val="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3">
    <w:name w:val="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4">
    <w:name w:val="Bordered &amp; Lined - Accent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5">
    <w:name w:val="Bordered &amp; Lined - Accent 1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6">
    <w:name w:val="Bordered &amp; Lined - Accent 2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7">
    <w:name w:val="Bordered &amp; Lined - Accent 3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8">
    <w:name w:val="Bordered &amp; Lined - Accent 4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9">
    <w:name w:val="Bordered &amp; Lined - Accent 5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0">
    <w:name w:val="Bordered &amp; Lined - Accent 6"/>
    <w:basedOn w:val="9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1">
    <w:name w:val="Bordered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2">
    <w:name w:val="Bordered - Accent 1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3">
    <w:name w:val="Bordered - Accent 2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4">
    <w:name w:val="Bordered - Accent 3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5">
    <w:name w:val="Bordered - Accent 4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6">
    <w:name w:val="Bordered - Accent 5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7">
    <w:name w:val="Bordered - Accent 6"/>
    <w:basedOn w:val="9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8">
    <w:name w:val="Hyperlink"/>
    <w:uiPriority w:val="99"/>
    <w:unhideWhenUsed/>
    <w:rPr>
      <w:color w:val="0000ff" w:themeColor="hyperlink"/>
      <w:u w:val="single"/>
    </w:r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8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8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47">
    <w:name w:val="Heading 1"/>
    <w:basedOn w:val="946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styleId="948" w:default="1">
    <w:name w:val="Default Paragraph Font"/>
    <w:uiPriority w:val="1"/>
    <w:semiHidden/>
    <w:unhideWhenUsed/>
  </w:style>
  <w:style w:type="table" w:styleId="9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0" w:default="1">
    <w:name w:val="No List"/>
    <w:uiPriority w:val="99"/>
    <w:semiHidden/>
    <w:unhideWhenUsed/>
  </w:style>
  <w:style w:type="table" w:styleId="951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2">
    <w:name w:val="Body Text"/>
    <w:basedOn w:val="946"/>
    <w:uiPriority w:val="1"/>
    <w:qFormat/>
    <w:pPr>
      <w:ind w:left="180"/>
    </w:pPr>
    <w:rPr>
      <w:sz w:val="24"/>
      <w:szCs w:val="24"/>
    </w:rPr>
  </w:style>
  <w:style w:type="paragraph" w:styleId="953">
    <w:name w:val="List Paragraph"/>
    <w:basedOn w:val="946"/>
    <w:uiPriority w:val="1"/>
    <w:qFormat/>
    <w:pPr>
      <w:ind w:left="180" w:hanging="360"/>
    </w:pPr>
  </w:style>
  <w:style w:type="paragraph" w:styleId="954" w:customStyle="1">
    <w:name w:val="Table Paragraph"/>
    <w:basedOn w:val="94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40402.pdf" TargetMode="External"/><Relationship Id="rId16" Type="http://schemas.openxmlformats.org/officeDocument/2006/relationships/hyperlink" Target="http://www.lib.uniyar.ac.ru/edocs/iuni/20060480.pdf" TargetMode="External"/><Relationship Id="rId17" Type="http://schemas.openxmlformats.org/officeDocument/2006/relationships/hyperlink" Target="http://www.netbeans.org/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lib.uniyar.ac.ru/opac/bk_login.php)" TargetMode="External"/><Relationship Id="rId20" Type="http://schemas.openxmlformats.org/officeDocument/2006/relationships/hyperlink" Target="http://www.lib.uniyar.ac.ru/opac/bk_cat_find.php)" TargetMode="External"/><Relationship Id="rId21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10</cp:revision>
  <dcterms:created xsi:type="dcterms:W3CDTF">2023-04-25T13:18:00Z</dcterms:created>
  <dcterms:modified xsi:type="dcterms:W3CDTF">2024-09-29T19:58:08Z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