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EFB36" w14:textId="77777777" w:rsidR="000A5194" w:rsidRDefault="000A5194" w:rsidP="000A5194">
      <w:pPr>
        <w:jc w:val="center"/>
        <w:rPr>
          <w:b/>
        </w:rPr>
      </w:pPr>
      <w:r>
        <w:rPr>
          <w:b/>
        </w:rPr>
        <w:t>МИНОБРНАУКИ РОССИИ</w:t>
      </w:r>
    </w:p>
    <w:p w14:paraId="74A7FDC3" w14:textId="77777777" w:rsidR="000A5194" w:rsidRDefault="000A5194" w:rsidP="000A5194">
      <w:pPr>
        <w:jc w:val="center"/>
        <w:rPr>
          <w:b/>
        </w:rPr>
      </w:pPr>
      <w:r>
        <w:rPr>
          <w:b/>
        </w:rPr>
        <w:t>Ярославский государственный университет им. П.Г.  Демидова</w:t>
      </w:r>
    </w:p>
    <w:p w14:paraId="6BBF160D" w14:textId="77777777" w:rsidR="000A5194" w:rsidRDefault="000A5194" w:rsidP="000A5194">
      <w:pPr>
        <w:jc w:val="center"/>
      </w:pPr>
    </w:p>
    <w:p w14:paraId="1CBDE670" w14:textId="77777777" w:rsidR="000A5194" w:rsidRDefault="000A5194" w:rsidP="000A5194">
      <w:pPr>
        <w:jc w:val="center"/>
      </w:pPr>
      <w:r>
        <w:t xml:space="preserve">Кафедра </w:t>
      </w:r>
      <w:r w:rsidR="00DB62D2">
        <w:t>социально-политических теорий</w:t>
      </w:r>
    </w:p>
    <w:p w14:paraId="13A303BB" w14:textId="77777777" w:rsidR="002244DA" w:rsidRPr="0093739D" w:rsidRDefault="002244DA" w:rsidP="002244DA">
      <w:pPr>
        <w:widowControl w:val="0"/>
        <w:autoSpaceDE w:val="0"/>
        <w:autoSpaceDN w:val="0"/>
        <w:ind w:right="544"/>
      </w:pPr>
    </w:p>
    <w:p w14:paraId="6FD2D02F" w14:textId="77777777" w:rsidR="002244DA" w:rsidRPr="0093739D" w:rsidRDefault="002244DA" w:rsidP="002244DA">
      <w:pPr>
        <w:jc w:val="right"/>
        <w:rPr>
          <w:noProof/>
        </w:rPr>
      </w:pPr>
      <w:r w:rsidRPr="0093739D">
        <w:rPr>
          <w:noProof/>
        </w:rPr>
        <w:t>УТВЕРЖДАЮ</w:t>
      </w:r>
    </w:p>
    <w:p w14:paraId="05899536" w14:textId="77777777" w:rsidR="002244DA" w:rsidRPr="0093739D" w:rsidRDefault="002244DA" w:rsidP="002244DA">
      <w:pPr>
        <w:jc w:val="right"/>
      </w:pPr>
    </w:p>
    <w:p w14:paraId="0A2DEF18" w14:textId="77777777" w:rsidR="002244DA" w:rsidRPr="0093739D" w:rsidRDefault="002244DA" w:rsidP="002244DA">
      <w:pPr>
        <w:jc w:val="right"/>
      </w:pPr>
      <w:r w:rsidRPr="0093739D">
        <w:t>Декан факультета социально-политических наук</w:t>
      </w:r>
    </w:p>
    <w:p w14:paraId="1F3A2138" w14:textId="77777777" w:rsidR="002244DA" w:rsidRPr="0093739D" w:rsidRDefault="002244DA" w:rsidP="002244DA">
      <w:pPr>
        <w:jc w:val="right"/>
      </w:pPr>
      <w:r w:rsidRPr="0093739D">
        <w:t>Т.С. Акопова</w:t>
      </w:r>
    </w:p>
    <w:p w14:paraId="14192F59" w14:textId="77777777" w:rsidR="002244DA" w:rsidRPr="0093739D" w:rsidRDefault="002244DA" w:rsidP="002244DA">
      <w:pPr>
        <w:jc w:val="right"/>
        <w:rPr>
          <w:sz w:val="20"/>
          <w:szCs w:val="20"/>
        </w:rPr>
      </w:pPr>
      <w:r w:rsidRPr="0093739D">
        <w:rPr>
          <w:sz w:val="20"/>
          <w:szCs w:val="20"/>
        </w:rPr>
        <w:t xml:space="preserve">                        (</w:t>
      </w:r>
      <w:r w:rsidRPr="0093739D">
        <w:rPr>
          <w:i/>
          <w:sz w:val="20"/>
          <w:szCs w:val="20"/>
        </w:rPr>
        <w:t>подпись</w:t>
      </w:r>
      <w:r w:rsidRPr="0093739D">
        <w:rPr>
          <w:sz w:val="20"/>
          <w:szCs w:val="20"/>
        </w:rPr>
        <w:t>)</w:t>
      </w:r>
    </w:p>
    <w:p w14:paraId="253A202E" w14:textId="77777777" w:rsidR="002244DA" w:rsidRPr="0093739D" w:rsidRDefault="002244DA" w:rsidP="002244DA">
      <w:pPr>
        <w:jc w:val="right"/>
      </w:pPr>
      <w:r>
        <w:rPr>
          <w:noProof/>
        </w:rPr>
        <w:drawing>
          <wp:inline distT="0" distB="0" distL="0" distR="0" wp14:anchorId="41F15D0D" wp14:editId="638B9B7B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t>_________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</w:t>
      </w:r>
    </w:p>
    <w:p w14:paraId="3C3E17F3" w14:textId="02BFD034" w:rsidR="000A5194" w:rsidRDefault="000A5194" w:rsidP="00653911">
      <w:pPr>
        <w:jc w:val="right"/>
      </w:pPr>
    </w:p>
    <w:p w14:paraId="3529A722" w14:textId="77777777" w:rsidR="000A5194" w:rsidRDefault="000A5194" w:rsidP="000A5194">
      <w:pPr>
        <w:ind w:firstLine="4962"/>
        <w:jc w:val="center"/>
      </w:pPr>
    </w:p>
    <w:p w14:paraId="19FDA5BC" w14:textId="77777777" w:rsidR="000A5194" w:rsidRDefault="000A5194" w:rsidP="00E74D28">
      <w:pPr>
        <w:tabs>
          <w:tab w:val="left" w:pos="5670"/>
        </w:tabs>
        <w:rPr>
          <w:sz w:val="28"/>
          <w:szCs w:val="28"/>
        </w:rPr>
      </w:pPr>
    </w:p>
    <w:p w14:paraId="32CBE3BB" w14:textId="77777777" w:rsidR="000A5194" w:rsidRDefault="000A5194" w:rsidP="000A5194">
      <w:pPr>
        <w:jc w:val="center"/>
        <w:rPr>
          <w:b/>
          <w:bCs/>
        </w:rPr>
      </w:pPr>
    </w:p>
    <w:p w14:paraId="52EC4CE2" w14:textId="77777777" w:rsidR="000A5194" w:rsidRDefault="000A5194" w:rsidP="000A5194">
      <w:pPr>
        <w:jc w:val="center"/>
      </w:pPr>
      <w:r>
        <w:rPr>
          <w:b/>
          <w:bCs/>
        </w:rPr>
        <w:t xml:space="preserve">Рабочая программа дисциплины </w:t>
      </w:r>
    </w:p>
    <w:p w14:paraId="4E4E4CAC" w14:textId="33BF3E32" w:rsidR="000A5194" w:rsidRDefault="000A5194" w:rsidP="000A5194">
      <w:pPr>
        <w:jc w:val="center"/>
        <w:rPr>
          <w:b/>
          <w:bCs/>
        </w:rPr>
      </w:pPr>
      <w:r>
        <w:rPr>
          <w:b/>
          <w:bCs/>
        </w:rPr>
        <w:t>«</w:t>
      </w:r>
      <w:r w:rsidR="00A329CE" w:rsidRPr="00A329CE">
        <w:rPr>
          <w:b/>
          <w:bCs/>
        </w:rPr>
        <w:t>Технологии самоорганизации и саморазвития</w:t>
      </w:r>
      <w:r>
        <w:rPr>
          <w:b/>
          <w:bCs/>
        </w:rPr>
        <w:t>»</w:t>
      </w:r>
    </w:p>
    <w:p w14:paraId="2CE042C5" w14:textId="77777777" w:rsidR="000A5194" w:rsidRDefault="000A5194" w:rsidP="000A5194">
      <w:pPr>
        <w:jc w:val="center"/>
      </w:pPr>
    </w:p>
    <w:p w14:paraId="326E42B4" w14:textId="77777777" w:rsidR="000A5194" w:rsidRDefault="000A5194" w:rsidP="000A5194">
      <w:pPr>
        <w:jc w:val="center"/>
      </w:pPr>
      <w:r>
        <w:t>Направление подготовки (специальности)</w:t>
      </w:r>
    </w:p>
    <w:p w14:paraId="4B01C3A3" w14:textId="77777777" w:rsidR="000A5194" w:rsidRPr="00DC03B5" w:rsidRDefault="00D66FE5" w:rsidP="000A5194">
      <w:pPr>
        <w:jc w:val="center"/>
      </w:pPr>
      <w:r w:rsidRPr="00DC03B5">
        <w:t>41.04.04 «Политология»</w:t>
      </w:r>
    </w:p>
    <w:p w14:paraId="1DBB32A9" w14:textId="77777777" w:rsidR="000A5194" w:rsidRPr="00DC03B5" w:rsidRDefault="000A5194" w:rsidP="000A5194">
      <w:pPr>
        <w:jc w:val="center"/>
      </w:pPr>
    </w:p>
    <w:p w14:paraId="31934D32" w14:textId="77777777" w:rsidR="000A5194" w:rsidRPr="00DC03B5" w:rsidRDefault="000A5194" w:rsidP="000A5194">
      <w:pPr>
        <w:jc w:val="center"/>
      </w:pPr>
      <w:r w:rsidRPr="00DC03B5">
        <w:t>Направленность (профиль)</w:t>
      </w:r>
    </w:p>
    <w:p w14:paraId="7B053BCC" w14:textId="242F77B2" w:rsidR="000A5194" w:rsidRPr="00D66FE5" w:rsidRDefault="000A5194" w:rsidP="000A5194">
      <w:pPr>
        <w:jc w:val="center"/>
        <w:rPr>
          <w:b/>
        </w:rPr>
      </w:pPr>
      <w:r w:rsidRPr="00DC03B5">
        <w:t xml:space="preserve"> </w:t>
      </w:r>
      <w:r w:rsidR="00D66FE5" w:rsidRPr="00DC03B5">
        <w:t>«Политический менеджмент</w:t>
      </w:r>
      <w:r w:rsidR="00EB1255">
        <w:rPr>
          <w:b/>
        </w:rPr>
        <w:t>»</w:t>
      </w:r>
    </w:p>
    <w:p w14:paraId="12D3E9A3" w14:textId="77777777" w:rsidR="000A5194" w:rsidRDefault="000A5194" w:rsidP="000A5194">
      <w:pPr>
        <w:jc w:val="center"/>
        <w:rPr>
          <w:i/>
          <w:vertAlign w:val="superscript"/>
        </w:rPr>
      </w:pPr>
      <w:r>
        <w:rPr>
          <w:i/>
          <w:vertAlign w:val="superscript"/>
        </w:rPr>
        <w:t xml:space="preserve">   </w:t>
      </w:r>
    </w:p>
    <w:p w14:paraId="0F09CF1C" w14:textId="77777777" w:rsidR="000A5194" w:rsidRDefault="000A5194" w:rsidP="002244DA">
      <w:pPr>
        <w:rPr>
          <w:sz w:val="28"/>
          <w:szCs w:val="28"/>
        </w:rPr>
      </w:pPr>
      <w:bookmarkStart w:id="0" w:name="_GoBack"/>
      <w:bookmarkEnd w:id="0"/>
    </w:p>
    <w:p w14:paraId="065B2BFC" w14:textId="77777777" w:rsidR="000A5194" w:rsidRDefault="000A5194" w:rsidP="000A5194">
      <w:pPr>
        <w:jc w:val="center"/>
        <w:rPr>
          <w:strike/>
          <w:color w:val="FF0000"/>
        </w:rPr>
      </w:pPr>
    </w:p>
    <w:p w14:paraId="72B3089C" w14:textId="77777777" w:rsidR="000A5194" w:rsidRDefault="000A5194" w:rsidP="000A5194">
      <w:pPr>
        <w:jc w:val="center"/>
      </w:pPr>
    </w:p>
    <w:p w14:paraId="595E2D00" w14:textId="77777777" w:rsidR="000A5194" w:rsidRDefault="000A5194" w:rsidP="000A5194">
      <w:pPr>
        <w:jc w:val="center"/>
      </w:pPr>
      <w:r>
        <w:t>Ф</w:t>
      </w:r>
      <w:r w:rsidR="00DB62D2">
        <w:t>орма обучения   очная</w:t>
      </w:r>
    </w:p>
    <w:p w14:paraId="0CF13B3C" w14:textId="77777777" w:rsidR="00E77DB4" w:rsidRDefault="00E77DB4" w:rsidP="000A5194">
      <w:pPr>
        <w:jc w:val="center"/>
      </w:pPr>
    </w:p>
    <w:p w14:paraId="1D7A254C" w14:textId="77777777" w:rsidR="00E77DB4" w:rsidRDefault="00E77DB4" w:rsidP="000A5194">
      <w:pPr>
        <w:jc w:val="center"/>
      </w:pPr>
    </w:p>
    <w:p w14:paraId="71F5866F" w14:textId="77777777" w:rsidR="00E77DB4" w:rsidRDefault="00E77DB4" w:rsidP="000A5194">
      <w:pPr>
        <w:jc w:val="center"/>
      </w:pPr>
    </w:p>
    <w:p w14:paraId="73334882" w14:textId="77777777" w:rsidR="000A5194" w:rsidRDefault="000A5194" w:rsidP="000A5194">
      <w:pPr>
        <w:jc w:val="both"/>
        <w:rPr>
          <w:sz w:val="28"/>
          <w:szCs w:val="28"/>
        </w:rPr>
      </w:pPr>
    </w:p>
    <w:tbl>
      <w:tblPr>
        <w:tblW w:w="9570" w:type="dxa"/>
        <w:tblLayout w:type="fixed"/>
        <w:tblLook w:val="0400" w:firstRow="0" w:lastRow="0" w:firstColumn="0" w:lastColumn="0" w:noHBand="0" w:noVBand="1"/>
      </w:tblPr>
      <w:tblGrid>
        <w:gridCol w:w="4785"/>
        <w:gridCol w:w="4785"/>
      </w:tblGrid>
      <w:tr w:rsidR="00E77DB4" w:rsidRPr="00BD1B98" w14:paraId="5CA1B773" w14:textId="77777777" w:rsidTr="00F920C8">
        <w:trPr>
          <w:trHeight w:val="1490"/>
        </w:trPr>
        <w:tc>
          <w:tcPr>
            <w:tcW w:w="4785" w:type="dxa"/>
            <w:shd w:val="clear" w:color="auto" w:fill="auto"/>
          </w:tcPr>
          <w:p w14:paraId="11718A8E" w14:textId="77777777" w:rsidR="00E77DB4" w:rsidRPr="00BD1B98" w:rsidRDefault="00E77DB4" w:rsidP="00F920C8">
            <w:pPr>
              <w:spacing w:line="360" w:lineRule="auto"/>
              <w:jc w:val="both"/>
              <w:rPr>
                <w:lang w:eastAsia="en-US"/>
              </w:rPr>
            </w:pPr>
            <w:r w:rsidRPr="00BD1B98">
              <w:rPr>
                <w:lang w:eastAsia="en-US"/>
              </w:rPr>
              <w:t xml:space="preserve">Программа одобрена     </w:t>
            </w:r>
          </w:p>
          <w:p w14:paraId="00E6835E" w14:textId="77777777" w:rsidR="00A329CE" w:rsidRDefault="00E77DB4" w:rsidP="00F920C8">
            <w:pPr>
              <w:spacing w:line="360" w:lineRule="auto"/>
              <w:jc w:val="both"/>
              <w:rPr>
                <w:lang w:eastAsia="en-US"/>
              </w:rPr>
            </w:pPr>
            <w:r w:rsidRPr="00BD1B98">
              <w:rPr>
                <w:lang w:eastAsia="en-US"/>
              </w:rPr>
              <w:t>на заседании кафедры</w:t>
            </w:r>
          </w:p>
          <w:p w14:paraId="4BDD2FA5" w14:textId="34A1F4C6" w:rsidR="00E77DB4" w:rsidRPr="00BD1B98" w:rsidRDefault="00A329CE" w:rsidP="00F920C8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социально-политических теорий</w:t>
            </w:r>
            <w:r w:rsidR="00E77DB4" w:rsidRPr="00BD1B98">
              <w:rPr>
                <w:lang w:eastAsia="en-US"/>
              </w:rPr>
              <w:t xml:space="preserve">    </w:t>
            </w:r>
          </w:p>
          <w:p w14:paraId="7F79A068" w14:textId="77777777" w:rsidR="00E77DB4" w:rsidRPr="00BD1B98" w:rsidRDefault="00E77DB4" w:rsidP="00F920C8">
            <w:pPr>
              <w:spacing w:line="360" w:lineRule="auto"/>
              <w:jc w:val="both"/>
            </w:pPr>
            <w:proofErr w:type="gramStart"/>
            <w:r w:rsidRPr="00BD1B98">
              <w:rPr>
                <w:lang w:eastAsia="en-US"/>
              </w:rPr>
              <w:t>от  «</w:t>
            </w:r>
            <w:proofErr w:type="gramEnd"/>
            <w:r w:rsidRPr="00BD1B98">
              <w:rPr>
                <w:lang w:eastAsia="en-US"/>
              </w:rPr>
              <w:t>31» марта 2023 года,  протокол №8</w:t>
            </w:r>
            <w:r w:rsidRPr="00BD1B98">
              <w:rPr>
                <w:i/>
                <w:lang w:eastAsia="en-US"/>
              </w:rPr>
              <w:t xml:space="preserve">  </w:t>
            </w:r>
            <w:r w:rsidRPr="00BD1B98">
              <w:rPr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780BC351" w14:textId="77777777" w:rsidR="00E77DB4" w:rsidRPr="00BD1B98" w:rsidRDefault="00E77DB4" w:rsidP="00F920C8">
            <w:pPr>
              <w:spacing w:line="360" w:lineRule="auto"/>
              <w:rPr>
                <w:lang w:eastAsia="en-US"/>
              </w:rPr>
            </w:pPr>
            <w:r w:rsidRPr="00BD1B98">
              <w:rPr>
                <w:lang w:eastAsia="en-US"/>
              </w:rPr>
              <w:t xml:space="preserve">Программа одобрена НМК </w:t>
            </w:r>
          </w:p>
          <w:p w14:paraId="7650FF45" w14:textId="77777777" w:rsidR="00E77DB4" w:rsidRPr="00BD1B98" w:rsidRDefault="00E77DB4" w:rsidP="00F920C8">
            <w:pPr>
              <w:spacing w:line="360" w:lineRule="auto"/>
              <w:rPr>
                <w:lang w:eastAsia="en-US"/>
              </w:rPr>
            </w:pPr>
            <w:r w:rsidRPr="00BD1B98">
              <w:rPr>
                <w:lang w:eastAsia="en-US"/>
              </w:rPr>
              <w:t>факультета социально-политических наук</w:t>
            </w:r>
          </w:p>
          <w:p w14:paraId="1C5DFC38" w14:textId="77777777" w:rsidR="00E77DB4" w:rsidRPr="00BD1B98" w:rsidRDefault="00E77DB4" w:rsidP="00F920C8">
            <w:pPr>
              <w:spacing w:line="360" w:lineRule="auto"/>
            </w:pPr>
            <w:r w:rsidRPr="00BD1B98">
              <w:rPr>
                <w:lang w:eastAsia="en-US"/>
              </w:rPr>
              <w:t>протокол №6 от «28» апреля 2023 года</w:t>
            </w:r>
          </w:p>
        </w:tc>
      </w:tr>
    </w:tbl>
    <w:p w14:paraId="43079F14" w14:textId="77777777" w:rsidR="000A5194" w:rsidRDefault="000A5194" w:rsidP="000A5194">
      <w:pPr>
        <w:jc w:val="both"/>
        <w:rPr>
          <w:i/>
          <w:vertAlign w:val="superscript"/>
        </w:rPr>
      </w:pPr>
    </w:p>
    <w:p w14:paraId="166E961D" w14:textId="77777777" w:rsidR="000A5194" w:rsidRDefault="000A5194" w:rsidP="000A5194">
      <w:pPr>
        <w:jc w:val="center"/>
        <w:rPr>
          <w:b/>
          <w:color w:val="0000FF"/>
        </w:rPr>
      </w:pPr>
    </w:p>
    <w:p w14:paraId="2B8193D4" w14:textId="77777777" w:rsidR="00DB62D2" w:rsidRDefault="00DB62D2" w:rsidP="000A5194">
      <w:pPr>
        <w:jc w:val="center"/>
        <w:rPr>
          <w:b/>
          <w:color w:val="0000FF"/>
        </w:rPr>
      </w:pPr>
    </w:p>
    <w:p w14:paraId="2510F5D2" w14:textId="77777777" w:rsidR="00DB62D2" w:rsidRDefault="00DB62D2" w:rsidP="000A5194">
      <w:pPr>
        <w:jc w:val="center"/>
        <w:rPr>
          <w:b/>
          <w:color w:val="0000FF"/>
        </w:rPr>
      </w:pPr>
    </w:p>
    <w:p w14:paraId="16B34FE9" w14:textId="77777777" w:rsidR="00DB62D2" w:rsidRDefault="00DB62D2" w:rsidP="000A5194">
      <w:pPr>
        <w:jc w:val="center"/>
        <w:rPr>
          <w:b/>
          <w:color w:val="0000FF"/>
        </w:rPr>
      </w:pPr>
    </w:p>
    <w:p w14:paraId="780D5038" w14:textId="77777777" w:rsidR="00DB62D2" w:rsidRDefault="00DB62D2" w:rsidP="000A5194">
      <w:pPr>
        <w:jc w:val="center"/>
        <w:rPr>
          <w:b/>
          <w:color w:val="0000FF"/>
        </w:rPr>
      </w:pPr>
    </w:p>
    <w:p w14:paraId="31CB657D" w14:textId="77777777" w:rsidR="00E74D28" w:rsidRDefault="00E74D28" w:rsidP="000A5194">
      <w:pPr>
        <w:jc w:val="center"/>
        <w:rPr>
          <w:b/>
          <w:color w:val="0000FF"/>
        </w:rPr>
      </w:pPr>
    </w:p>
    <w:p w14:paraId="63012AAC" w14:textId="77777777" w:rsidR="00E74D28" w:rsidRDefault="00E74D28" w:rsidP="000A5194">
      <w:pPr>
        <w:jc w:val="center"/>
        <w:rPr>
          <w:b/>
          <w:color w:val="0000FF"/>
        </w:rPr>
      </w:pPr>
    </w:p>
    <w:p w14:paraId="3ECF0684" w14:textId="77777777" w:rsidR="00E74D28" w:rsidRDefault="00E74D28" w:rsidP="000A5194">
      <w:pPr>
        <w:jc w:val="center"/>
        <w:rPr>
          <w:b/>
          <w:color w:val="0000FF"/>
        </w:rPr>
      </w:pPr>
    </w:p>
    <w:p w14:paraId="2739BD5D" w14:textId="77777777" w:rsidR="00E74D28" w:rsidRPr="000A5194" w:rsidRDefault="00E74D28" w:rsidP="000A5194">
      <w:pPr>
        <w:jc w:val="center"/>
        <w:rPr>
          <w:b/>
          <w:color w:val="0000FF"/>
        </w:rPr>
      </w:pPr>
    </w:p>
    <w:p w14:paraId="6D22503B" w14:textId="77777777" w:rsidR="000A5194" w:rsidRDefault="000A5194" w:rsidP="0044467E"/>
    <w:p w14:paraId="586CD128" w14:textId="77777777" w:rsidR="000A5194" w:rsidRDefault="000A5194" w:rsidP="000A5194">
      <w:pPr>
        <w:jc w:val="center"/>
      </w:pPr>
      <w:r>
        <w:t xml:space="preserve">Ярославль </w:t>
      </w:r>
    </w:p>
    <w:p w14:paraId="61A0D0C2" w14:textId="77777777" w:rsidR="000A5194" w:rsidRDefault="000A5194" w:rsidP="000A5194">
      <w:pPr>
        <w:jc w:val="center"/>
      </w:pPr>
    </w:p>
    <w:p w14:paraId="71758B86" w14:textId="77777777" w:rsidR="00653911" w:rsidRDefault="00653911" w:rsidP="000A5194">
      <w:pPr>
        <w:jc w:val="center"/>
      </w:pPr>
    </w:p>
    <w:p w14:paraId="457686D8" w14:textId="77777777" w:rsidR="00653911" w:rsidRDefault="00653911" w:rsidP="000A5194">
      <w:pPr>
        <w:jc w:val="center"/>
      </w:pPr>
    </w:p>
    <w:p w14:paraId="6F1FED59" w14:textId="77777777" w:rsidR="000A5194" w:rsidRDefault="000A5194" w:rsidP="000A5194">
      <w:pPr>
        <w:rPr>
          <w:b/>
          <w:bCs/>
          <w:color w:val="0000FF"/>
        </w:rPr>
      </w:pPr>
      <w:r>
        <w:rPr>
          <w:b/>
          <w:bCs/>
        </w:rPr>
        <w:t>1.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Цели освоения дисциплины </w:t>
      </w:r>
    </w:p>
    <w:p w14:paraId="36E16A37" w14:textId="77777777" w:rsidR="000A5194" w:rsidRPr="00DB62D2" w:rsidRDefault="00E67A9F" w:rsidP="00DB62D2">
      <w:pPr>
        <w:jc w:val="both"/>
        <w:rPr>
          <w:iCs/>
        </w:rPr>
      </w:pPr>
      <w:r w:rsidRPr="00E67A9F">
        <w:rPr>
          <w:iCs/>
        </w:rPr>
        <w:t xml:space="preserve">Целями </w:t>
      </w:r>
      <w:r>
        <w:rPr>
          <w:iCs/>
        </w:rPr>
        <w:t>освоения</w:t>
      </w:r>
      <w:r w:rsidRPr="00E67A9F">
        <w:rPr>
          <w:iCs/>
        </w:rPr>
        <w:t xml:space="preserve"> дисциплины «Технологии самоорганизации и саморазвития» являются: развитие у студентов личностных качеств, а также формирование общих компетенций в соответствии с требованиями ФГОС ВО по данному направлению (специальности) подготовки; владение технологией самоорганизации, планирования, формирования мотивации.</w:t>
      </w:r>
    </w:p>
    <w:p w14:paraId="00B495A1" w14:textId="77777777" w:rsidR="000A5194" w:rsidRDefault="000A5194" w:rsidP="000A5194">
      <w:pPr>
        <w:jc w:val="both"/>
        <w:rPr>
          <w:iCs/>
        </w:rPr>
      </w:pPr>
    </w:p>
    <w:p w14:paraId="2ADCE634" w14:textId="77777777" w:rsidR="00E67A9F" w:rsidRPr="00DB62D2" w:rsidRDefault="00E67A9F" w:rsidP="000A5194">
      <w:pPr>
        <w:jc w:val="both"/>
        <w:rPr>
          <w:iCs/>
        </w:rPr>
      </w:pPr>
    </w:p>
    <w:p w14:paraId="777832E1" w14:textId="1865D275" w:rsidR="000A5194" w:rsidRDefault="000A5194" w:rsidP="000A5194">
      <w:pPr>
        <w:rPr>
          <w:b/>
          <w:bCs/>
          <w:color w:val="0000FF"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 w:rsidR="00A329CE" w:rsidRPr="00A329CE">
        <w:rPr>
          <w:b/>
          <w:bCs/>
        </w:rPr>
        <w:t>Место дисциплины в структуре образовательной программы</w:t>
      </w:r>
    </w:p>
    <w:p w14:paraId="5944CCD9" w14:textId="77777777" w:rsidR="000A5194" w:rsidRDefault="000A5194" w:rsidP="000A5194">
      <w:pPr>
        <w:ind w:firstLine="454"/>
        <w:jc w:val="both"/>
        <w:rPr>
          <w:b/>
          <w:bCs/>
          <w:color w:val="3366FF"/>
        </w:rPr>
      </w:pPr>
      <w:r>
        <w:rPr>
          <w:b/>
          <w:bCs/>
          <w:color w:val="3366FF"/>
        </w:rPr>
        <w:tab/>
      </w:r>
    </w:p>
    <w:p w14:paraId="3F7380AA" w14:textId="2CA2832D" w:rsidR="000A5194" w:rsidRPr="001B0A24" w:rsidRDefault="00D66FE5" w:rsidP="000A5194">
      <w:pPr>
        <w:ind w:firstLine="454"/>
        <w:jc w:val="both"/>
        <w:rPr>
          <w:bCs/>
          <w:color w:val="FF0000"/>
        </w:rPr>
      </w:pPr>
      <w:r w:rsidRPr="00D66FE5">
        <w:rPr>
          <w:bCs/>
        </w:rPr>
        <w:t>Дисциплина «</w:t>
      </w:r>
      <w:r w:rsidR="00E67A9F">
        <w:rPr>
          <w:bCs/>
        </w:rPr>
        <w:t>Технологии самоорганизации и саморазвития</w:t>
      </w:r>
      <w:r w:rsidRPr="00D66FE5">
        <w:rPr>
          <w:bCs/>
        </w:rPr>
        <w:t xml:space="preserve">» </w:t>
      </w:r>
      <w:r w:rsidR="00D15ABC">
        <w:rPr>
          <w:bCs/>
        </w:rPr>
        <w:t>относится к</w:t>
      </w:r>
      <w:r w:rsidR="00D15ABC" w:rsidRPr="00D66FE5">
        <w:rPr>
          <w:bCs/>
        </w:rPr>
        <w:t xml:space="preserve"> части</w:t>
      </w:r>
      <w:r w:rsidR="00D15ABC">
        <w:rPr>
          <w:bCs/>
        </w:rPr>
        <w:t>, формируемой участниками образовательных отношений</w:t>
      </w:r>
      <w:r w:rsidR="00D15ABC" w:rsidRPr="00D66FE5">
        <w:rPr>
          <w:bCs/>
        </w:rPr>
        <w:t xml:space="preserve"> Блока </w:t>
      </w:r>
      <w:r w:rsidR="00D15ABC">
        <w:rPr>
          <w:bCs/>
        </w:rPr>
        <w:t>1</w:t>
      </w:r>
      <w:r w:rsidR="00D15ABC" w:rsidRPr="00D66FE5">
        <w:rPr>
          <w:bCs/>
        </w:rPr>
        <w:t>.</w:t>
      </w:r>
    </w:p>
    <w:p w14:paraId="4D1BDFCF" w14:textId="77777777" w:rsidR="000A5194" w:rsidRPr="001B0A24" w:rsidRDefault="000A5194" w:rsidP="000A5194">
      <w:pPr>
        <w:ind w:firstLine="454"/>
        <w:jc w:val="both"/>
        <w:rPr>
          <w:b/>
          <w:bCs/>
          <w:color w:val="FF0000"/>
        </w:rPr>
      </w:pPr>
    </w:p>
    <w:p w14:paraId="4165F12D" w14:textId="77777777" w:rsidR="00E67A9F" w:rsidRDefault="00E67A9F" w:rsidP="000A5194">
      <w:pPr>
        <w:ind w:firstLine="454"/>
        <w:jc w:val="both"/>
        <w:rPr>
          <w:b/>
          <w:bCs/>
          <w:color w:val="3366FF"/>
        </w:rPr>
      </w:pPr>
    </w:p>
    <w:p w14:paraId="7EE2112D" w14:textId="7C2B5FC5" w:rsidR="000A5194" w:rsidRDefault="000A5194" w:rsidP="000A5194">
      <w:pPr>
        <w:jc w:val="both"/>
        <w:rPr>
          <w:b/>
          <w:bCs/>
          <w:i/>
        </w:rPr>
      </w:pPr>
      <w:r>
        <w:rPr>
          <w:b/>
          <w:bCs/>
        </w:rPr>
        <w:t>3. </w:t>
      </w:r>
      <w:r w:rsidR="00A329CE" w:rsidRPr="00A329CE">
        <w:rPr>
          <w:b/>
          <w:bCs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</w:p>
    <w:p w14:paraId="41B9F6A4" w14:textId="77777777" w:rsidR="000A5194" w:rsidRDefault="000A5194" w:rsidP="000A5194">
      <w:pPr>
        <w:jc w:val="both"/>
        <w:rPr>
          <w:b/>
          <w:bCs/>
          <w:i/>
        </w:rPr>
      </w:pPr>
    </w:p>
    <w:p w14:paraId="73A0AF44" w14:textId="2BF5F1A0" w:rsidR="00E74D28" w:rsidRPr="00A329CE" w:rsidRDefault="000A5194" w:rsidP="000C549A">
      <w:pPr>
        <w:rPr>
          <w:b/>
          <w:bCs/>
          <w:color w:val="3366FF"/>
        </w:rPr>
      </w:pPr>
      <w:r>
        <w:t>Процесс изучения дисциплины направлен на формирование следующих компетенций в соответствии с ФГОС ВО и приобретения следующих знаний, умений, навык</w:t>
      </w:r>
      <w:r w:rsidR="000C549A">
        <w:t xml:space="preserve">ов и (или) опыта деятельности: </w:t>
      </w: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47"/>
        <w:gridCol w:w="2054"/>
        <w:gridCol w:w="49"/>
        <w:gridCol w:w="4704"/>
      </w:tblGrid>
      <w:tr w:rsidR="00A329CE" w:rsidRPr="00A329CE" w14:paraId="58C133BA" w14:textId="77777777" w:rsidTr="006D09A5">
        <w:tc>
          <w:tcPr>
            <w:tcW w:w="2557" w:type="dxa"/>
            <w:shd w:val="clear" w:color="auto" w:fill="auto"/>
          </w:tcPr>
          <w:p w14:paraId="2276CBD4" w14:textId="77777777" w:rsidR="00A329CE" w:rsidRPr="00A329CE" w:rsidRDefault="00A329CE" w:rsidP="00A329CE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 w:rsidRPr="00A329CE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42763D09" w14:textId="77777777" w:rsidR="00A329CE" w:rsidRPr="00A329CE" w:rsidRDefault="00A329CE" w:rsidP="00A329CE">
            <w:pPr>
              <w:jc w:val="both"/>
            </w:pPr>
            <w:r w:rsidRPr="00A329C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150" w:type="dxa"/>
            <w:gridSpan w:val="3"/>
            <w:shd w:val="clear" w:color="auto" w:fill="auto"/>
          </w:tcPr>
          <w:p w14:paraId="4D1064E0" w14:textId="77777777" w:rsidR="00A329CE" w:rsidRPr="00A329CE" w:rsidRDefault="00A329CE" w:rsidP="00A329CE">
            <w:pPr>
              <w:tabs>
                <w:tab w:val="left" w:pos="708"/>
              </w:tabs>
              <w:jc w:val="center"/>
              <w:rPr>
                <w:b/>
              </w:rPr>
            </w:pPr>
            <w:r w:rsidRPr="00A329CE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08FAC0B7" w14:textId="77777777" w:rsidR="00A329CE" w:rsidRPr="00A329CE" w:rsidRDefault="00A329CE" w:rsidP="00A329CE">
            <w:pPr>
              <w:jc w:val="both"/>
            </w:pPr>
            <w:r w:rsidRPr="00A329C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704" w:type="dxa"/>
            <w:shd w:val="clear" w:color="auto" w:fill="auto"/>
          </w:tcPr>
          <w:p w14:paraId="16BFF012" w14:textId="77777777" w:rsidR="00A329CE" w:rsidRPr="00A329CE" w:rsidRDefault="00A329CE" w:rsidP="00A329CE">
            <w:pPr>
              <w:tabs>
                <w:tab w:val="left" w:pos="708"/>
              </w:tabs>
              <w:jc w:val="center"/>
              <w:rPr>
                <w:b/>
              </w:rPr>
            </w:pPr>
            <w:r w:rsidRPr="00A329CE">
              <w:rPr>
                <w:b/>
                <w:sz w:val="22"/>
                <w:szCs w:val="22"/>
              </w:rPr>
              <w:t xml:space="preserve">Перечень </w:t>
            </w:r>
          </w:p>
          <w:p w14:paraId="5C698FDF" w14:textId="77777777" w:rsidR="00A329CE" w:rsidRPr="00A329CE" w:rsidRDefault="00A329CE" w:rsidP="00A329CE">
            <w:pPr>
              <w:jc w:val="both"/>
            </w:pPr>
            <w:r w:rsidRPr="00A329CE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A329CE" w:rsidRPr="00A329CE" w14:paraId="684A990D" w14:textId="77777777" w:rsidTr="006D09A5">
        <w:tc>
          <w:tcPr>
            <w:tcW w:w="9411" w:type="dxa"/>
            <w:gridSpan w:val="5"/>
            <w:shd w:val="clear" w:color="auto" w:fill="auto"/>
          </w:tcPr>
          <w:p w14:paraId="06EA5EFC" w14:textId="77777777" w:rsidR="00A329CE" w:rsidRPr="00A329CE" w:rsidRDefault="00A329CE" w:rsidP="00A329CE">
            <w:pPr>
              <w:jc w:val="both"/>
              <w:rPr>
                <w:sz w:val="22"/>
                <w:szCs w:val="22"/>
              </w:rPr>
            </w:pPr>
            <w:r w:rsidRPr="00A329CE">
              <w:rPr>
                <w:sz w:val="22"/>
                <w:szCs w:val="22"/>
              </w:rPr>
              <w:t>Универсальные компетенции</w:t>
            </w:r>
          </w:p>
        </w:tc>
      </w:tr>
      <w:tr w:rsidR="00A329CE" w:rsidRPr="00A329CE" w14:paraId="3F4F01EA" w14:textId="77777777" w:rsidTr="007A1C71">
        <w:tc>
          <w:tcPr>
            <w:tcW w:w="2557" w:type="dxa"/>
            <w:vMerge w:val="restart"/>
            <w:shd w:val="clear" w:color="auto" w:fill="auto"/>
          </w:tcPr>
          <w:p w14:paraId="10DE67B6" w14:textId="54AB42B8" w:rsidR="00A329CE" w:rsidRPr="00A329CE" w:rsidRDefault="00A329CE" w:rsidP="00A329CE">
            <w:pPr>
              <w:jc w:val="both"/>
              <w:rPr>
                <w:sz w:val="22"/>
                <w:szCs w:val="22"/>
              </w:rPr>
            </w:pPr>
            <w:r w:rsidRPr="00A329CE">
              <w:rPr>
                <w:sz w:val="22"/>
                <w:szCs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150" w:type="dxa"/>
            <w:gridSpan w:val="3"/>
          </w:tcPr>
          <w:p w14:paraId="09707FB8" w14:textId="77777777" w:rsidR="00A329CE" w:rsidRPr="00A329CE" w:rsidRDefault="00A329CE" w:rsidP="00A329CE">
            <w:pPr>
              <w:contextualSpacing/>
              <w:rPr>
                <w:color w:val="000000" w:themeColor="text1"/>
                <w:sz w:val="22"/>
                <w:szCs w:val="22"/>
              </w:rPr>
            </w:pPr>
            <w:bookmarkStart w:id="1" w:name="_Hlk138531018"/>
            <w:r w:rsidRPr="00A329CE">
              <w:rPr>
                <w:color w:val="000000" w:themeColor="text1"/>
                <w:sz w:val="22"/>
                <w:szCs w:val="22"/>
              </w:rPr>
              <w:t>И-УК-1.1</w:t>
            </w:r>
            <w:bookmarkEnd w:id="1"/>
            <w:r w:rsidRPr="00A329CE">
              <w:rPr>
                <w:color w:val="000000" w:themeColor="text1"/>
                <w:sz w:val="22"/>
                <w:szCs w:val="22"/>
              </w:rPr>
              <w:t>. Анализирует задачу, выделяя ее базовые составляющие, осуществляет декомпозицию задачи.</w:t>
            </w:r>
          </w:p>
          <w:p w14:paraId="2F7461F9" w14:textId="77777777" w:rsidR="00A329CE" w:rsidRPr="00A329CE" w:rsidRDefault="00A329CE" w:rsidP="00A329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4" w:type="dxa"/>
          </w:tcPr>
          <w:p w14:paraId="5195118D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5ECF3E17" w14:textId="77777777" w:rsidR="00A329CE" w:rsidRPr="00A329CE" w:rsidRDefault="00A329CE" w:rsidP="00A329CE">
            <w:pPr>
              <w:pStyle w:val="a6"/>
              <w:numPr>
                <w:ilvl w:val="0"/>
                <w:numId w:val="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методику постановки цели и определения способов ее достижения</w:t>
            </w:r>
          </w:p>
          <w:p w14:paraId="4F8DD976" w14:textId="77777777" w:rsidR="00A329CE" w:rsidRPr="00A329CE" w:rsidRDefault="00A329CE" w:rsidP="00A329CE">
            <w:pPr>
              <w:pStyle w:val="a6"/>
              <w:numPr>
                <w:ilvl w:val="0"/>
                <w:numId w:val="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основы критического анализа и синтеза информации</w:t>
            </w:r>
          </w:p>
          <w:p w14:paraId="0FDC6D4B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16599F87" w14:textId="77777777" w:rsidR="00A329CE" w:rsidRPr="00A329CE" w:rsidRDefault="00A329CE" w:rsidP="00A329C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выделять базовые составляющие поставленных</w:t>
            </w:r>
          </w:p>
          <w:p w14:paraId="0749CA40" w14:textId="77777777" w:rsidR="00A329CE" w:rsidRPr="00A329CE" w:rsidRDefault="00A329CE" w:rsidP="00A329CE">
            <w:pPr>
              <w:pStyle w:val="a6"/>
              <w:tabs>
                <w:tab w:val="left" w:pos="317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задач</w:t>
            </w:r>
          </w:p>
          <w:p w14:paraId="34E0A250" w14:textId="77777777" w:rsidR="00A329CE" w:rsidRPr="00A329CE" w:rsidRDefault="00A329CE" w:rsidP="00A329C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определить суть проблемной ситуации и этапы ее разрешения с учетом вариативных контекстов</w:t>
            </w:r>
          </w:p>
          <w:p w14:paraId="28BF9F38" w14:textId="77777777" w:rsidR="00A329CE" w:rsidRPr="00A329CE" w:rsidRDefault="00A329CE" w:rsidP="00A329C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осуществлять сбор, систематизацию и критический анализ информации, необходимой для выработки стратегии действий по разрешению проблемной ситуации</w:t>
            </w:r>
          </w:p>
          <w:p w14:paraId="5A4BFE1C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5D451BF9" w14:textId="30605F0D" w:rsidR="00A329CE" w:rsidRPr="00A329CE" w:rsidRDefault="00A329CE" w:rsidP="00A329CE">
            <w:pPr>
              <w:tabs>
                <w:tab w:val="left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методами анализа и синтеза в решении задач</w:t>
            </w:r>
          </w:p>
        </w:tc>
      </w:tr>
      <w:tr w:rsidR="00A329CE" w:rsidRPr="00A329CE" w14:paraId="7466A2AA" w14:textId="77777777" w:rsidTr="007A1C71">
        <w:tc>
          <w:tcPr>
            <w:tcW w:w="2557" w:type="dxa"/>
            <w:vMerge/>
            <w:shd w:val="clear" w:color="auto" w:fill="auto"/>
          </w:tcPr>
          <w:p w14:paraId="55093B68" w14:textId="77777777" w:rsidR="00A329CE" w:rsidRPr="00A329CE" w:rsidRDefault="00A329CE" w:rsidP="00A329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0" w:type="dxa"/>
            <w:gridSpan w:val="3"/>
          </w:tcPr>
          <w:p w14:paraId="3BE0729C" w14:textId="77777777" w:rsidR="00A329CE" w:rsidRPr="00A329CE" w:rsidRDefault="00A329CE" w:rsidP="00A329CE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И-УК-1.2. Находит и критически анализирует информацию, необходимую для решения поставленной задачи.</w:t>
            </w:r>
          </w:p>
          <w:p w14:paraId="5E38F6F8" w14:textId="16945CAF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04" w:type="dxa"/>
          </w:tcPr>
          <w:p w14:paraId="7C2B3841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lastRenderedPageBreak/>
              <w:t>Знать</w:t>
            </w:r>
          </w:p>
          <w:p w14:paraId="211A2135" w14:textId="77777777" w:rsidR="00A329CE" w:rsidRPr="00A329CE" w:rsidRDefault="00A329CE" w:rsidP="00A329CE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 основные характеристики информации и требования, предъявляемые к ней</w:t>
            </w:r>
          </w:p>
          <w:p w14:paraId="0278B105" w14:textId="77777777" w:rsidR="00A329CE" w:rsidRPr="00A329CE" w:rsidRDefault="00A329CE" w:rsidP="00A329CE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источники информации, требуемой для решения поставленной задачи</w:t>
            </w:r>
          </w:p>
          <w:p w14:paraId="6B2BBA38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0793F966" w14:textId="77777777" w:rsidR="00A329CE" w:rsidRPr="00A329CE" w:rsidRDefault="00A329CE" w:rsidP="00A329CE">
            <w:pPr>
              <w:pStyle w:val="a6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 критически работать с информацией</w:t>
            </w:r>
          </w:p>
          <w:p w14:paraId="52D37C9E" w14:textId="77777777" w:rsidR="00A329CE" w:rsidRPr="00A329CE" w:rsidRDefault="00A329CE" w:rsidP="00A329CE">
            <w:pPr>
              <w:pStyle w:val="a6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lastRenderedPageBreak/>
              <w:t xml:space="preserve"> использовать различные типы поисковых запросов</w:t>
            </w:r>
          </w:p>
          <w:p w14:paraId="1660ACF1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15D7507A" w14:textId="77777777" w:rsidR="00A329CE" w:rsidRPr="00A329CE" w:rsidRDefault="00A329CE" w:rsidP="00A329CE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 способностью определять, интерпретировать и ранжировать информацию</w:t>
            </w:r>
          </w:p>
          <w:p w14:paraId="63E57281" w14:textId="00371145" w:rsidR="00A329CE" w:rsidRPr="00A329CE" w:rsidRDefault="00A329CE" w:rsidP="00A329C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способностью поиска информации</w:t>
            </w:r>
          </w:p>
        </w:tc>
      </w:tr>
      <w:tr w:rsidR="00A329CE" w:rsidRPr="00A329CE" w14:paraId="17409668" w14:textId="77777777" w:rsidTr="007A1C71">
        <w:trPr>
          <w:trHeight w:val="2143"/>
        </w:trPr>
        <w:tc>
          <w:tcPr>
            <w:tcW w:w="2557" w:type="dxa"/>
            <w:vMerge/>
            <w:shd w:val="clear" w:color="auto" w:fill="auto"/>
          </w:tcPr>
          <w:p w14:paraId="207B51DD" w14:textId="77777777" w:rsidR="00A329CE" w:rsidRPr="00A329CE" w:rsidRDefault="00A329CE" w:rsidP="00A329CE">
            <w:pPr>
              <w:jc w:val="both"/>
              <w:rPr>
                <w:color w:val="4472C4"/>
                <w:sz w:val="22"/>
                <w:szCs w:val="22"/>
              </w:rPr>
            </w:pPr>
          </w:p>
        </w:tc>
        <w:tc>
          <w:tcPr>
            <w:tcW w:w="2150" w:type="dxa"/>
            <w:gridSpan w:val="3"/>
          </w:tcPr>
          <w:p w14:paraId="360059BC" w14:textId="2C99B06D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И-УК-1.3. Сопоставляет разные источники информации с целью выявления их противоречий и поиска достоверных суждений.</w:t>
            </w:r>
          </w:p>
        </w:tc>
        <w:tc>
          <w:tcPr>
            <w:tcW w:w="4704" w:type="dxa"/>
          </w:tcPr>
          <w:p w14:paraId="5B9E3957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600A9E10" w14:textId="77777777" w:rsidR="00A329CE" w:rsidRPr="00A329CE" w:rsidRDefault="00A329CE" w:rsidP="00A329CE">
            <w:pPr>
              <w:pStyle w:val="a6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 основные различия между фактами, мнениями, интерпретациями и оценками</w:t>
            </w:r>
          </w:p>
          <w:p w14:paraId="125EC3C7" w14:textId="77777777" w:rsidR="00A329CE" w:rsidRPr="00A329CE" w:rsidRDefault="00A329CE" w:rsidP="00A329CE">
            <w:pPr>
              <w:pStyle w:val="a6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возможные варианты решения типичных задач</w:t>
            </w:r>
          </w:p>
          <w:p w14:paraId="5889555A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279C300B" w14:textId="77777777" w:rsidR="00A329CE" w:rsidRPr="00A329CE" w:rsidRDefault="00A329CE" w:rsidP="00A329CE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2DEBE160" w14:textId="77777777" w:rsidR="00A329CE" w:rsidRPr="00A329CE" w:rsidRDefault="00A329CE" w:rsidP="00A329CE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 обосновывать варианты решений поставленных задач</w:t>
            </w:r>
          </w:p>
          <w:p w14:paraId="4D31EF60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0FB90501" w14:textId="77777777" w:rsidR="00A329CE" w:rsidRPr="00A329CE" w:rsidRDefault="00A329CE" w:rsidP="00A329CE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1FDDB39F" w14:textId="4801A3A5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способностью предлагать варианты решения поставленной задачи и оценивать их достоинства и недостатки</w:t>
            </w:r>
          </w:p>
        </w:tc>
      </w:tr>
      <w:tr w:rsidR="00A329CE" w:rsidRPr="00A329CE" w14:paraId="5D65BCAF" w14:textId="77777777" w:rsidTr="00122354">
        <w:trPr>
          <w:trHeight w:val="765"/>
        </w:trPr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D4C08" w14:textId="40090B6A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/>
                <w:sz w:val="22"/>
                <w:szCs w:val="22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150" w:type="dxa"/>
            <w:gridSpan w:val="3"/>
          </w:tcPr>
          <w:p w14:paraId="1B86A17C" w14:textId="77777777" w:rsidR="00A329CE" w:rsidRPr="00A329CE" w:rsidRDefault="00A329CE" w:rsidP="00A329CE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И-УК-6.1. Оценивает личностные ресурсы по достижению целей управления своим временем для успешного выполнения порученной работы.</w:t>
            </w:r>
          </w:p>
          <w:p w14:paraId="010D1049" w14:textId="77777777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04" w:type="dxa"/>
          </w:tcPr>
          <w:p w14:paraId="13D3D12A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400BE7D6" w14:textId="77777777" w:rsidR="00A329CE" w:rsidRPr="00A329CE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и оценивать свои реальные резервы времени </w:t>
            </w:r>
          </w:p>
          <w:p w14:paraId="23C9E3B2" w14:textId="77777777" w:rsidR="00A329CE" w:rsidRPr="00A329CE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сущность понятий «тайм-менеджмент», «личная система тайм-менеджмента», «временные ресурсы», «временная компетентность менеджера»;</w:t>
            </w:r>
          </w:p>
          <w:p w14:paraId="1330ED2C" w14:textId="77777777" w:rsidR="00A329CE" w:rsidRPr="00A329CE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цели и функции и тайм-менеджмента;</w:t>
            </w:r>
          </w:p>
          <w:p w14:paraId="57076BBA" w14:textId="77777777" w:rsidR="00A329CE" w:rsidRPr="00A329CE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исторически сложившееся и современные отечественные и зарубежные концепции управления временем;</w:t>
            </w:r>
          </w:p>
          <w:p w14:paraId="52BCA7FE" w14:textId="77777777" w:rsidR="00A329CE" w:rsidRPr="00A329CE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методы тайм-менеджмента, алгоритм планирования;</w:t>
            </w:r>
          </w:p>
          <w:p w14:paraId="2A85AAEB" w14:textId="77777777" w:rsidR="00A329CE" w:rsidRPr="00A329CE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инструменты тайм-менеджмента;</w:t>
            </w:r>
          </w:p>
          <w:p w14:paraId="64FAC592" w14:textId="77777777" w:rsidR="00A329CE" w:rsidRPr="00A329CE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корпоративные стандарты тайм-менеджмента</w:t>
            </w:r>
          </w:p>
          <w:p w14:paraId="037A67D5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09EDF82D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проводить аудит своего времени и анализировать причины дефицита времени;</w:t>
            </w:r>
          </w:p>
          <w:p w14:paraId="095686C1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рационально использовать свои резервы времени</w:t>
            </w:r>
          </w:p>
          <w:p w14:paraId="577C5AA0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различать на практике понятия «управление временем» и «руководство временем»,</w:t>
            </w:r>
          </w:p>
          <w:p w14:paraId="58AD9506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выбирать наиболее эффективные способы управления временем;</w:t>
            </w:r>
          </w:p>
          <w:p w14:paraId="163AEC69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определять «поглотителей» времени и корректировать процесс управления временем;</w:t>
            </w:r>
          </w:p>
          <w:p w14:paraId="6D8C3AD4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определять приоритеты деятельности и ставить адекватные цели;</w:t>
            </w:r>
          </w:p>
          <w:p w14:paraId="37B9CA2E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формулировать стратегические и тактические цели в соответствии с критериями КИНДР и SMART;</w:t>
            </w:r>
          </w:p>
          <w:p w14:paraId="6D8E2797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lastRenderedPageBreak/>
              <w:t>делегировать дела с низким уровнем приоритетности;</w:t>
            </w:r>
          </w:p>
          <w:p w14:paraId="0191C6BE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выделять временные резервы рабочего времени под новые задачи или проекты;</w:t>
            </w:r>
          </w:p>
          <w:p w14:paraId="5082164D" w14:textId="77777777" w:rsidR="00A329CE" w:rsidRPr="00A329CE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планировать и высвобождать время для отдыха и восстановления своих сил</w:t>
            </w:r>
          </w:p>
          <w:p w14:paraId="299E796B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3FA4BCF6" w14:textId="77777777" w:rsidR="00A329CE" w:rsidRPr="00A329CE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определенными навыками планирования и целеполагания;</w:t>
            </w:r>
          </w:p>
          <w:p w14:paraId="2DF200F6" w14:textId="77777777" w:rsidR="00A329CE" w:rsidRPr="00A329CE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определенными навыками оценки и анализа своих временных ресурсов;</w:t>
            </w:r>
          </w:p>
          <w:p w14:paraId="381B9DCE" w14:textId="77777777" w:rsidR="00A329CE" w:rsidRPr="00A329CE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определенными навыками эффективного использования рабочего времени;</w:t>
            </w:r>
          </w:p>
          <w:p w14:paraId="1681C9C5" w14:textId="77777777" w:rsidR="00A329CE" w:rsidRPr="00A329CE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осознанным выбором способов и методов тайм-менеджмента;</w:t>
            </w:r>
          </w:p>
          <w:p w14:paraId="0C264D8E" w14:textId="77777777" w:rsidR="00A329CE" w:rsidRPr="00A329CE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знаниями и определенными умениями в разработке личной системы </w:t>
            </w:r>
            <w:proofErr w:type="spellStart"/>
            <w:r w:rsidRPr="00A329CE">
              <w:rPr>
                <w:color w:val="000000" w:themeColor="text1"/>
                <w:sz w:val="22"/>
                <w:szCs w:val="22"/>
              </w:rPr>
              <w:t>таймменеджмента</w:t>
            </w:r>
            <w:proofErr w:type="spellEnd"/>
          </w:p>
          <w:p w14:paraId="5C3AF8C0" w14:textId="3B06F2A3" w:rsidR="00A329CE" w:rsidRPr="00A329CE" w:rsidRDefault="00A329CE" w:rsidP="00A329C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29CE" w:rsidRPr="00A329CE" w14:paraId="750BA971" w14:textId="77777777" w:rsidTr="00122354">
        <w:trPr>
          <w:trHeight w:val="765"/>
        </w:trPr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16CE4" w14:textId="77777777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gridSpan w:val="3"/>
          </w:tcPr>
          <w:p w14:paraId="0B1B362E" w14:textId="16EDDBA1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И-УК-6.2. Понимает важность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 в отношении себя и нижестоящих сотрудников. </w:t>
            </w:r>
          </w:p>
        </w:tc>
        <w:tc>
          <w:tcPr>
            <w:tcW w:w="4704" w:type="dxa"/>
          </w:tcPr>
          <w:p w14:paraId="347A02E6" w14:textId="77777777" w:rsidR="00A329CE" w:rsidRPr="00A329CE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47CE01E1" w14:textId="00AB546C" w:rsidR="00A329CE" w:rsidRPr="00A329CE" w:rsidRDefault="00A329CE" w:rsidP="00A329CE">
            <w:pPr>
              <w:pStyle w:val="a6"/>
              <w:numPr>
                <w:ilvl w:val="0"/>
                <w:numId w:val="15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виды ресурсов (личностных, ситуативных, временных и т.д.) и их пределы, необходимые для успешного выполнения порученной работы; </w:t>
            </w:r>
          </w:p>
          <w:p w14:paraId="452AE3CA" w14:textId="77777777" w:rsidR="00A329CE" w:rsidRPr="00A329CE" w:rsidRDefault="00A329CE" w:rsidP="00A329CE">
            <w:pPr>
              <w:pStyle w:val="a6"/>
              <w:numPr>
                <w:ilvl w:val="0"/>
                <w:numId w:val="15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принципы и методы саморазвития и самообразования соотношение факторов личностного успеха и карьерного роста в условиях подвижного спроса на рынке труда</w:t>
            </w:r>
          </w:p>
          <w:p w14:paraId="19718810" w14:textId="77777777" w:rsidR="00A329CE" w:rsidRPr="00A329CE" w:rsidRDefault="00A329CE" w:rsidP="00A329CE">
            <w:pPr>
              <w:tabs>
                <w:tab w:val="left" w:pos="39"/>
                <w:tab w:val="left" w:pos="181"/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337D92D3" w14:textId="77777777" w:rsidR="00A329CE" w:rsidRPr="00A329CE" w:rsidRDefault="00A329CE" w:rsidP="00A329CE">
            <w:pPr>
              <w:pStyle w:val="a6"/>
              <w:numPr>
                <w:ilvl w:val="0"/>
                <w:numId w:val="17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выстраивать и реализовывать траекторию саморазвития на основе принципов образования в течение всей жизни</w:t>
            </w:r>
          </w:p>
          <w:p w14:paraId="7376674A" w14:textId="77777777" w:rsidR="00A329CE" w:rsidRPr="00A329CE" w:rsidRDefault="00A329CE" w:rsidP="00A329CE">
            <w:pPr>
              <w:pStyle w:val="a6"/>
              <w:numPr>
                <w:ilvl w:val="0"/>
                <w:numId w:val="17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управлять факторами персонального позиционирования для достижения целей карьерного роста и социального признания</w:t>
            </w:r>
          </w:p>
          <w:p w14:paraId="20657C65" w14:textId="77777777" w:rsidR="00A329CE" w:rsidRPr="00A329CE" w:rsidRDefault="00A329CE" w:rsidP="00A329CE">
            <w:pPr>
              <w:tabs>
                <w:tab w:val="left" w:pos="39"/>
                <w:tab w:val="left" w:pos="181"/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7061E191" w14:textId="77777777" w:rsidR="00A329CE" w:rsidRPr="00A329CE" w:rsidRDefault="00A329CE" w:rsidP="00A329CE">
            <w:pPr>
              <w:pStyle w:val="a6"/>
              <w:numPr>
                <w:ilvl w:val="0"/>
                <w:numId w:val="16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способностью реализации намеченных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2DFA43E6" w14:textId="76175E53" w:rsidR="00A329CE" w:rsidRPr="00A329CE" w:rsidRDefault="00A329CE" w:rsidP="00A329C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329CE">
              <w:rPr>
                <w:sz w:val="22"/>
                <w:szCs w:val="22"/>
              </w:rPr>
              <w:t>способностью критически оценивать личные и карьерные притязания и адекватно их соотносить с возможностями их реализации</w:t>
            </w:r>
          </w:p>
        </w:tc>
      </w:tr>
      <w:tr w:rsidR="00A329CE" w:rsidRPr="00A329CE" w14:paraId="73853378" w14:textId="77777777" w:rsidTr="00122354">
        <w:trPr>
          <w:trHeight w:val="765"/>
        </w:trPr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03A8D" w14:textId="77777777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gridSpan w:val="3"/>
          </w:tcPr>
          <w:p w14:paraId="7B831FA4" w14:textId="3E0F7133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И-УК-6.3. Реализует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  <w:tc>
          <w:tcPr>
            <w:tcW w:w="4704" w:type="dxa"/>
          </w:tcPr>
          <w:p w14:paraId="798A90A8" w14:textId="77777777" w:rsidR="00A329CE" w:rsidRPr="00A329CE" w:rsidRDefault="00A329CE" w:rsidP="00A329CE">
            <w:pPr>
              <w:pStyle w:val="a6"/>
              <w:tabs>
                <w:tab w:val="left" w:pos="317"/>
              </w:tabs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53DC7CA2" w14:textId="6F8CE7D5" w:rsidR="00A329CE" w:rsidRPr="00A329CE" w:rsidRDefault="00A329CE" w:rsidP="00A329CE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/>
                <w:sz w:val="22"/>
                <w:szCs w:val="22"/>
              </w:rPr>
              <w:t>виды ресурсов (личностных, ситуативных, временных и т.д.) и их пределы, необходимые для успешного выполнения порученной работы; принципы и методы саморазвития и самообразования</w:t>
            </w:r>
          </w:p>
          <w:p w14:paraId="4CA63994" w14:textId="77777777" w:rsidR="00A329CE" w:rsidRPr="00A329CE" w:rsidRDefault="00A329CE" w:rsidP="00A329CE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планирование деятельности с учетом условий, средств, личностных возможностей, этапов карьерного роста и требований рынка труда</w:t>
            </w:r>
          </w:p>
          <w:p w14:paraId="1FFBBDBB" w14:textId="77777777" w:rsidR="00A329CE" w:rsidRPr="00A329CE" w:rsidRDefault="00A329CE" w:rsidP="00A329CE">
            <w:pPr>
              <w:pStyle w:val="a6"/>
              <w:tabs>
                <w:tab w:val="left" w:pos="317"/>
              </w:tabs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17AA760B" w14:textId="77777777" w:rsidR="00A329CE" w:rsidRPr="00A329CE" w:rsidRDefault="00A329CE" w:rsidP="00A329CE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/>
                <w:sz w:val="22"/>
                <w:szCs w:val="22"/>
              </w:rPr>
              <w:t>выстраивать и реализовывать траекторию саморазвития на основе принципов образования в течение всей жизни</w:t>
            </w:r>
          </w:p>
          <w:p w14:paraId="017F45F0" w14:textId="77777777" w:rsidR="00A329CE" w:rsidRPr="00A329CE" w:rsidRDefault="00A329CE" w:rsidP="00A329CE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ind w:left="0" w:firstLine="0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lastRenderedPageBreak/>
              <w:t>прогнозировать результат деятельности</w:t>
            </w:r>
            <w:r w:rsidRPr="00A329CE">
              <w:rPr>
                <w:color w:val="000000" w:themeColor="text1"/>
                <w:sz w:val="22"/>
                <w:szCs w:val="22"/>
              </w:rPr>
              <w:cr/>
            </w:r>
            <w:r w:rsidRPr="00A329CE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0AAAB5AC" w14:textId="77777777" w:rsidR="00A329CE" w:rsidRPr="00A329CE" w:rsidRDefault="00A329CE" w:rsidP="00A329CE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/>
                <w:sz w:val="22"/>
                <w:szCs w:val="22"/>
              </w:rPr>
              <w:t>способностью реализации намеченных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520844C7" w14:textId="77777777" w:rsidR="00A329CE" w:rsidRPr="00A329CE" w:rsidRDefault="00A329CE" w:rsidP="00A329CE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sz w:val="22"/>
                <w:szCs w:val="22"/>
              </w:rPr>
              <w:t>навыками планирования деятельности учетом условий, средств, личностных возможностей, этапов карьерного роста</w:t>
            </w:r>
          </w:p>
          <w:p w14:paraId="7061D069" w14:textId="77777777" w:rsidR="00A329CE" w:rsidRPr="00A329CE" w:rsidRDefault="00A329CE" w:rsidP="00A329C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29CE" w:rsidRPr="00A329CE" w14:paraId="7A994DFF" w14:textId="77777777" w:rsidTr="006D09A5">
        <w:tc>
          <w:tcPr>
            <w:tcW w:w="9411" w:type="dxa"/>
            <w:gridSpan w:val="5"/>
            <w:shd w:val="clear" w:color="auto" w:fill="auto"/>
          </w:tcPr>
          <w:p w14:paraId="230464BC" w14:textId="4A62B53F" w:rsidR="00A329CE" w:rsidRPr="00A329CE" w:rsidRDefault="00A329CE" w:rsidP="00A329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A329CE">
              <w:rPr>
                <w:sz w:val="22"/>
                <w:szCs w:val="22"/>
              </w:rPr>
              <w:t>рофессиональные компетенции</w:t>
            </w:r>
          </w:p>
        </w:tc>
      </w:tr>
      <w:tr w:rsidR="00A329CE" w:rsidRPr="00A329CE" w14:paraId="6E829223" w14:textId="77777777" w:rsidTr="006D09A5">
        <w:tc>
          <w:tcPr>
            <w:tcW w:w="2604" w:type="dxa"/>
            <w:gridSpan w:val="2"/>
            <w:vMerge w:val="restart"/>
            <w:shd w:val="clear" w:color="auto" w:fill="auto"/>
          </w:tcPr>
          <w:p w14:paraId="66521756" w14:textId="1561BAD2" w:rsidR="00A329CE" w:rsidRPr="00A329CE" w:rsidRDefault="00A329CE" w:rsidP="00A329CE">
            <w:pPr>
              <w:jc w:val="both"/>
              <w:rPr>
                <w:sz w:val="22"/>
                <w:szCs w:val="22"/>
              </w:rPr>
            </w:pPr>
            <w:r w:rsidRPr="00A329CE">
              <w:rPr>
                <w:sz w:val="22"/>
                <w:szCs w:val="22"/>
              </w:rPr>
              <w:t>ПК(НИ)-1.  Способен самостоятельно планировать и проводить исследования в сфере политической науки.</w:t>
            </w:r>
          </w:p>
        </w:tc>
        <w:tc>
          <w:tcPr>
            <w:tcW w:w="2054" w:type="dxa"/>
            <w:shd w:val="clear" w:color="auto" w:fill="auto"/>
          </w:tcPr>
          <w:p w14:paraId="76562710" w14:textId="7C045612" w:rsidR="00A329CE" w:rsidRPr="00A329CE" w:rsidRDefault="00A329CE" w:rsidP="00A329CE">
            <w:pPr>
              <w:jc w:val="both"/>
              <w:rPr>
                <w:sz w:val="22"/>
                <w:szCs w:val="22"/>
              </w:rPr>
            </w:pPr>
            <w:r w:rsidRPr="00A329CE">
              <w:rPr>
                <w:color w:val="000000"/>
                <w:sz w:val="22"/>
                <w:szCs w:val="22"/>
              </w:rPr>
              <w:t>И-ПК(НИ)-1.1. Выявляет актуальные научные проблемы политологии, разрабатывает методологический инструментарий.</w:t>
            </w:r>
          </w:p>
        </w:tc>
        <w:tc>
          <w:tcPr>
            <w:tcW w:w="4753" w:type="dxa"/>
            <w:gridSpan w:val="2"/>
            <w:shd w:val="clear" w:color="auto" w:fill="auto"/>
          </w:tcPr>
          <w:p w14:paraId="06631D9D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2373C5E9" w14:textId="77777777" w:rsidR="00A329CE" w:rsidRPr="00A329CE" w:rsidRDefault="00A329CE" w:rsidP="00A329CE">
            <w:pPr>
              <w:pStyle w:val="a6"/>
              <w:numPr>
                <w:ilvl w:val="0"/>
                <w:numId w:val="21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актуальные проблемы современной политологии и специфику научной дискуссии </w:t>
            </w:r>
          </w:p>
          <w:p w14:paraId="2B7C4620" w14:textId="77777777" w:rsidR="00A329CE" w:rsidRPr="00A329CE" w:rsidRDefault="00A329CE" w:rsidP="00A329CE">
            <w:pPr>
              <w:pStyle w:val="a6"/>
              <w:numPr>
                <w:ilvl w:val="0"/>
                <w:numId w:val="21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Методы логического мышления и приемы аргументации </w:t>
            </w:r>
          </w:p>
          <w:p w14:paraId="599B023B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2AB16BA6" w14:textId="77777777" w:rsidR="00A329CE" w:rsidRPr="00A329CE" w:rsidRDefault="00A329CE" w:rsidP="00A329CE">
            <w:pPr>
              <w:pStyle w:val="a6"/>
              <w:numPr>
                <w:ilvl w:val="0"/>
                <w:numId w:val="22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Анализировать социально-значимые политические проблемы </w:t>
            </w:r>
          </w:p>
          <w:p w14:paraId="737B8D74" w14:textId="77777777" w:rsidR="00A329CE" w:rsidRPr="00A329CE" w:rsidRDefault="00A329CE" w:rsidP="00A329CE">
            <w:pPr>
              <w:pStyle w:val="a6"/>
              <w:numPr>
                <w:ilvl w:val="0"/>
                <w:numId w:val="22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использовать политологические знания в различных сферах профессиональной деятельности </w:t>
            </w:r>
          </w:p>
          <w:p w14:paraId="65EE8649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6FA3806C" w14:textId="0AA29522" w:rsidR="00A329CE" w:rsidRPr="00A329CE" w:rsidRDefault="00A329CE" w:rsidP="00A329CE">
            <w:pPr>
              <w:jc w:val="both"/>
              <w:rPr>
                <w:color w:val="434343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Навыками использования методов аргументации в политическом исследовании</w:t>
            </w:r>
          </w:p>
        </w:tc>
      </w:tr>
      <w:tr w:rsidR="00A329CE" w:rsidRPr="00A329CE" w14:paraId="0A414792" w14:textId="77777777" w:rsidTr="006D09A5">
        <w:tc>
          <w:tcPr>
            <w:tcW w:w="2604" w:type="dxa"/>
            <w:gridSpan w:val="2"/>
            <w:vMerge/>
            <w:shd w:val="clear" w:color="auto" w:fill="auto"/>
          </w:tcPr>
          <w:p w14:paraId="222D3FEE" w14:textId="77777777" w:rsidR="00A329CE" w:rsidRPr="00A329CE" w:rsidRDefault="00A329CE" w:rsidP="00A329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auto"/>
          </w:tcPr>
          <w:p w14:paraId="3CFA40A3" w14:textId="4D66EA13" w:rsidR="00A329CE" w:rsidRPr="00A329CE" w:rsidRDefault="00A329CE" w:rsidP="00A329CE">
            <w:pPr>
              <w:jc w:val="both"/>
              <w:rPr>
                <w:sz w:val="22"/>
                <w:szCs w:val="22"/>
              </w:rPr>
            </w:pPr>
            <w:r w:rsidRPr="00A329CE">
              <w:rPr>
                <w:color w:val="000000"/>
                <w:sz w:val="22"/>
                <w:szCs w:val="22"/>
              </w:rPr>
              <w:t>И-ПК(НИ)-1.2. Составляет поэтапный план и программу реализации научного исследования, отдельных его разделов.</w:t>
            </w:r>
          </w:p>
        </w:tc>
        <w:tc>
          <w:tcPr>
            <w:tcW w:w="4753" w:type="dxa"/>
            <w:gridSpan w:val="2"/>
            <w:shd w:val="clear" w:color="auto" w:fill="auto"/>
          </w:tcPr>
          <w:p w14:paraId="1A40016F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2483CF20" w14:textId="77777777" w:rsidR="00A329CE" w:rsidRPr="00A329CE" w:rsidRDefault="00A329CE" w:rsidP="00A329CE">
            <w:pPr>
              <w:pStyle w:val="a6"/>
              <w:numPr>
                <w:ilvl w:val="0"/>
                <w:numId w:val="23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методику составления программ исследований</w:t>
            </w:r>
          </w:p>
          <w:p w14:paraId="6FADC342" w14:textId="77777777" w:rsidR="00A329CE" w:rsidRPr="00A329CE" w:rsidRDefault="00A329CE" w:rsidP="00A329CE">
            <w:pPr>
              <w:pStyle w:val="a6"/>
              <w:numPr>
                <w:ilvl w:val="0"/>
                <w:numId w:val="23"/>
              </w:numPr>
              <w:tabs>
                <w:tab w:val="left" w:pos="181"/>
              </w:tabs>
              <w:ind w:left="0" w:firstLine="0"/>
              <w:contextualSpacing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теоретические и методические основы проведения </w:t>
            </w:r>
            <w:r w:rsidRPr="00A329CE">
              <w:rPr>
                <w:color w:val="000000"/>
                <w:sz w:val="22"/>
                <w:szCs w:val="22"/>
              </w:rPr>
              <w:t>научного исследования</w:t>
            </w:r>
          </w:p>
          <w:p w14:paraId="7828A380" w14:textId="77777777" w:rsidR="00A329CE" w:rsidRPr="00A329CE" w:rsidRDefault="00A329CE" w:rsidP="00A329CE">
            <w:pPr>
              <w:pStyle w:val="a6"/>
              <w:numPr>
                <w:ilvl w:val="0"/>
                <w:numId w:val="23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способы и методологию разработки программ исследований</w:t>
            </w:r>
          </w:p>
          <w:p w14:paraId="4A154E53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2E6AA47D" w14:textId="77777777" w:rsidR="00A329CE" w:rsidRPr="00A329CE" w:rsidRDefault="00A329CE" w:rsidP="00A329CE">
            <w:pPr>
              <w:pStyle w:val="a6"/>
              <w:numPr>
                <w:ilvl w:val="0"/>
                <w:numId w:val="24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Составлять программу научного исследования в зависимости от его специфики</w:t>
            </w:r>
          </w:p>
          <w:p w14:paraId="4C351D2F" w14:textId="77777777" w:rsidR="00A329CE" w:rsidRPr="00A329CE" w:rsidRDefault="00A329CE" w:rsidP="00A329CE">
            <w:pPr>
              <w:pStyle w:val="a6"/>
              <w:numPr>
                <w:ilvl w:val="0"/>
                <w:numId w:val="24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Оценивать правильность составления (разработки) программ научного исследования. </w:t>
            </w:r>
          </w:p>
          <w:p w14:paraId="2CAD82BF" w14:textId="77777777" w:rsidR="00A329CE" w:rsidRPr="00A329CE" w:rsidRDefault="00A329CE" w:rsidP="00A329CE">
            <w:pPr>
              <w:pStyle w:val="a6"/>
              <w:numPr>
                <w:ilvl w:val="0"/>
                <w:numId w:val="24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Сравнивать проводимое исследование с заранее составленной его программой и, при необходимости, вносить в них коррективы</w:t>
            </w:r>
          </w:p>
          <w:p w14:paraId="177D97BB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48329934" w14:textId="77777777" w:rsidR="00A329CE" w:rsidRPr="00A329CE" w:rsidRDefault="00A329CE" w:rsidP="00A329CE">
            <w:pPr>
              <w:pStyle w:val="a6"/>
              <w:numPr>
                <w:ilvl w:val="0"/>
                <w:numId w:val="25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Навыками составления исследовательских программ. </w:t>
            </w:r>
          </w:p>
          <w:p w14:paraId="582C498A" w14:textId="77777777" w:rsidR="00A329CE" w:rsidRPr="00A329CE" w:rsidRDefault="00A329CE" w:rsidP="00A329CE">
            <w:pPr>
              <w:pStyle w:val="a6"/>
              <w:numPr>
                <w:ilvl w:val="0"/>
                <w:numId w:val="25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 Умением анализировать составленные программы научных исследований. </w:t>
            </w:r>
          </w:p>
          <w:p w14:paraId="1440852A" w14:textId="360E1152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Способностью адекватной оценки составленных программ научных исследований. </w:t>
            </w:r>
          </w:p>
        </w:tc>
      </w:tr>
      <w:tr w:rsidR="00A329CE" w:rsidRPr="00A329CE" w14:paraId="5D3A1B35" w14:textId="77777777" w:rsidTr="006D09A5">
        <w:trPr>
          <w:trHeight w:val="605"/>
        </w:trPr>
        <w:tc>
          <w:tcPr>
            <w:tcW w:w="2604" w:type="dxa"/>
            <w:gridSpan w:val="2"/>
            <w:vMerge/>
            <w:shd w:val="clear" w:color="auto" w:fill="auto"/>
          </w:tcPr>
          <w:p w14:paraId="05635F12" w14:textId="77777777" w:rsidR="00A329CE" w:rsidRPr="00A329CE" w:rsidRDefault="00A329CE" w:rsidP="00A329CE">
            <w:pPr>
              <w:jc w:val="both"/>
              <w:rPr>
                <w:color w:val="4472C4"/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auto"/>
          </w:tcPr>
          <w:p w14:paraId="5042DD66" w14:textId="6173F830" w:rsidR="00A329CE" w:rsidRPr="00A329CE" w:rsidRDefault="00A329CE" w:rsidP="00A329CE">
            <w:pPr>
              <w:tabs>
                <w:tab w:val="left" w:pos="0"/>
                <w:tab w:val="left" w:pos="224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/>
                <w:sz w:val="22"/>
                <w:szCs w:val="22"/>
              </w:rPr>
              <w:t>И-ПК(НИ)-1.3. Проводит исследования в рамках индивидуальных и коллективных научно-исследовательских проектов.</w:t>
            </w:r>
          </w:p>
        </w:tc>
        <w:tc>
          <w:tcPr>
            <w:tcW w:w="4753" w:type="dxa"/>
            <w:gridSpan w:val="2"/>
            <w:shd w:val="clear" w:color="auto" w:fill="auto"/>
          </w:tcPr>
          <w:p w14:paraId="54BB36A1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2D2B8F0A" w14:textId="77777777" w:rsidR="00A329CE" w:rsidRPr="00A329CE" w:rsidRDefault="00A329CE" w:rsidP="00A329CE">
            <w:pPr>
              <w:pStyle w:val="a6"/>
              <w:numPr>
                <w:ilvl w:val="0"/>
                <w:numId w:val="27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 xml:space="preserve">методологические основы проведения </w:t>
            </w:r>
            <w:r w:rsidRPr="00A329CE">
              <w:rPr>
                <w:color w:val="000000"/>
                <w:sz w:val="22"/>
                <w:szCs w:val="22"/>
              </w:rPr>
              <w:t>исследования в рамках индивидуальных и коллективных научно-исследовательских проектов</w:t>
            </w:r>
          </w:p>
          <w:p w14:paraId="7B1B3038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sz w:val="22"/>
                <w:szCs w:val="22"/>
              </w:rPr>
            </w:pPr>
            <w:r w:rsidRPr="00A329CE">
              <w:rPr>
                <w:b/>
                <w:sz w:val="22"/>
                <w:szCs w:val="22"/>
              </w:rPr>
              <w:t xml:space="preserve">Уметь </w:t>
            </w:r>
          </w:p>
          <w:p w14:paraId="5D15E062" w14:textId="77777777" w:rsidR="00A329CE" w:rsidRPr="00A329CE" w:rsidRDefault="00A329CE" w:rsidP="00A329CE">
            <w:pPr>
              <w:pStyle w:val="a6"/>
              <w:numPr>
                <w:ilvl w:val="0"/>
                <w:numId w:val="26"/>
              </w:numPr>
              <w:tabs>
                <w:tab w:val="left" w:pos="181"/>
              </w:tabs>
              <w:ind w:left="0" w:firstLine="0"/>
              <w:contextualSpacing/>
              <w:rPr>
                <w:sz w:val="22"/>
                <w:szCs w:val="22"/>
              </w:rPr>
            </w:pPr>
            <w:r w:rsidRPr="00A329CE">
              <w:rPr>
                <w:sz w:val="22"/>
                <w:szCs w:val="22"/>
              </w:rPr>
              <w:t xml:space="preserve">разрабатывать методологический инструментарий для исследования актуальных проблем в области международных отношений. </w:t>
            </w:r>
          </w:p>
          <w:p w14:paraId="2B4DFC2D" w14:textId="77777777" w:rsidR="00A329CE" w:rsidRPr="00A329CE" w:rsidRDefault="00A329CE" w:rsidP="00A329CE">
            <w:pPr>
              <w:tabs>
                <w:tab w:val="left" w:pos="181"/>
              </w:tabs>
              <w:rPr>
                <w:sz w:val="22"/>
                <w:szCs w:val="22"/>
              </w:rPr>
            </w:pPr>
            <w:r w:rsidRPr="00A329CE">
              <w:rPr>
                <w:b/>
                <w:sz w:val="22"/>
                <w:szCs w:val="22"/>
              </w:rPr>
              <w:lastRenderedPageBreak/>
              <w:t>Владеть</w:t>
            </w:r>
            <w:r w:rsidRPr="00A329CE">
              <w:rPr>
                <w:sz w:val="22"/>
                <w:szCs w:val="22"/>
              </w:rPr>
              <w:t xml:space="preserve"> </w:t>
            </w:r>
          </w:p>
          <w:p w14:paraId="11D2C0C6" w14:textId="69D00564" w:rsidR="00A329CE" w:rsidRPr="00A329CE" w:rsidRDefault="00A329CE" w:rsidP="00A329CE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A329CE">
              <w:rPr>
                <w:sz w:val="22"/>
                <w:szCs w:val="22"/>
              </w:rPr>
              <w:t>навыками проведения научных исследований в рамках индивидуальных и коллективных научно-исследовательских проектах</w:t>
            </w:r>
          </w:p>
        </w:tc>
      </w:tr>
      <w:tr w:rsidR="00A329CE" w:rsidRPr="00A329CE" w14:paraId="32C998B5" w14:textId="77777777" w:rsidTr="006D09A5">
        <w:trPr>
          <w:trHeight w:val="605"/>
        </w:trPr>
        <w:tc>
          <w:tcPr>
            <w:tcW w:w="2604" w:type="dxa"/>
            <w:gridSpan w:val="2"/>
            <w:vMerge/>
            <w:shd w:val="clear" w:color="auto" w:fill="auto"/>
          </w:tcPr>
          <w:p w14:paraId="46C108C6" w14:textId="77777777" w:rsidR="00A329CE" w:rsidRPr="00A329CE" w:rsidRDefault="00A329CE" w:rsidP="00A329CE">
            <w:pPr>
              <w:jc w:val="both"/>
              <w:rPr>
                <w:color w:val="4472C4"/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auto"/>
          </w:tcPr>
          <w:p w14:paraId="767A7C27" w14:textId="18B0C787" w:rsidR="00A329CE" w:rsidRPr="00A329CE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A329CE">
              <w:rPr>
                <w:color w:val="000000"/>
                <w:sz w:val="22"/>
                <w:szCs w:val="22"/>
              </w:rPr>
              <w:t>И-ПК(НИ)-1.4. Самостоятельно готовит исследовательские тексты (статьи, обзоры, экспертные заключения) с соблюдением современных требований отечественных и зарубежных академических изданий.</w:t>
            </w:r>
          </w:p>
        </w:tc>
        <w:tc>
          <w:tcPr>
            <w:tcW w:w="4753" w:type="dxa"/>
            <w:gridSpan w:val="2"/>
            <w:shd w:val="clear" w:color="auto" w:fill="auto"/>
          </w:tcPr>
          <w:p w14:paraId="6C6BAC43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79BC657F" w14:textId="77777777" w:rsidR="00A329CE" w:rsidRPr="00A329CE" w:rsidRDefault="00A329CE" w:rsidP="00A329CE">
            <w:pPr>
              <w:pStyle w:val="a6"/>
              <w:numPr>
                <w:ilvl w:val="0"/>
                <w:numId w:val="28"/>
              </w:numPr>
              <w:tabs>
                <w:tab w:val="left" w:pos="181"/>
              </w:tabs>
              <w:ind w:left="0" w:firstLine="0"/>
              <w:contextualSpacing/>
              <w:rPr>
                <w:sz w:val="22"/>
                <w:szCs w:val="22"/>
              </w:rPr>
            </w:pPr>
            <w:r w:rsidRPr="00A329CE">
              <w:rPr>
                <w:sz w:val="22"/>
                <w:szCs w:val="22"/>
              </w:rPr>
              <w:t>методическое обеспечение и материалы для реализации количественных и качественных методов регионального исследования</w:t>
            </w:r>
          </w:p>
          <w:p w14:paraId="4B8EAD5A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3B9D250C" w14:textId="77777777" w:rsidR="00A329CE" w:rsidRPr="00A329CE" w:rsidRDefault="00A329CE" w:rsidP="00A329CE">
            <w:pPr>
              <w:pStyle w:val="a6"/>
              <w:numPr>
                <w:ilvl w:val="0"/>
                <w:numId w:val="29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A329CE">
              <w:rPr>
                <w:color w:val="000000" w:themeColor="text1"/>
                <w:sz w:val="22"/>
                <w:szCs w:val="22"/>
              </w:rPr>
              <w:t>Создавать библиографические списки и обзорные статьи, раскрывающие специфику методологии регионального исследования</w:t>
            </w:r>
          </w:p>
          <w:p w14:paraId="16A2FE8D" w14:textId="77777777" w:rsidR="00A329CE" w:rsidRPr="00A329CE" w:rsidRDefault="00A329CE" w:rsidP="00A329CE">
            <w:pPr>
              <w:tabs>
                <w:tab w:val="left" w:pos="181"/>
              </w:tabs>
              <w:contextualSpacing/>
              <w:rPr>
                <w:sz w:val="22"/>
                <w:szCs w:val="22"/>
              </w:rPr>
            </w:pPr>
            <w:r w:rsidRPr="00A329CE">
              <w:rPr>
                <w:b/>
                <w:color w:val="000000" w:themeColor="text1"/>
                <w:sz w:val="22"/>
                <w:szCs w:val="22"/>
              </w:rPr>
              <w:t>Владеть</w:t>
            </w:r>
            <w:r w:rsidRPr="00A329CE">
              <w:rPr>
                <w:sz w:val="22"/>
                <w:szCs w:val="22"/>
              </w:rPr>
              <w:t xml:space="preserve"> </w:t>
            </w:r>
          </w:p>
          <w:p w14:paraId="53F9D768" w14:textId="060C1BC0" w:rsidR="00A329CE" w:rsidRPr="00A329CE" w:rsidRDefault="00A329CE" w:rsidP="00A329CE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A329CE">
              <w:rPr>
                <w:sz w:val="22"/>
                <w:szCs w:val="22"/>
              </w:rPr>
              <w:t>навыками самостоятельной подготовки текстов научно-исследовательского характера с соблюдением требований отечественных и зарубежных академических изданий.</w:t>
            </w:r>
          </w:p>
        </w:tc>
      </w:tr>
    </w:tbl>
    <w:p w14:paraId="7670C540" w14:textId="77777777" w:rsidR="000A5194" w:rsidRDefault="000A5194" w:rsidP="000A5194">
      <w:pPr>
        <w:jc w:val="both"/>
      </w:pPr>
    </w:p>
    <w:p w14:paraId="426CAF44" w14:textId="77777777" w:rsidR="00E67A9F" w:rsidRDefault="00E67A9F" w:rsidP="000A5194">
      <w:pPr>
        <w:jc w:val="both"/>
        <w:rPr>
          <w:b/>
          <w:bCs/>
        </w:rPr>
      </w:pPr>
    </w:p>
    <w:p w14:paraId="5E8CA70E" w14:textId="77777777" w:rsidR="000A5194" w:rsidRDefault="000A5194" w:rsidP="00CD3262">
      <w:r>
        <w:rPr>
          <w:b/>
          <w:bCs/>
        </w:rPr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>Объем, структура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и содержание дисциплины  </w:t>
      </w:r>
    </w:p>
    <w:p w14:paraId="592F6620" w14:textId="07BB97E1" w:rsidR="000A5194" w:rsidRPr="00A329CE" w:rsidRDefault="000A5194" w:rsidP="000A5194">
      <w:pPr>
        <w:jc w:val="both"/>
      </w:pPr>
      <w:r>
        <w:t>Общая трудое</w:t>
      </w:r>
      <w:r w:rsidR="00D15ABC">
        <w:t xml:space="preserve">мкость дисциплины </w:t>
      </w:r>
      <w:r w:rsidR="00D15ABC" w:rsidRPr="00E74D28">
        <w:t xml:space="preserve">составляет 3 </w:t>
      </w:r>
      <w:r w:rsidR="00D15ABC" w:rsidRPr="00A329CE">
        <w:t>зачетны</w:t>
      </w:r>
      <w:r w:rsidR="00A329CE" w:rsidRPr="00A329CE">
        <w:t>е</w:t>
      </w:r>
      <w:r w:rsidR="00D15ABC" w:rsidRPr="00A329CE">
        <w:t xml:space="preserve"> единиц</w:t>
      </w:r>
      <w:r w:rsidR="00A329CE" w:rsidRPr="00A329CE">
        <w:t>ы</w:t>
      </w:r>
      <w:r w:rsidR="00D15ABC" w:rsidRPr="00A329CE">
        <w:t xml:space="preserve">, 108 </w:t>
      </w:r>
      <w:r w:rsidRPr="00A329CE">
        <w:t>акад. часов.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9"/>
        <w:gridCol w:w="2629"/>
        <w:gridCol w:w="503"/>
        <w:gridCol w:w="506"/>
        <w:gridCol w:w="506"/>
        <w:gridCol w:w="506"/>
        <w:gridCol w:w="506"/>
        <w:gridCol w:w="508"/>
        <w:gridCol w:w="665"/>
        <w:gridCol w:w="2497"/>
      </w:tblGrid>
      <w:tr w:rsidR="000A5194" w:rsidRPr="00E74D28" w14:paraId="4E77F046" w14:textId="77777777" w:rsidTr="000A5194">
        <w:trPr>
          <w:cantSplit/>
          <w:trHeight w:val="131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DB112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>№</w:t>
            </w:r>
          </w:p>
          <w:p w14:paraId="2D2EB20B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14:paraId="737113CE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5411AE6F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14:paraId="455DC80B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>их содержание</w:t>
            </w:r>
          </w:p>
          <w:p w14:paraId="39D0212B" w14:textId="77777777" w:rsidR="000A5194" w:rsidRPr="00E74D28" w:rsidRDefault="000A5194">
            <w:pPr>
              <w:jc w:val="center"/>
              <w:rPr>
                <w:b/>
                <w:bCs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9539EE" w14:textId="77777777" w:rsidR="000A5194" w:rsidRPr="00E74D28" w:rsidRDefault="000A5194">
            <w:pPr>
              <w:ind w:left="113" w:right="113"/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01A0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14:paraId="4E3750BC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14:paraId="3B211A2F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7FF64766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14:paraId="261E1B74" w14:textId="77777777" w:rsidR="000A5194" w:rsidRPr="00E74D28" w:rsidRDefault="000A5194">
            <w:pPr>
              <w:jc w:val="center"/>
              <w:rPr>
                <w:b/>
                <w:bCs/>
              </w:rPr>
            </w:pPr>
          </w:p>
        </w:tc>
        <w:tc>
          <w:tcPr>
            <w:tcW w:w="1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ED4E" w14:textId="77777777" w:rsidR="000A5194" w:rsidRPr="00E74D28" w:rsidRDefault="000A5194">
            <w:pPr>
              <w:jc w:val="center"/>
              <w:rPr>
                <w:b/>
                <w:bCs/>
                <w:i/>
                <w:iCs/>
              </w:rPr>
            </w:pPr>
            <w:r w:rsidRPr="00E74D28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14:paraId="3A0FC412" w14:textId="77777777" w:rsidR="000A5194" w:rsidRPr="00E74D28" w:rsidRDefault="000A5194">
            <w:pPr>
              <w:jc w:val="center"/>
              <w:rPr>
                <w:b/>
                <w:bCs/>
              </w:rPr>
            </w:pPr>
          </w:p>
          <w:p w14:paraId="09E1AE66" w14:textId="77777777" w:rsidR="000A5194" w:rsidRPr="00E74D28" w:rsidRDefault="000A5194">
            <w:pPr>
              <w:jc w:val="center"/>
              <w:rPr>
                <w:b/>
                <w:bCs/>
              </w:rPr>
            </w:pPr>
            <w:r w:rsidRPr="00E74D28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14:paraId="31EC39F3" w14:textId="77777777" w:rsidR="000A5194" w:rsidRPr="00E74D28" w:rsidRDefault="000A5194">
            <w:pPr>
              <w:jc w:val="center"/>
              <w:rPr>
                <w:b/>
                <w:bCs/>
                <w:i/>
                <w:iCs/>
              </w:rPr>
            </w:pPr>
            <w:r w:rsidRPr="00E74D28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0A5194" w:rsidRPr="00E74D28" w14:paraId="044BD427" w14:textId="77777777" w:rsidTr="000A51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94D4" w14:textId="77777777" w:rsidR="000A5194" w:rsidRPr="00E74D28" w:rsidRDefault="000A5194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7C55" w14:textId="77777777" w:rsidR="000A5194" w:rsidRPr="00E74D28" w:rsidRDefault="000A5194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9142" w14:textId="77777777" w:rsidR="000A5194" w:rsidRPr="00E74D28" w:rsidRDefault="000A5194">
            <w:pPr>
              <w:rPr>
                <w:b/>
                <w:bCs/>
              </w:rPr>
            </w:pP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7CA5" w14:textId="77777777" w:rsidR="000A5194" w:rsidRPr="00E74D28" w:rsidRDefault="000A5194">
            <w:pPr>
              <w:jc w:val="center"/>
              <w:rPr>
                <w:b/>
              </w:rPr>
            </w:pPr>
            <w:r w:rsidRPr="00E74D28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A0C6D2" w14:textId="77777777" w:rsidR="000A5194" w:rsidRPr="00E74D28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74D28">
              <w:rPr>
                <w:sz w:val="20"/>
                <w:szCs w:val="20"/>
              </w:rPr>
              <w:t>самостоятельная</w:t>
            </w:r>
          </w:p>
          <w:p w14:paraId="68F829F2" w14:textId="77777777" w:rsidR="000A5194" w:rsidRPr="00E74D28" w:rsidRDefault="000A5194">
            <w:pPr>
              <w:ind w:left="113" w:right="113"/>
              <w:jc w:val="center"/>
            </w:pPr>
            <w:r w:rsidRPr="00E74D28">
              <w:rPr>
                <w:sz w:val="20"/>
                <w:szCs w:val="20"/>
              </w:rPr>
              <w:t>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29F2" w14:textId="77777777" w:rsidR="000A5194" w:rsidRPr="00E74D28" w:rsidRDefault="000A5194">
            <w:pPr>
              <w:rPr>
                <w:b/>
                <w:bCs/>
                <w:i/>
                <w:iCs/>
              </w:rPr>
            </w:pPr>
          </w:p>
        </w:tc>
      </w:tr>
      <w:tr w:rsidR="000A5194" w:rsidRPr="00E74D28" w14:paraId="111D91B0" w14:textId="77777777" w:rsidTr="000A5194">
        <w:trPr>
          <w:cantSplit/>
          <w:trHeight w:val="1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8839" w14:textId="77777777" w:rsidR="000A5194" w:rsidRPr="00E74D28" w:rsidRDefault="000A5194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EB6B" w14:textId="77777777" w:rsidR="000A5194" w:rsidRPr="00E74D28" w:rsidRDefault="000A5194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3354" w14:textId="77777777" w:rsidR="000A5194" w:rsidRPr="00E74D28" w:rsidRDefault="000A5194">
            <w:pPr>
              <w:rPr>
                <w:b/>
                <w:bCs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55CD9E" w14:textId="77777777" w:rsidR="000A5194" w:rsidRPr="00E74D28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74D28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0FBE17C5" w14:textId="77777777" w:rsidR="000A5194" w:rsidRPr="00E74D28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74D28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0AA28D4D" w14:textId="77777777" w:rsidR="000A5194" w:rsidRPr="00E74D28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74D28">
              <w:rPr>
                <w:sz w:val="20"/>
                <w:szCs w:val="20"/>
              </w:rPr>
              <w:t>л</w:t>
            </w:r>
            <w:proofErr w:type="spellStart"/>
            <w:r w:rsidRPr="00E74D28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E74D28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1913874F" w14:textId="77777777" w:rsidR="000A5194" w:rsidRPr="00E74D28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74D28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3AAE5A" w14:textId="77777777" w:rsidR="000A5194" w:rsidRPr="00E74D28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74D28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8590" w14:textId="77777777" w:rsidR="000A5194" w:rsidRPr="00E74D28" w:rsidRDefault="000A519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E177" w14:textId="77777777" w:rsidR="000A5194" w:rsidRPr="00E74D28" w:rsidRDefault="000A5194">
            <w:pPr>
              <w:rPr>
                <w:b/>
                <w:bCs/>
                <w:i/>
                <w:iCs/>
              </w:rPr>
            </w:pPr>
          </w:p>
        </w:tc>
      </w:tr>
      <w:tr w:rsidR="00CD3262" w:rsidRPr="00E74D28" w14:paraId="595B7689" w14:textId="77777777" w:rsidTr="00C91A4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BF5D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1.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35FE" w14:textId="77777777" w:rsidR="000A5194" w:rsidRPr="00E74D28" w:rsidRDefault="00E67A9F">
            <w:pPr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Основы самоорганизации личности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17A1" w14:textId="4AB64433" w:rsidR="000A5194" w:rsidRPr="00E74D28" w:rsidRDefault="00A32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6AD5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4438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0630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437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D795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54A9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10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8F97" w14:textId="0B71DA3C" w:rsidR="000A5194" w:rsidRPr="00E74D28" w:rsidRDefault="00103C75">
            <w:pPr>
              <w:jc w:val="center"/>
              <w:rPr>
                <w:sz w:val="22"/>
                <w:szCs w:val="22"/>
              </w:rPr>
            </w:pPr>
            <w:r w:rsidRPr="00103C75">
              <w:rPr>
                <w:sz w:val="22"/>
                <w:szCs w:val="22"/>
              </w:rPr>
              <w:t>фронтальный опрос</w:t>
            </w:r>
          </w:p>
        </w:tc>
      </w:tr>
      <w:tr w:rsidR="00CD3262" w:rsidRPr="00E74D28" w14:paraId="2315F865" w14:textId="77777777" w:rsidTr="00C91A4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4827" w14:textId="77777777" w:rsidR="000A5194" w:rsidRPr="00E74D28" w:rsidRDefault="00C91A46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2.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FC69A" w14:textId="77777777" w:rsidR="000A5194" w:rsidRPr="00E74D28" w:rsidRDefault="006D35C8" w:rsidP="00C91A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Целеполагание и планирование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D1E5" w14:textId="70599FC9" w:rsidR="000A5194" w:rsidRPr="00E74D28" w:rsidRDefault="00A32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10C4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E91F" w14:textId="77777777" w:rsidR="000A5194" w:rsidRPr="00E74D28" w:rsidRDefault="00D15ABC">
            <w:pPr>
              <w:jc w:val="center"/>
              <w:rPr>
                <w:i/>
                <w:sz w:val="22"/>
                <w:szCs w:val="22"/>
              </w:rPr>
            </w:pPr>
            <w:r w:rsidRPr="00E74D28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33C4" w14:textId="77777777" w:rsidR="000A5194" w:rsidRPr="00E74D28" w:rsidRDefault="000A519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9016" w14:textId="77777777" w:rsidR="000A5194" w:rsidRPr="00E74D28" w:rsidRDefault="000A519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8A6F" w14:textId="77777777" w:rsidR="000A5194" w:rsidRPr="00E74D28" w:rsidRDefault="000A519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BA7C" w14:textId="77777777" w:rsidR="000A5194" w:rsidRPr="00E74D28" w:rsidRDefault="00D15ABC">
            <w:pPr>
              <w:jc w:val="center"/>
              <w:rPr>
                <w:i/>
                <w:sz w:val="22"/>
                <w:szCs w:val="22"/>
              </w:rPr>
            </w:pPr>
            <w:r w:rsidRPr="00E74D2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121E" w14:textId="4190E1E1" w:rsidR="000A5194" w:rsidRPr="00E74D28" w:rsidRDefault="00103C75" w:rsidP="00C91A46">
            <w:pPr>
              <w:jc w:val="center"/>
              <w:rPr>
                <w:iCs/>
                <w:sz w:val="22"/>
                <w:szCs w:val="22"/>
              </w:rPr>
            </w:pPr>
            <w:r w:rsidRPr="00103C75">
              <w:rPr>
                <w:sz w:val="22"/>
                <w:szCs w:val="22"/>
              </w:rPr>
              <w:t>фронтальный опрос</w:t>
            </w:r>
          </w:p>
        </w:tc>
      </w:tr>
      <w:tr w:rsidR="00CD3262" w:rsidRPr="00E74D28" w14:paraId="673E1F43" w14:textId="77777777" w:rsidTr="000A519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F8F6" w14:textId="77777777" w:rsidR="000A5194" w:rsidRPr="00E74D28" w:rsidRDefault="00C91A46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3.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A6AB" w14:textId="77777777" w:rsidR="000A5194" w:rsidRPr="00E74D28" w:rsidRDefault="00E67A9F">
            <w:pPr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Тайм-менеджмент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DBE5" w14:textId="5FBED19C" w:rsidR="000A5194" w:rsidRPr="00E74D28" w:rsidRDefault="00A32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97A3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31F0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A96B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308E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AAC1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688F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11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0381" w14:textId="77777777" w:rsidR="000A5194" w:rsidRPr="00E74D28" w:rsidRDefault="00266D68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фронтальный опрос</w:t>
            </w:r>
          </w:p>
        </w:tc>
      </w:tr>
      <w:tr w:rsidR="00CD3262" w:rsidRPr="00E74D28" w14:paraId="3D73CE9C" w14:textId="77777777" w:rsidTr="000A519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3E68" w14:textId="77777777" w:rsidR="000A5194" w:rsidRPr="00E74D28" w:rsidRDefault="00C91A46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F94A" w14:textId="77777777" w:rsidR="000A5194" w:rsidRPr="00E74D28" w:rsidRDefault="006D35C8" w:rsidP="00C91A4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Основы и направления саморазвития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8019" w14:textId="5834CE06" w:rsidR="000A5194" w:rsidRPr="00E74D28" w:rsidRDefault="00A32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0E5C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99A5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0796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EB9E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FC58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7DAF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11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6183" w14:textId="710ADCF3" w:rsidR="000A5194" w:rsidRPr="00E74D28" w:rsidRDefault="00103C75">
            <w:pPr>
              <w:jc w:val="center"/>
              <w:rPr>
                <w:sz w:val="22"/>
                <w:szCs w:val="22"/>
              </w:rPr>
            </w:pPr>
            <w:r w:rsidRPr="00103C75">
              <w:rPr>
                <w:sz w:val="22"/>
                <w:szCs w:val="22"/>
              </w:rPr>
              <w:t>фронтальный опрос</w:t>
            </w:r>
          </w:p>
        </w:tc>
      </w:tr>
      <w:tr w:rsidR="00C91A46" w:rsidRPr="00E74D28" w14:paraId="2B6ADB85" w14:textId="77777777" w:rsidTr="000A519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FF5B" w14:textId="77777777" w:rsidR="00C91A46" w:rsidRPr="00E74D28" w:rsidRDefault="00C91A46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5.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00E1" w14:textId="77777777" w:rsidR="00C91A46" w:rsidRPr="00E74D28" w:rsidRDefault="00E67A9F" w:rsidP="00C91A46">
            <w:pPr>
              <w:rPr>
                <w:bCs/>
                <w:sz w:val="22"/>
                <w:szCs w:val="22"/>
              </w:rPr>
            </w:pPr>
            <w:r w:rsidRPr="00E74D28">
              <w:rPr>
                <w:bCs/>
                <w:sz w:val="22"/>
                <w:szCs w:val="22"/>
              </w:rPr>
              <w:t>Современные технологии и механизмы саморазвития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81C4" w14:textId="68A234CA" w:rsidR="00C91A46" w:rsidRPr="00E74D28" w:rsidRDefault="00A32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27BA" w14:textId="77777777" w:rsidR="00C91A46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D739" w14:textId="77777777" w:rsidR="00C91A46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7893" w14:textId="77777777" w:rsidR="00C91A46" w:rsidRPr="00E74D28" w:rsidRDefault="00C91A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9B8F" w14:textId="77777777" w:rsidR="00C91A46" w:rsidRPr="00E74D28" w:rsidRDefault="00C91A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960A" w14:textId="77777777" w:rsidR="00C91A46" w:rsidRPr="00E74D28" w:rsidRDefault="00C91A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D65A" w14:textId="77777777" w:rsidR="00C91A46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12,7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F092" w14:textId="2F687E30" w:rsidR="00C91A46" w:rsidRPr="00E74D28" w:rsidRDefault="00103C75" w:rsidP="00AC2D40">
            <w:pPr>
              <w:jc w:val="center"/>
              <w:rPr>
                <w:sz w:val="22"/>
                <w:szCs w:val="22"/>
              </w:rPr>
            </w:pPr>
            <w:r w:rsidRPr="00103C75">
              <w:rPr>
                <w:sz w:val="22"/>
                <w:szCs w:val="22"/>
              </w:rPr>
              <w:t>фронтальный опрос</w:t>
            </w:r>
          </w:p>
        </w:tc>
      </w:tr>
      <w:tr w:rsidR="00266D68" w:rsidRPr="00E74D28" w14:paraId="1FB40AD5" w14:textId="77777777" w:rsidTr="000A519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45EC" w14:textId="77777777" w:rsidR="00266D68" w:rsidRPr="00E74D28" w:rsidRDefault="00266D68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6.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48F3" w14:textId="77777777" w:rsidR="00266D68" w:rsidRPr="00E74D28" w:rsidRDefault="00266D68" w:rsidP="00C91A46">
            <w:pPr>
              <w:rPr>
                <w:bCs/>
                <w:sz w:val="22"/>
                <w:szCs w:val="22"/>
              </w:rPr>
            </w:pPr>
            <w:r w:rsidRPr="00E74D28">
              <w:rPr>
                <w:bCs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606E" w14:textId="165D1942" w:rsidR="00266D68" w:rsidRPr="00E74D28" w:rsidRDefault="00A32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20BF" w14:textId="77777777" w:rsidR="00266D68" w:rsidRPr="00E74D28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0F7C" w14:textId="77777777" w:rsidR="00266D68" w:rsidRPr="00E74D28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E88F" w14:textId="77777777" w:rsidR="00266D68" w:rsidRPr="00E74D28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67A0" w14:textId="77777777" w:rsidR="00266D68" w:rsidRPr="00E74D28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4F5F" w14:textId="77777777" w:rsidR="00266D68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DF14" w14:textId="77777777" w:rsidR="00266D68" w:rsidRPr="00E74D28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EDDE" w14:textId="77777777" w:rsidR="00266D68" w:rsidRPr="00E74D28" w:rsidRDefault="00E67A9F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зачет</w:t>
            </w:r>
          </w:p>
        </w:tc>
      </w:tr>
      <w:tr w:rsidR="00CD3262" w:rsidRPr="00E74D28" w14:paraId="77B13B73" w14:textId="77777777" w:rsidTr="000A519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5529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E02E" w14:textId="77777777" w:rsidR="000A5194" w:rsidRPr="00E74D28" w:rsidRDefault="000A5194">
            <w:pPr>
              <w:rPr>
                <w:b/>
                <w:bCs/>
                <w:sz w:val="22"/>
                <w:szCs w:val="22"/>
              </w:rPr>
            </w:pPr>
            <w:r w:rsidRPr="00E74D28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4032" w14:textId="12FCCFC6" w:rsidR="000A5194" w:rsidRPr="00E74D28" w:rsidRDefault="00A32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7ED3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17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5B7C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34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A78D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774F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D62E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A3A9" w14:textId="77777777" w:rsidR="000A5194" w:rsidRPr="00E74D28" w:rsidRDefault="00D15ABC">
            <w:pPr>
              <w:jc w:val="center"/>
              <w:rPr>
                <w:sz w:val="22"/>
                <w:szCs w:val="22"/>
              </w:rPr>
            </w:pPr>
            <w:r w:rsidRPr="00E74D28">
              <w:rPr>
                <w:sz w:val="22"/>
                <w:szCs w:val="22"/>
              </w:rPr>
              <w:t>54,7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7B77" w14:textId="77777777" w:rsidR="000A5194" w:rsidRPr="00E74D28" w:rsidRDefault="000A5194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D3262" w:rsidRPr="00CD3262" w14:paraId="5CDF615F" w14:textId="77777777" w:rsidTr="000A519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A5F5" w14:textId="77777777" w:rsidR="000A5194" w:rsidRPr="00E74D28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59985" w14:textId="77777777" w:rsidR="000A5194" w:rsidRPr="00CD3262" w:rsidRDefault="000A5194">
            <w:pPr>
              <w:rPr>
                <w:b/>
                <w:bCs/>
                <w:sz w:val="22"/>
                <w:szCs w:val="22"/>
              </w:rPr>
            </w:pPr>
            <w:r w:rsidRPr="00E74D28">
              <w:rPr>
                <w:b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6446" w14:textId="77777777" w:rsidR="000A5194" w:rsidRPr="00CD3262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ACEB" w14:textId="77777777" w:rsidR="000A5194" w:rsidRPr="00CD3262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84E5" w14:textId="77777777" w:rsidR="000A5194" w:rsidRPr="00CD3262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10A6" w14:textId="77777777" w:rsidR="000A5194" w:rsidRPr="00CD3262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6068" w14:textId="77777777" w:rsidR="000A5194" w:rsidRPr="00CD3262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6726" w14:textId="77777777" w:rsidR="000A5194" w:rsidRPr="00CD3262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EFD3" w14:textId="77777777" w:rsidR="000A5194" w:rsidRPr="00CD3262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5562" w14:textId="77777777" w:rsidR="000A5194" w:rsidRPr="00CD3262" w:rsidRDefault="000A5194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00A77260" w14:textId="77777777" w:rsidR="000A5194" w:rsidRDefault="000A5194" w:rsidP="000A5194">
      <w:pPr>
        <w:jc w:val="center"/>
        <w:rPr>
          <w:b/>
          <w:bCs/>
          <w:highlight w:val="yellow"/>
        </w:rPr>
      </w:pPr>
    </w:p>
    <w:p w14:paraId="56D21A79" w14:textId="18B977A5" w:rsidR="00AB20C8" w:rsidRDefault="00AB20C8" w:rsidP="000A5194">
      <w:pPr>
        <w:jc w:val="both"/>
        <w:rPr>
          <w:b/>
          <w:bCs/>
        </w:rPr>
      </w:pPr>
    </w:p>
    <w:p w14:paraId="3B7957E4" w14:textId="77777777" w:rsidR="00AB20C8" w:rsidRPr="00AB20C8" w:rsidRDefault="00AB20C8" w:rsidP="00AB20C8">
      <w:pPr>
        <w:jc w:val="center"/>
        <w:rPr>
          <w:b/>
          <w:bCs/>
        </w:rPr>
      </w:pPr>
      <w:r w:rsidRPr="00AB20C8">
        <w:rPr>
          <w:b/>
          <w:bCs/>
        </w:rPr>
        <w:t>Содержание разделов дисциплины</w:t>
      </w:r>
    </w:p>
    <w:p w14:paraId="1E2FA50C" w14:textId="77777777" w:rsidR="00AB20C8" w:rsidRDefault="00AB20C8" w:rsidP="000A5194">
      <w:pPr>
        <w:jc w:val="both"/>
        <w:rPr>
          <w:b/>
          <w:bCs/>
        </w:rPr>
      </w:pPr>
    </w:p>
    <w:p w14:paraId="3D1639F0" w14:textId="0B2B6733" w:rsidR="00AB20C8" w:rsidRDefault="00AB20C8" w:rsidP="000A5194">
      <w:pPr>
        <w:jc w:val="both"/>
        <w:rPr>
          <w:b/>
          <w:bCs/>
        </w:rPr>
      </w:pPr>
      <w:r>
        <w:rPr>
          <w:b/>
          <w:bCs/>
        </w:rPr>
        <w:t xml:space="preserve">Тема 1. </w:t>
      </w:r>
      <w:bookmarkStart w:id="2" w:name="_Hlk138531332"/>
      <w:r w:rsidRPr="00AB20C8">
        <w:rPr>
          <w:b/>
          <w:bCs/>
        </w:rPr>
        <w:t>Основы самоорганизации личности</w:t>
      </w:r>
    </w:p>
    <w:p w14:paraId="1B22D045" w14:textId="1C1244BF" w:rsidR="00AB20C8" w:rsidRDefault="00AB20C8" w:rsidP="00AB20C8">
      <w:pPr>
        <w:jc w:val="both"/>
      </w:pPr>
      <w:r w:rsidRPr="00AB20C8">
        <w:lastRenderedPageBreak/>
        <w:t>Классическая модель поведения личности</w:t>
      </w:r>
      <w:r>
        <w:t>. Т</w:t>
      </w:r>
      <w:r w:rsidRPr="00AB20C8">
        <w:t>еория психоанализа: структура человеческой психики и поведение личности</w:t>
      </w:r>
      <w:r>
        <w:t xml:space="preserve">. </w:t>
      </w:r>
      <w:r w:rsidRPr="00AB20C8">
        <w:t>Ценностные установки и поведение личности</w:t>
      </w:r>
      <w:r>
        <w:t xml:space="preserve">. </w:t>
      </w:r>
      <w:r w:rsidRPr="00AB20C8">
        <w:t>Жизненные позиции и поведение личности</w:t>
      </w:r>
      <w:r>
        <w:t xml:space="preserve">. </w:t>
      </w:r>
      <w:r w:rsidRPr="00AB20C8">
        <w:t>Стресс и его влияние на поведение личности</w:t>
      </w:r>
      <w:r>
        <w:t xml:space="preserve">. </w:t>
      </w:r>
      <w:r w:rsidRPr="00AB20C8">
        <w:t xml:space="preserve">Приемы </w:t>
      </w:r>
      <w:proofErr w:type="spellStart"/>
      <w:r w:rsidRPr="00AB20C8">
        <w:t>самопрограммирования</w:t>
      </w:r>
      <w:proofErr w:type="spellEnd"/>
      <w:r w:rsidRPr="00AB20C8">
        <w:t xml:space="preserve"> поведения</w:t>
      </w:r>
      <w:r>
        <w:t>.</w:t>
      </w:r>
    </w:p>
    <w:p w14:paraId="03E41F4B" w14:textId="77777777" w:rsidR="00AB20C8" w:rsidRPr="00AB20C8" w:rsidRDefault="00AB20C8" w:rsidP="00AB20C8">
      <w:pPr>
        <w:jc w:val="both"/>
      </w:pPr>
    </w:p>
    <w:p w14:paraId="2578BEA0" w14:textId="619133CC" w:rsidR="00AB20C8" w:rsidRDefault="00AB20C8" w:rsidP="000A5194">
      <w:pPr>
        <w:jc w:val="both"/>
        <w:rPr>
          <w:b/>
          <w:bCs/>
        </w:rPr>
      </w:pPr>
      <w:r>
        <w:rPr>
          <w:b/>
          <w:bCs/>
        </w:rPr>
        <w:t xml:space="preserve">Тема 2. </w:t>
      </w:r>
      <w:r w:rsidRPr="00AB20C8">
        <w:rPr>
          <w:b/>
          <w:bCs/>
        </w:rPr>
        <w:t>Целеполагание и планирование</w:t>
      </w:r>
    </w:p>
    <w:p w14:paraId="1A7CF1C1" w14:textId="64C958A3" w:rsidR="00AB20C8" w:rsidRPr="00AB20C8" w:rsidRDefault="00AB20C8" w:rsidP="00AB20C8">
      <w:pPr>
        <w:jc w:val="both"/>
      </w:pPr>
      <w:r>
        <w:t>Постановка целей. Цели, связанные с работой. Финансовое благополучие. Семь главных проблем с целями. Психологические рекомендации по постановке целей Трейси Б. Планирование по системе Франклина</w:t>
      </w:r>
    </w:p>
    <w:p w14:paraId="7F33166A" w14:textId="77777777" w:rsidR="00AB20C8" w:rsidRDefault="00AB20C8" w:rsidP="000A5194">
      <w:pPr>
        <w:jc w:val="both"/>
        <w:rPr>
          <w:b/>
          <w:bCs/>
        </w:rPr>
      </w:pPr>
    </w:p>
    <w:p w14:paraId="233A39FF" w14:textId="302CCA1F" w:rsidR="00AB20C8" w:rsidRDefault="00AB20C8" w:rsidP="000A5194">
      <w:pPr>
        <w:jc w:val="both"/>
        <w:rPr>
          <w:b/>
          <w:bCs/>
        </w:rPr>
      </w:pPr>
      <w:r>
        <w:rPr>
          <w:b/>
          <w:bCs/>
        </w:rPr>
        <w:t xml:space="preserve">Тема 3. </w:t>
      </w:r>
      <w:r w:rsidRPr="00AB20C8">
        <w:rPr>
          <w:b/>
          <w:bCs/>
        </w:rPr>
        <w:t>Тайм-менеджмент</w:t>
      </w:r>
    </w:p>
    <w:p w14:paraId="4152D9C2" w14:textId="5336E942" w:rsidR="00AB20C8" w:rsidRPr="00AB20C8" w:rsidRDefault="00AB20C8" w:rsidP="00AB20C8">
      <w:pPr>
        <w:jc w:val="both"/>
      </w:pPr>
      <w:r w:rsidRPr="00AB20C8">
        <w:t>Время как человеческий ресурс. Понятие и значение управления временем</w:t>
      </w:r>
      <w:r>
        <w:t xml:space="preserve">. </w:t>
      </w:r>
      <w:r w:rsidRPr="00AB20C8">
        <w:t>Постановка целей</w:t>
      </w:r>
      <w:r>
        <w:t xml:space="preserve">. </w:t>
      </w:r>
      <w:r w:rsidRPr="00AB20C8">
        <w:t>Планирование времени</w:t>
      </w:r>
      <w:r>
        <w:t xml:space="preserve">. </w:t>
      </w:r>
      <w:r w:rsidRPr="00AB20C8">
        <w:t>Принятие решений об очередности выполнения дел</w:t>
      </w:r>
      <w:r>
        <w:t xml:space="preserve">. </w:t>
      </w:r>
      <w:r w:rsidRPr="00AB20C8">
        <w:t>Развитие навыков личной организованности и самоконтроля</w:t>
      </w:r>
      <w:r>
        <w:t xml:space="preserve">. </w:t>
      </w:r>
      <w:r w:rsidRPr="00AB20C8">
        <w:t>Поддержание и развитие собственной мотивации</w:t>
      </w:r>
    </w:p>
    <w:p w14:paraId="0D88F302" w14:textId="77777777" w:rsidR="00AB20C8" w:rsidRDefault="00AB20C8" w:rsidP="000A5194">
      <w:pPr>
        <w:jc w:val="both"/>
        <w:rPr>
          <w:b/>
          <w:bCs/>
        </w:rPr>
      </w:pPr>
    </w:p>
    <w:p w14:paraId="124C0B50" w14:textId="77FD25C9" w:rsidR="00AB20C8" w:rsidRDefault="00AB20C8" w:rsidP="000A5194">
      <w:pPr>
        <w:jc w:val="both"/>
        <w:rPr>
          <w:b/>
          <w:bCs/>
        </w:rPr>
      </w:pPr>
      <w:r>
        <w:rPr>
          <w:b/>
          <w:bCs/>
        </w:rPr>
        <w:t xml:space="preserve">Тема 4. </w:t>
      </w:r>
      <w:r w:rsidRPr="00AB20C8">
        <w:rPr>
          <w:b/>
          <w:bCs/>
        </w:rPr>
        <w:t>Основы и направления саморазвития</w:t>
      </w:r>
    </w:p>
    <w:p w14:paraId="68DD1E99" w14:textId="4C8E4E4C" w:rsidR="00AB20C8" w:rsidRPr="00AB20C8" w:rsidRDefault="00AB20C8" w:rsidP="000A5194">
      <w:pPr>
        <w:jc w:val="both"/>
      </w:pPr>
      <w:r w:rsidRPr="00AB20C8">
        <w:t>Основные направления самопознания. Развитие навыков по взаимодействию с внешней средой (коммуникация). Систематическое приобретение специализированных навыков и знаний в различных областях в соответствии с конкретными целями.</w:t>
      </w:r>
    </w:p>
    <w:p w14:paraId="3E714E02" w14:textId="77777777" w:rsidR="00AB20C8" w:rsidRDefault="00AB20C8" w:rsidP="000A5194">
      <w:pPr>
        <w:jc w:val="both"/>
        <w:rPr>
          <w:b/>
          <w:bCs/>
        </w:rPr>
      </w:pPr>
    </w:p>
    <w:p w14:paraId="74AF9A06" w14:textId="0A5EA596" w:rsidR="00AB20C8" w:rsidRDefault="00AB20C8" w:rsidP="000A5194">
      <w:pPr>
        <w:jc w:val="both"/>
        <w:rPr>
          <w:b/>
          <w:bCs/>
        </w:rPr>
      </w:pPr>
      <w:r>
        <w:rPr>
          <w:b/>
          <w:bCs/>
        </w:rPr>
        <w:t xml:space="preserve">Тема 5. </w:t>
      </w:r>
      <w:r w:rsidRPr="00AB20C8">
        <w:rPr>
          <w:b/>
          <w:bCs/>
        </w:rPr>
        <w:t>Современные технологии и механизмы саморазвития</w:t>
      </w:r>
    </w:p>
    <w:p w14:paraId="6C031526" w14:textId="6B40AB75" w:rsidR="00AB20C8" w:rsidRPr="00AB20C8" w:rsidRDefault="00AB20C8" w:rsidP="000A5194">
      <w:pPr>
        <w:jc w:val="both"/>
      </w:pPr>
      <w:r w:rsidRPr="00AB20C8">
        <w:t>Положения, составляющие основу технологии саморазвития личности</w:t>
      </w:r>
      <w:r>
        <w:t xml:space="preserve">. </w:t>
      </w:r>
      <w:r w:rsidRPr="00AB20C8">
        <w:t>Теоретическое обоснование технологии саморазвития</w:t>
      </w:r>
      <w:r>
        <w:t xml:space="preserve">. </w:t>
      </w:r>
      <w:r w:rsidRPr="00AB20C8">
        <w:t>Технологии и методы развития личности</w:t>
      </w:r>
      <w:r>
        <w:t>.</w:t>
      </w:r>
    </w:p>
    <w:bookmarkEnd w:id="2"/>
    <w:p w14:paraId="3C182288" w14:textId="77777777" w:rsidR="00AB20C8" w:rsidRDefault="00AB20C8" w:rsidP="000A5194">
      <w:pPr>
        <w:jc w:val="both"/>
        <w:rPr>
          <w:b/>
          <w:bCs/>
        </w:rPr>
      </w:pPr>
    </w:p>
    <w:p w14:paraId="32DB7FD4" w14:textId="554E6F72" w:rsidR="000A5194" w:rsidRDefault="000A5194" w:rsidP="000A5194">
      <w:pPr>
        <w:jc w:val="both"/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используемые при осуществлении образовательного </w:t>
      </w:r>
      <w:r w:rsidRPr="00E20953">
        <w:rPr>
          <w:b/>
        </w:rPr>
        <w:t>процесса по дисциплине</w:t>
      </w:r>
      <w:r w:rsidR="00266D68" w:rsidRPr="00E20953">
        <w:rPr>
          <w:b/>
        </w:rPr>
        <w:t xml:space="preserve">: </w:t>
      </w:r>
    </w:p>
    <w:p w14:paraId="29C3AF46" w14:textId="77777777" w:rsidR="00D15ABC" w:rsidRPr="00FA0F9F" w:rsidRDefault="00D15ABC" w:rsidP="00D15ABC">
      <w:pPr>
        <w:ind w:firstLine="709"/>
        <w:jc w:val="both"/>
      </w:pPr>
      <w:r w:rsidRPr="00103C75">
        <w:rPr>
          <w:b/>
          <w:bCs/>
          <w:iCs/>
        </w:rPr>
        <w:t>Вводная лекция</w:t>
      </w:r>
      <w:r w:rsidRPr="00FA0F9F">
        <w:rPr>
          <w:lang w:val="en-US"/>
        </w:rPr>
        <w:t> </w:t>
      </w:r>
      <w:r w:rsidRPr="00FA0F9F">
        <w:t>–</w:t>
      </w:r>
      <w:r w:rsidRPr="00FA0F9F">
        <w:rPr>
          <w:lang w:val="en-US"/>
        </w:rPr>
        <w:t> </w:t>
      </w:r>
      <w:r w:rsidRPr="00FA0F9F"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читается по теме №1.</w:t>
      </w:r>
    </w:p>
    <w:p w14:paraId="5327EBCE" w14:textId="77777777" w:rsidR="00D15ABC" w:rsidRPr="00FA0F9F" w:rsidRDefault="00D15ABC" w:rsidP="00D15ABC">
      <w:pPr>
        <w:pStyle w:val="aa"/>
        <w:spacing w:before="0" w:after="0"/>
        <w:ind w:firstLine="709"/>
        <w:jc w:val="both"/>
        <w:rPr>
          <w:lang w:eastAsia="ru-RU"/>
        </w:rPr>
      </w:pPr>
      <w:r w:rsidRPr="00103C75">
        <w:rPr>
          <w:b/>
          <w:bCs/>
          <w:iCs/>
        </w:rPr>
        <w:t>Академическая лекция</w:t>
      </w:r>
      <w:r w:rsidRPr="00FA0F9F">
        <w:t xml:space="preserve"> (или лекция общего курса)</w:t>
      </w:r>
      <w:r w:rsidRPr="00FA0F9F">
        <w:rPr>
          <w:lang w:val="en-US"/>
        </w:rPr>
        <w:t> </w:t>
      </w:r>
      <w:r w:rsidRPr="00FA0F9F">
        <w:t>–</w:t>
      </w:r>
      <w:r w:rsidRPr="00FA0F9F">
        <w:rPr>
          <w:lang w:val="en-US"/>
        </w:rPr>
        <w:t> </w:t>
      </w:r>
      <w:r w:rsidRPr="00FA0F9F">
        <w:t xml:space="preserve">последовательное изложение материала, осуществляемое преимущественно в виде монолога преподавателя. </w:t>
      </w:r>
      <w:r w:rsidRPr="00FA0F9F">
        <w:rPr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Академические лекции читаются по всем темам.</w:t>
      </w:r>
    </w:p>
    <w:p w14:paraId="3D8E1816" w14:textId="77777777" w:rsidR="00D15ABC" w:rsidRPr="00FA0F9F" w:rsidRDefault="00D15ABC" w:rsidP="00D15ABC">
      <w:pPr>
        <w:ind w:firstLine="709"/>
        <w:jc w:val="both"/>
      </w:pPr>
      <w:r w:rsidRPr="00103C75">
        <w:rPr>
          <w:b/>
          <w:bCs/>
          <w:iCs/>
        </w:rPr>
        <w:t>Лекция-беседа,</w:t>
      </w:r>
      <w:r w:rsidRPr="00FA0F9F">
        <w:t xml:space="preserve"> предполагающая изложение материала с одновременным активным вовлечением слушателей в учебный процесс, в обсуждение наиболее значимых вопросов излагаемого материала, в процесс обмена мнениями, возвращениям по просьбе-требованию слушателей к отдельным вопросам уже изложенного материала повторно, с их повторным обсуждением и приведением примеров из личной практической политической деятельности преподавателя.</w:t>
      </w:r>
    </w:p>
    <w:p w14:paraId="3BDA70FC" w14:textId="77777777" w:rsidR="00103C75" w:rsidRDefault="00D15ABC" w:rsidP="00D15ABC">
      <w:pPr>
        <w:ind w:firstLine="709"/>
        <w:jc w:val="both"/>
      </w:pPr>
      <w:r w:rsidRPr="00FA0F9F">
        <w:t xml:space="preserve">Исходя из возникших проблемных вопросов у слушателей, допускается </w:t>
      </w:r>
      <w:r w:rsidRPr="00FA0F9F">
        <w:rPr>
          <w:i/>
        </w:rPr>
        <w:t>превращение лекции - беседы</w:t>
      </w:r>
      <w:r w:rsidRPr="00FA0F9F">
        <w:t xml:space="preserve"> в лекцию - дискуссию в рамках ограниченного времени с последующей установкой на перенесение обсуждаемых вопросов на практическое занятие</w:t>
      </w:r>
      <w:r w:rsidR="00103C75">
        <w:t>.</w:t>
      </w:r>
    </w:p>
    <w:p w14:paraId="0F3EE8D9" w14:textId="52899634" w:rsidR="00D15ABC" w:rsidRPr="00FA0F9F" w:rsidRDefault="00D15ABC" w:rsidP="00103C75">
      <w:pPr>
        <w:ind w:firstLine="709"/>
        <w:jc w:val="both"/>
      </w:pPr>
      <w:r w:rsidRPr="00FA0F9F">
        <w:t xml:space="preserve"> </w:t>
      </w:r>
      <w:r w:rsidR="00103C75" w:rsidRPr="00103C75">
        <w:rPr>
          <w:b/>
        </w:rPr>
        <w:t>Фронтальный опрос</w:t>
      </w:r>
      <w:r w:rsidR="00103C75" w:rsidRPr="00103C75"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</w:t>
      </w:r>
      <w:r w:rsidR="00103C75" w:rsidRPr="00103C75">
        <w:lastRenderedPageBreak/>
        <w:t>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7B779309" w14:textId="77777777" w:rsidR="00D15ABC" w:rsidRPr="00FA0F9F" w:rsidRDefault="00D15ABC" w:rsidP="00D15ABC">
      <w:pPr>
        <w:ind w:firstLine="709"/>
        <w:jc w:val="both"/>
      </w:pPr>
      <w:r w:rsidRPr="00FA0F9F">
        <w:rPr>
          <w:b/>
          <w:bCs/>
          <w:color w:val="000000"/>
        </w:rPr>
        <w:t>Практическое занятие</w:t>
      </w:r>
      <w:r w:rsidRPr="00FA0F9F">
        <w:rPr>
          <w:color w:val="000000"/>
          <w:lang w:val="en-US"/>
        </w:rPr>
        <w:t> </w:t>
      </w:r>
      <w:r w:rsidRPr="00FA0F9F">
        <w:rPr>
          <w:color w:val="000000"/>
        </w:rPr>
        <w:t xml:space="preserve">– занятие, посвященное освоению конкретных умений и навыков и закреплению полученных на лекции знаний, </w:t>
      </w:r>
      <w:r w:rsidRPr="00FA0F9F">
        <w:t>получение информации о практической реализации отдельных положений руководящих документов.</w:t>
      </w:r>
    </w:p>
    <w:p w14:paraId="3550C80A" w14:textId="77777777" w:rsidR="00D15ABC" w:rsidRPr="00FA0F9F" w:rsidRDefault="00D15ABC" w:rsidP="00D15ABC">
      <w:pPr>
        <w:ind w:firstLine="709"/>
        <w:jc w:val="both"/>
      </w:pPr>
      <w:r w:rsidRPr="00FA0F9F">
        <w:t xml:space="preserve">В ходе проведения </w:t>
      </w:r>
      <w:r w:rsidRPr="00FA0F9F">
        <w:rPr>
          <w:i/>
        </w:rPr>
        <w:t>практических занятий</w:t>
      </w:r>
      <w:r w:rsidRPr="00FA0F9F">
        <w:t xml:space="preserve"> по данной дисциплине возможны: </w:t>
      </w:r>
      <w:r w:rsidRPr="00FA0F9F">
        <w:rPr>
          <w:b/>
          <w:i/>
        </w:rPr>
        <w:t>традиционный семинар</w:t>
      </w:r>
      <w:r w:rsidRPr="00FA0F9F">
        <w:t xml:space="preserve"> как форма основательной проработки изложенных в лекции вопросов; </w:t>
      </w:r>
      <w:r w:rsidRPr="00FA0F9F">
        <w:rPr>
          <w:b/>
          <w:i/>
        </w:rPr>
        <w:t xml:space="preserve">семинар-дискуссия </w:t>
      </w:r>
      <w:r w:rsidRPr="00FA0F9F">
        <w:t>как продолжение лекции-дискуссии и как форма совместного поиска слушателей и преподавателя разрешения теоретических и практических проблем, изложенных в руководящих документах, в основе которого лежит личный опыт преподавателя.</w:t>
      </w:r>
    </w:p>
    <w:p w14:paraId="7E9A3A5A" w14:textId="49F11135" w:rsidR="000A5194" w:rsidRPr="00103C75" w:rsidRDefault="00D15ABC" w:rsidP="00103C75">
      <w:pPr>
        <w:ind w:firstLine="709"/>
        <w:jc w:val="both"/>
      </w:pPr>
      <w:r w:rsidRPr="00FA0F9F">
        <w:t xml:space="preserve">В ходе практических занятий проводятся в последние часы </w:t>
      </w:r>
      <w:r w:rsidRPr="00FA0F9F">
        <w:rPr>
          <w:b/>
          <w:i/>
        </w:rPr>
        <w:t xml:space="preserve">семинары-обмены опытом </w:t>
      </w:r>
      <w:r w:rsidRPr="00FA0F9F">
        <w:t>путем приглашения студентов старших курсов и выпускников вуза для обмена опытом овладения специальностью и выполнения политологических задач при назначении на должность.</w:t>
      </w:r>
    </w:p>
    <w:p w14:paraId="7DBD9410" w14:textId="77777777" w:rsidR="00D15ABC" w:rsidRPr="00FA0F9F" w:rsidRDefault="00D15ABC" w:rsidP="00D15ABC">
      <w:pPr>
        <w:pStyle w:val="aa"/>
        <w:ind w:firstLine="709"/>
        <w:jc w:val="both"/>
        <w:rPr>
          <w:rFonts w:eastAsia="Times New Roman"/>
          <w:b/>
          <w:lang w:eastAsia="ru-RU"/>
        </w:rPr>
      </w:pPr>
      <w:r w:rsidRPr="00EF24B8">
        <w:rPr>
          <w:b/>
          <w:lang w:eastAsia="ru-RU"/>
        </w:rPr>
        <w:t>6.</w:t>
      </w:r>
      <w:r w:rsidRPr="00EF24B8">
        <w:t xml:space="preserve"> </w:t>
      </w:r>
      <w:r w:rsidRPr="00B05D5D">
        <w:rPr>
          <w:rFonts w:eastAsia="Times New Roman"/>
          <w:b/>
          <w:bCs/>
          <w:lang w:eastAsia="ru-RU"/>
        </w:rPr>
        <w:t>П</w:t>
      </w:r>
      <w:r w:rsidRPr="00B05D5D">
        <w:rPr>
          <w:rFonts w:eastAsia="Times New Roman"/>
          <w:b/>
          <w:lang w:eastAsia="ru-RU"/>
        </w:rPr>
        <w:t>еречень лицензионного и (или) свободно распространяемого программного обеспечения</w:t>
      </w:r>
      <w:r w:rsidRPr="00B05D5D">
        <w:rPr>
          <w:rFonts w:eastAsia="Times New Roman"/>
          <w:b/>
          <w:bCs/>
          <w:lang w:eastAsia="ru-RU"/>
        </w:rPr>
        <w:t>,</w:t>
      </w:r>
      <w:r w:rsidRPr="00B05D5D">
        <w:rPr>
          <w:rFonts w:eastAsia="Times New Roman"/>
          <w:b/>
          <w:lang w:eastAsia="ru-RU"/>
        </w:rPr>
        <w:t xml:space="preserve"> используемого при осуществлении образовательного процесса по дисциплине</w:t>
      </w:r>
    </w:p>
    <w:p w14:paraId="027B31C8" w14:textId="77777777" w:rsidR="00103C75" w:rsidRDefault="00103C75" w:rsidP="00103C75">
      <w:pPr>
        <w:autoSpaceDE w:val="0"/>
        <w:autoSpaceDN w:val="0"/>
        <w:adjustRightInd w:val="0"/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14:paraId="4B317E14" w14:textId="77777777" w:rsidR="00103C75" w:rsidRDefault="00103C75" w:rsidP="00103C75">
      <w:pPr>
        <w:autoSpaceDE w:val="0"/>
        <w:autoSpaceDN w:val="0"/>
        <w:adjustRightInd w:val="0"/>
        <w:ind w:firstLine="709"/>
        <w:jc w:val="both"/>
      </w:pPr>
      <w: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44BE967E" w14:textId="77777777" w:rsidR="00103C75" w:rsidRPr="00103C75" w:rsidRDefault="00103C75" w:rsidP="00103C75">
      <w:pPr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103C75">
        <w:rPr>
          <w:lang w:val="en-US"/>
        </w:rPr>
        <w:t xml:space="preserve">- </w:t>
      </w:r>
      <w:r>
        <w:t>программы</w:t>
      </w:r>
      <w:r w:rsidRPr="00103C75">
        <w:rPr>
          <w:lang w:val="en-US"/>
        </w:rPr>
        <w:t xml:space="preserve"> Microsoft Office;</w:t>
      </w:r>
    </w:p>
    <w:p w14:paraId="7640EA92" w14:textId="53C5BDA6" w:rsidR="00D15ABC" w:rsidRDefault="00103C75" w:rsidP="00103C75">
      <w:pPr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103C75">
        <w:rPr>
          <w:lang w:val="en-US"/>
        </w:rPr>
        <w:t>- Adobe Acrobat Reader.</w:t>
      </w:r>
    </w:p>
    <w:p w14:paraId="640960F8" w14:textId="77777777" w:rsidR="00103C75" w:rsidRPr="00103C75" w:rsidRDefault="00103C75" w:rsidP="00103C75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3373CEF0" w14:textId="77777777" w:rsidR="00D15ABC" w:rsidRPr="00FD7A61" w:rsidRDefault="00D15ABC" w:rsidP="00D15ABC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eastAsia="Times New Roman"/>
          <w:b/>
          <w:sz w:val="24"/>
        </w:rPr>
      </w:pPr>
      <w:r>
        <w:rPr>
          <w:b/>
          <w:bCs/>
          <w:sz w:val="24"/>
        </w:rPr>
        <w:t>7</w:t>
      </w:r>
      <w:r w:rsidRPr="00266176">
        <w:rPr>
          <w:b/>
          <w:bCs/>
          <w:sz w:val="24"/>
        </w:rPr>
        <w:t>. </w:t>
      </w:r>
      <w:r w:rsidRPr="00B05D5D">
        <w:rPr>
          <w:rFonts w:eastAsia="Times New Roman"/>
          <w:b/>
          <w:bCs/>
          <w:sz w:val="24"/>
        </w:rPr>
        <w:t>Перечень современных профессиональных баз данных и информационных справочных систем,</w:t>
      </w:r>
      <w:r w:rsidRPr="00B05D5D">
        <w:rPr>
          <w:rFonts w:eastAsia="Times New Roman"/>
          <w:b/>
          <w:sz w:val="24"/>
        </w:rPr>
        <w:t xml:space="preserve"> используемых при осуществлении образовательного процесса по дисциплине </w:t>
      </w:r>
    </w:p>
    <w:p w14:paraId="7CD6963D" w14:textId="77777777" w:rsidR="00D15ABC" w:rsidRPr="00EC56AA" w:rsidRDefault="00D15ABC" w:rsidP="00103C75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eastAsia="Times New Roman"/>
          <w:sz w:val="24"/>
        </w:rPr>
      </w:pPr>
      <w:r w:rsidRPr="00EC56AA">
        <w:rPr>
          <w:rFonts w:eastAsia="Times New Roman"/>
          <w:sz w:val="24"/>
        </w:rPr>
        <w:t xml:space="preserve">В процессе осуществления образовательного процесса используются: </w:t>
      </w:r>
    </w:p>
    <w:p w14:paraId="4F4EA62F" w14:textId="77777777" w:rsidR="00D15ABC" w:rsidRPr="00EC56AA" w:rsidRDefault="00D15ABC" w:rsidP="00103C75">
      <w:pPr>
        <w:tabs>
          <w:tab w:val="left" w:pos="5670"/>
        </w:tabs>
        <w:ind w:firstLine="709"/>
        <w:jc w:val="both"/>
      </w:pPr>
      <w:r w:rsidRPr="00EC56AA">
        <w:t xml:space="preserve">- программы </w:t>
      </w:r>
      <w:r w:rsidRPr="00EC56AA">
        <w:rPr>
          <w:lang w:val="en-US"/>
        </w:rPr>
        <w:t>Microsoft</w:t>
      </w:r>
      <w:r w:rsidRPr="00EC56AA">
        <w:t xml:space="preserve"> </w:t>
      </w:r>
      <w:r w:rsidRPr="00EC56AA">
        <w:rPr>
          <w:lang w:val="en-US"/>
        </w:rPr>
        <w:t>Office</w:t>
      </w:r>
      <w:r w:rsidRPr="00EC56AA">
        <w:t>;</w:t>
      </w:r>
    </w:p>
    <w:p w14:paraId="174A3504" w14:textId="77777777" w:rsidR="00D15ABC" w:rsidRPr="00EC56AA" w:rsidRDefault="00D15ABC" w:rsidP="00103C75">
      <w:pPr>
        <w:tabs>
          <w:tab w:val="left" w:pos="5670"/>
        </w:tabs>
        <w:ind w:firstLine="709"/>
        <w:jc w:val="both"/>
      </w:pPr>
      <w:r w:rsidRPr="00EC56AA">
        <w:t>- справочно-правовая система «Консультант Плюс»;</w:t>
      </w:r>
    </w:p>
    <w:p w14:paraId="14E08910" w14:textId="77777777" w:rsidR="00D15ABC" w:rsidRDefault="00D15ABC" w:rsidP="00103C75">
      <w:pPr>
        <w:tabs>
          <w:tab w:val="left" w:pos="5670"/>
        </w:tabs>
        <w:ind w:firstLine="709"/>
        <w:jc w:val="both"/>
      </w:pPr>
      <w:r w:rsidRPr="00EC56AA">
        <w:t>Для поиска учебной литературы:</w:t>
      </w:r>
    </w:p>
    <w:p w14:paraId="04F6DD8B" w14:textId="77777777" w:rsidR="00D15ABC" w:rsidRPr="00C85E84" w:rsidRDefault="00D15ABC" w:rsidP="00103C75">
      <w:pPr>
        <w:ind w:firstLine="709"/>
        <w:jc w:val="both"/>
        <w:rPr>
          <w:b/>
          <w:bCs/>
        </w:rPr>
      </w:pPr>
      <w:r>
        <w:t xml:space="preserve">-  </w:t>
      </w:r>
      <w:r w:rsidRPr="00C85E84">
        <w:rPr>
          <w:bCs/>
        </w:rPr>
        <w:t>Электронная библиотека учебных материалов ЯрГУ</w:t>
      </w:r>
    </w:p>
    <w:p w14:paraId="0D9DCFDA" w14:textId="77777777" w:rsidR="00D15ABC" w:rsidRPr="00EC56AA" w:rsidRDefault="00DC2B77" w:rsidP="00103C75">
      <w:pPr>
        <w:tabs>
          <w:tab w:val="left" w:pos="5670"/>
        </w:tabs>
        <w:ind w:firstLine="709"/>
        <w:jc w:val="both"/>
      </w:pPr>
      <w:hyperlink r:id="rId9" w:history="1">
        <w:r w:rsidR="00D15ABC" w:rsidRPr="00C85E84">
          <w:rPr>
            <w:bCs/>
            <w:color w:val="0070C0"/>
            <w:u w:val="single"/>
          </w:rPr>
          <w:t>http://www.lib.uniyar.ac.ru/opac/bk_cat_find.php</w:t>
        </w:r>
      </w:hyperlink>
    </w:p>
    <w:p w14:paraId="7A3B9411" w14:textId="77777777" w:rsidR="00D15ABC" w:rsidRPr="00C85E84" w:rsidRDefault="00D15ABC" w:rsidP="00103C75">
      <w:pPr>
        <w:tabs>
          <w:tab w:val="left" w:pos="5670"/>
        </w:tabs>
        <w:ind w:firstLine="709"/>
        <w:jc w:val="both"/>
      </w:pPr>
      <w:r w:rsidRPr="00EC56AA">
        <w:t xml:space="preserve">- </w:t>
      </w:r>
      <w:r w:rsidRPr="00C85E84">
        <w:t>Электронно-библиотечная система «</w:t>
      </w:r>
      <w:proofErr w:type="spellStart"/>
      <w:r w:rsidRPr="00C85E84">
        <w:t>Юрайт</w:t>
      </w:r>
      <w:proofErr w:type="spellEnd"/>
      <w:r w:rsidRPr="00C85E84">
        <w:t>»</w:t>
      </w:r>
    </w:p>
    <w:p w14:paraId="5AAC4104" w14:textId="77777777" w:rsidR="00D15ABC" w:rsidRPr="00C85E84" w:rsidRDefault="00D15ABC" w:rsidP="00103C75">
      <w:pPr>
        <w:ind w:firstLine="709"/>
        <w:jc w:val="both"/>
        <w:rPr>
          <w:bCs/>
        </w:rPr>
      </w:pPr>
      <w:r w:rsidRPr="00EC56AA">
        <w:t xml:space="preserve">- </w:t>
      </w:r>
      <w:r w:rsidRPr="00C85E84">
        <w:rPr>
          <w:bCs/>
        </w:rPr>
        <w:t xml:space="preserve">Электронно-библиотечная система «Консультант Студента» </w:t>
      </w:r>
    </w:p>
    <w:p w14:paraId="1D472593" w14:textId="77777777" w:rsidR="00D15ABC" w:rsidRDefault="00DC2B77" w:rsidP="00103C75">
      <w:pPr>
        <w:tabs>
          <w:tab w:val="left" w:pos="5670"/>
        </w:tabs>
        <w:ind w:firstLine="709"/>
        <w:jc w:val="both"/>
        <w:rPr>
          <w:bCs/>
          <w:color w:val="0000FF"/>
          <w:u w:val="single"/>
        </w:rPr>
      </w:pPr>
      <w:hyperlink r:id="rId10" w:history="1">
        <w:r w:rsidR="00D15ABC" w:rsidRPr="00C85E84">
          <w:rPr>
            <w:bCs/>
            <w:color w:val="0000FF"/>
            <w:u w:val="single"/>
          </w:rPr>
          <w:t>https://www.studentlibrary.ru/</w:t>
        </w:r>
      </w:hyperlink>
    </w:p>
    <w:p w14:paraId="4D793A30" w14:textId="77777777" w:rsidR="00D15ABC" w:rsidRDefault="00D15ABC" w:rsidP="00D15ABC">
      <w:pPr>
        <w:tabs>
          <w:tab w:val="left" w:pos="5670"/>
        </w:tabs>
        <w:ind w:firstLine="709"/>
        <w:jc w:val="both"/>
        <w:rPr>
          <w:bCs/>
        </w:rPr>
      </w:pPr>
    </w:p>
    <w:p w14:paraId="3EBA2FB6" w14:textId="77777777" w:rsidR="00D15ABC" w:rsidRDefault="00D15ABC" w:rsidP="00D15ABC">
      <w:pPr>
        <w:jc w:val="both"/>
        <w:rPr>
          <w:b/>
        </w:rPr>
      </w:pPr>
      <w:r>
        <w:rPr>
          <w:b/>
          <w:bCs/>
        </w:rPr>
        <w:t>8.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</w:t>
      </w:r>
    </w:p>
    <w:p w14:paraId="07C51EA8" w14:textId="77777777" w:rsidR="000A5194" w:rsidRDefault="000A5194" w:rsidP="000A5194">
      <w:pPr>
        <w:rPr>
          <w:b/>
        </w:rPr>
      </w:pPr>
    </w:p>
    <w:p w14:paraId="3035B5B9" w14:textId="77777777" w:rsidR="000A5194" w:rsidRDefault="000A5194" w:rsidP="000A5194">
      <w:pPr>
        <w:rPr>
          <w:b/>
        </w:rPr>
      </w:pPr>
      <w:r>
        <w:rPr>
          <w:b/>
        </w:rPr>
        <w:t>а) основная литература</w:t>
      </w:r>
    </w:p>
    <w:p w14:paraId="178957DF" w14:textId="77777777" w:rsidR="00B2056D" w:rsidRDefault="00B2056D" w:rsidP="009F0801">
      <w:pPr>
        <w:jc w:val="both"/>
      </w:pPr>
      <w:r>
        <w:t xml:space="preserve">1. </w:t>
      </w:r>
      <w:proofErr w:type="spellStart"/>
      <w:r w:rsidR="009F0801" w:rsidRPr="0040168B">
        <w:rPr>
          <w:iCs/>
          <w:shd w:val="clear" w:color="auto" w:fill="FFFFFF"/>
        </w:rPr>
        <w:t>Слинкова</w:t>
      </w:r>
      <w:proofErr w:type="spellEnd"/>
      <w:r w:rsidR="009F0801" w:rsidRPr="0040168B">
        <w:rPr>
          <w:iCs/>
          <w:shd w:val="clear" w:color="auto" w:fill="FFFFFF"/>
        </w:rPr>
        <w:t>, О. К. </w:t>
      </w:r>
      <w:r w:rsidR="009F0801" w:rsidRPr="0040168B">
        <w:rPr>
          <w:shd w:val="clear" w:color="auto" w:fill="FFFFFF"/>
        </w:rPr>
        <w:t xml:space="preserve"> Персональный </w:t>
      </w:r>
      <w:proofErr w:type="gramStart"/>
      <w:r w:rsidR="009F0801" w:rsidRPr="0040168B">
        <w:rPr>
          <w:shd w:val="clear" w:color="auto" w:fill="FFFFFF"/>
        </w:rPr>
        <w:t>менеджмент :</w:t>
      </w:r>
      <w:proofErr w:type="gramEnd"/>
      <w:r w:rsidR="009F0801" w:rsidRPr="0040168B">
        <w:rPr>
          <w:shd w:val="clear" w:color="auto" w:fill="FFFFFF"/>
        </w:rPr>
        <w:t xml:space="preserve"> учебное пособие для вузов / О. К. </w:t>
      </w:r>
      <w:proofErr w:type="spellStart"/>
      <w:r w:rsidR="009F0801" w:rsidRPr="0040168B">
        <w:rPr>
          <w:shd w:val="clear" w:color="auto" w:fill="FFFFFF"/>
        </w:rPr>
        <w:t>Слинкова</w:t>
      </w:r>
      <w:proofErr w:type="spellEnd"/>
      <w:r w:rsidR="009F0801" w:rsidRPr="0040168B">
        <w:rPr>
          <w:shd w:val="clear" w:color="auto" w:fill="FFFFFF"/>
        </w:rPr>
        <w:t xml:space="preserve">. — </w:t>
      </w:r>
      <w:proofErr w:type="gramStart"/>
      <w:r w:rsidR="009F0801" w:rsidRPr="0040168B">
        <w:rPr>
          <w:shd w:val="clear" w:color="auto" w:fill="FFFFFF"/>
        </w:rPr>
        <w:t>Москва :</w:t>
      </w:r>
      <w:proofErr w:type="gramEnd"/>
      <w:r w:rsidR="009F0801" w:rsidRPr="0040168B">
        <w:rPr>
          <w:shd w:val="clear" w:color="auto" w:fill="FFFFFF"/>
        </w:rPr>
        <w:t xml:space="preserve"> Издательство </w:t>
      </w:r>
      <w:proofErr w:type="spellStart"/>
      <w:r w:rsidR="009F0801" w:rsidRPr="0040168B">
        <w:rPr>
          <w:shd w:val="clear" w:color="auto" w:fill="FFFFFF"/>
        </w:rPr>
        <w:t>Юрайт</w:t>
      </w:r>
      <w:proofErr w:type="spellEnd"/>
      <w:r w:rsidR="009F0801" w:rsidRPr="0040168B">
        <w:rPr>
          <w:shd w:val="clear" w:color="auto" w:fill="FFFFFF"/>
        </w:rPr>
        <w:t>, 2022. — 105 с. </w:t>
      </w:r>
      <w:r w:rsidR="009F0801">
        <w:rPr>
          <w:shd w:val="clear" w:color="auto" w:fill="FFFFFF"/>
        </w:rPr>
        <w:t xml:space="preserve"> </w:t>
      </w:r>
      <w:hyperlink r:id="rId11" w:history="1">
        <w:r w:rsidR="009F0801" w:rsidRPr="00830B9B">
          <w:rPr>
            <w:rStyle w:val="a9"/>
          </w:rPr>
          <w:t>https://urait.ru/bcode/497385</w:t>
        </w:r>
      </w:hyperlink>
    </w:p>
    <w:p w14:paraId="0AFCBB70" w14:textId="77777777" w:rsidR="009F0801" w:rsidRDefault="009F0801" w:rsidP="009F0801">
      <w:pPr>
        <w:jc w:val="both"/>
      </w:pPr>
      <w:r>
        <w:t>2.</w:t>
      </w:r>
      <w:r w:rsidRPr="002950EF">
        <w:rPr>
          <w:shd w:val="clear" w:color="auto" w:fill="F7F7F7"/>
        </w:rPr>
        <w:t xml:space="preserve"> </w:t>
      </w:r>
      <w:r>
        <w:rPr>
          <w:shd w:val="clear" w:color="auto" w:fill="F7F7F7"/>
        </w:rPr>
        <w:t xml:space="preserve"> </w:t>
      </w:r>
      <w:r w:rsidR="00EF2270" w:rsidRPr="00EF2270">
        <w:t xml:space="preserve">Ананич, М. И. Тайм-менеджмент для </w:t>
      </w:r>
      <w:proofErr w:type="gramStart"/>
      <w:r w:rsidR="00EF2270" w:rsidRPr="00EF2270">
        <w:t>руководителей :</w:t>
      </w:r>
      <w:proofErr w:type="gramEnd"/>
      <w:r w:rsidR="00EF2270" w:rsidRPr="00EF2270">
        <w:t xml:space="preserve"> учебно-методическое пособие / М. И. Ананич, А. Ю. Воронин, О. В. </w:t>
      </w:r>
      <w:proofErr w:type="spellStart"/>
      <w:r w:rsidR="00EF2270" w:rsidRPr="00EF2270">
        <w:t>Сересева</w:t>
      </w:r>
      <w:proofErr w:type="spellEnd"/>
      <w:r w:rsidR="00EF2270" w:rsidRPr="00EF2270">
        <w:t xml:space="preserve">, Л. И. Чурина/ - Новосибирск : НГТУ, 2019. - 86 </w:t>
      </w:r>
      <w:r w:rsidR="00EF2270" w:rsidRPr="00EF2270">
        <w:lastRenderedPageBreak/>
        <w:t xml:space="preserve">с. - ISBN 978-5-7782-4073-5. - </w:t>
      </w:r>
      <w:proofErr w:type="gramStart"/>
      <w:r w:rsidR="00EF2270" w:rsidRPr="00EF2270">
        <w:t>Текст :</w:t>
      </w:r>
      <w:proofErr w:type="gramEnd"/>
      <w:r w:rsidR="00EF2270" w:rsidRPr="00EF2270">
        <w:t xml:space="preserve"> электронный // ЭБС "Консультант студента" : [сайт]. - </w:t>
      </w:r>
      <w:proofErr w:type="gramStart"/>
      <w:r w:rsidR="00EF2270" w:rsidRPr="00EF2270">
        <w:t>URL :</w:t>
      </w:r>
      <w:proofErr w:type="gramEnd"/>
      <w:r w:rsidR="00EF2270" w:rsidRPr="00EF2270">
        <w:t xml:space="preserve"> https://www.studentlibrary.ru/book/ISBN9785778240735.html</w:t>
      </w:r>
    </w:p>
    <w:p w14:paraId="1CAF7EB9" w14:textId="77777777" w:rsidR="000A5194" w:rsidRDefault="000A5194" w:rsidP="000A5194">
      <w:pPr>
        <w:rPr>
          <w:b/>
        </w:rPr>
      </w:pPr>
      <w:r>
        <w:rPr>
          <w:b/>
        </w:rPr>
        <w:t xml:space="preserve">б) дополнительная литература </w:t>
      </w:r>
    </w:p>
    <w:p w14:paraId="139D3A2E" w14:textId="77777777" w:rsidR="00EF2270" w:rsidRDefault="00AC2D40" w:rsidP="009F0801">
      <w:pPr>
        <w:autoSpaceDE w:val="0"/>
        <w:autoSpaceDN w:val="0"/>
        <w:adjustRightInd w:val="0"/>
        <w:jc w:val="both"/>
      </w:pPr>
      <w:r>
        <w:t xml:space="preserve">1. </w:t>
      </w:r>
      <w:r w:rsidR="009F0801" w:rsidRPr="0040168B">
        <w:t xml:space="preserve">Коттон Д., Ключевые модели для саморазвития и управления персоналом. 75 моделей, которые должен знать каждый менеджер / Коттон Д. - </w:t>
      </w:r>
      <w:proofErr w:type="gramStart"/>
      <w:r w:rsidR="009F0801" w:rsidRPr="0040168B">
        <w:t>М. :</w:t>
      </w:r>
      <w:proofErr w:type="gramEnd"/>
      <w:r w:rsidR="009F0801" w:rsidRPr="0040168B">
        <w:t xml:space="preserve"> Лаборатория знаний, 2018. - 323 с. </w:t>
      </w:r>
      <w:r w:rsidR="00EF2270">
        <w:fldChar w:fldCharType="begin"/>
      </w:r>
      <w:r w:rsidR="00EF2270">
        <w:instrText xml:space="preserve"> HYPERLINK "</w:instrText>
      </w:r>
      <w:r w:rsidR="00EF2270" w:rsidRPr="00EF2270">
        <w:instrText>https://www.studentlibrary.ru/book/ISBN9785001016007.html</w:instrText>
      </w:r>
      <w:r w:rsidR="00EF2270">
        <w:instrText xml:space="preserve"> </w:instrText>
      </w:r>
    </w:p>
    <w:p w14:paraId="11CDA851" w14:textId="77777777" w:rsidR="00EF2270" w:rsidRPr="00614A8F" w:rsidRDefault="00EF2270" w:rsidP="009F0801">
      <w:pPr>
        <w:autoSpaceDE w:val="0"/>
        <w:autoSpaceDN w:val="0"/>
        <w:adjustRightInd w:val="0"/>
        <w:jc w:val="both"/>
        <w:rPr>
          <w:rStyle w:val="a9"/>
        </w:rPr>
      </w:pPr>
      <w:r>
        <w:instrText xml:space="preserve">2" </w:instrText>
      </w:r>
      <w:r>
        <w:fldChar w:fldCharType="separate"/>
      </w:r>
      <w:r w:rsidRPr="00614A8F">
        <w:rPr>
          <w:rStyle w:val="a9"/>
        </w:rPr>
        <w:t xml:space="preserve">https://www.studentlibrary.ru/book/ISBN9785001016007.html </w:t>
      </w:r>
    </w:p>
    <w:p w14:paraId="19BEE858" w14:textId="77777777" w:rsidR="00EF2270" w:rsidRDefault="00EF2270" w:rsidP="009F0801">
      <w:pPr>
        <w:autoSpaceDE w:val="0"/>
        <w:autoSpaceDN w:val="0"/>
        <w:adjustRightInd w:val="0"/>
        <w:jc w:val="both"/>
      </w:pPr>
      <w:r>
        <w:fldChar w:fldCharType="end"/>
      </w:r>
    </w:p>
    <w:p w14:paraId="4BE4454B" w14:textId="77777777" w:rsidR="008E070D" w:rsidRPr="00E67A9F" w:rsidRDefault="008E070D" w:rsidP="009F080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F433979" w14:textId="77777777" w:rsidR="000A5194" w:rsidRDefault="000A5194" w:rsidP="000A5194">
      <w:pPr>
        <w:jc w:val="both"/>
        <w:rPr>
          <w:color w:val="0000FF"/>
        </w:rPr>
      </w:pPr>
      <w:r>
        <w:rPr>
          <w:b/>
        </w:rPr>
        <w:t xml:space="preserve">в) ресурсы сети «Интернет» </w:t>
      </w:r>
    </w:p>
    <w:p w14:paraId="210087AA" w14:textId="77777777" w:rsidR="000A5194" w:rsidRDefault="008E070D" w:rsidP="008E070D">
      <w:pPr>
        <w:spacing w:line="276" w:lineRule="auto"/>
        <w:jc w:val="both"/>
      </w:pPr>
      <w:r w:rsidRPr="008E070D">
        <w:t xml:space="preserve">Научная электронная библиотека </w:t>
      </w:r>
      <w:r>
        <w:t>«</w:t>
      </w:r>
      <w:proofErr w:type="spellStart"/>
      <w:r>
        <w:rPr>
          <w:lang w:val="en-US"/>
        </w:rPr>
        <w:t>eLIBRARY</w:t>
      </w:r>
      <w:proofErr w:type="spellEnd"/>
      <w:r w:rsidRPr="008E070D">
        <w:t>.</w:t>
      </w:r>
      <w:proofErr w:type="spellStart"/>
      <w:r>
        <w:rPr>
          <w:lang w:val="en-US"/>
        </w:rPr>
        <w:t>ru</w:t>
      </w:r>
      <w:proofErr w:type="spellEnd"/>
      <w:r>
        <w:t>»</w:t>
      </w:r>
      <w:r w:rsidRPr="008E070D">
        <w:t xml:space="preserve"> </w:t>
      </w:r>
      <w:r>
        <w:t xml:space="preserve">- </w:t>
      </w:r>
      <w:hyperlink r:id="rId12" w:history="1">
        <w:r w:rsidRPr="00F42587">
          <w:rPr>
            <w:rStyle w:val="a9"/>
          </w:rPr>
          <w:t>https://www.elibrary.ru</w:t>
        </w:r>
      </w:hyperlink>
    </w:p>
    <w:p w14:paraId="2C613AC8" w14:textId="77777777" w:rsidR="00407255" w:rsidRPr="00CB2A60" w:rsidRDefault="00407255" w:rsidP="00407255">
      <w:pPr>
        <w:spacing w:line="276" w:lineRule="auto"/>
        <w:jc w:val="both"/>
      </w:pPr>
      <w:r>
        <w:t xml:space="preserve">Электронно-библиотечная система «Консультант Студента» - </w:t>
      </w:r>
      <w:r w:rsidRPr="00C825CB">
        <w:t>https://www.studentlibrary.ru/</w:t>
      </w:r>
    </w:p>
    <w:p w14:paraId="2918E313" w14:textId="77777777" w:rsidR="008E070D" w:rsidRPr="008E070D" w:rsidRDefault="008E070D" w:rsidP="008E070D">
      <w:pPr>
        <w:spacing w:line="276" w:lineRule="auto"/>
        <w:jc w:val="both"/>
      </w:pPr>
    </w:p>
    <w:p w14:paraId="3ACC1044" w14:textId="77777777" w:rsidR="000A5194" w:rsidRDefault="000A5194" w:rsidP="000A5194">
      <w:pPr>
        <w:rPr>
          <w:b/>
          <w:bCs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4198DBAB" w14:textId="77777777" w:rsidR="008E070D" w:rsidRDefault="008E070D" w:rsidP="000A5194">
      <w:pPr>
        <w:rPr>
          <w:bCs/>
        </w:rPr>
      </w:pPr>
      <w:r>
        <w:rPr>
          <w:bCs/>
        </w:rPr>
        <w:t>- учебные аудитории для проведения занятий лекционного типа и практических занятий (семинаров);</w:t>
      </w:r>
    </w:p>
    <w:p w14:paraId="202FF63B" w14:textId="77777777" w:rsidR="008E070D" w:rsidRDefault="008E070D" w:rsidP="000A5194">
      <w:pPr>
        <w:rPr>
          <w:bCs/>
        </w:rPr>
      </w:pPr>
      <w:r>
        <w:rPr>
          <w:bCs/>
        </w:rPr>
        <w:t>- учебные аудитории для проведения групповых и индивидуальных консультаций;</w:t>
      </w:r>
    </w:p>
    <w:p w14:paraId="6B05F75E" w14:textId="77777777" w:rsidR="008E070D" w:rsidRDefault="008E070D" w:rsidP="000A5194">
      <w:pPr>
        <w:rPr>
          <w:bCs/>
        </w:rPr>
      </w:pPr>
      <w:r>
        <w:rPr>
          <w:bCs/>
        </w:rPr>
        <w:t>- учебные аудитории для проведения текущего контроля и промежуточной аттестации;</w:t>
      </w:r>
    </w:p>
    <w:p w14:paraId="5EEFCB5B" w14:textId="77777777" w:rsidR="008E070D" w:rsidRDefault="008E070D" w:rsidP="000A5194">
      <w:pPr>
        <w:rPr>
          <w:bCs/>
        </w:rPr>
      </w:pPr>
      <w:r>
        <w:rPr>
          <w:bCs/>
        </w:rPr>
        <w:t>- помещения для самостоятельной работы;</w:t>
      </w:r>
    </w:p>
    <w:p w14:paraId="305945CA" w14:textId="77777777" w:rsidR="008E070D" w:rsidRPr="008E070D" w:rsidRDefault="008E070D" w:rsidP="000A5194">
      <w:pPr>
        <w:rPr>
          <w:bCs/>
          <w:color w:val="0000FF"/>
        </w:rPr>
      </w:pPr>
      <w:r>
        <w:rPr>
          <w:bCs/>
        </w:rPr>
        <w:t>- помещения для хранения технических средств обучения.</w:t>
      </w:r>
    </w:p>
    <w:p w14:paraId="6BD72727" w14:textId="77777777" w:rsidR="000A5194" w:rsidRDefault="000A5194" w:rsidP="000A5194">
      <w:pPr>
        <w:jc w:val="both"/>
        <w:rPr>
          <w:highlight w:val="yellow"/>
        </w:rPr>
      </w:pPr>
    </w:p>
    <w:p w14:paraId="3805FC07" w14:textId="77777777" w:rsidR="000A5194" w:rsidRDefault="000A5194" w:rsidP="000A5194">
      <w:pPr>
        <w:jc w:val="both"/>
      </w:pPr>
    </w:p>
    <w:p w14:paraId="58A271EE" w14:textId="77777777" w:rsidR="000A5194" w:rsidRDefault="000A5194" w:rsidP="000A5194">
      <w:pPr>
        <w:jc w:val="both"/>
        <w:rPr>
          <w:bCs/>
        </w:rPr>
      </w:pPr>
      <w:r>
        <w:rPr>
          <w:bCs/>
        </w:rPr>
        <w:t>Автор(ы):</w:t>
      </w:r>
    </w:p>
    <w:p w14:paraId="6AF9AC0C" w14:textId="77777777" w:rsidR="000A5194" w:rsidRDefault="000A5194" w:rsidP="000A5194">
      <w:pPr>
        <w:jc w:val="both"/>
        <w:rPr>
          <w:bCs/>
        </w:rPr>
      </w:pPr>
    </w:p>
    <w:p w14:paraId="074A3A7B" w14:textId="77777777" w:rsidR="008E070D" w:rsidRDefault="008E070D" w:rsidP="000A5194">
      <w:pPr>
        <w:jc w:val="both"/>
        <w:rPr>
          <w:bCs/>
        </w:rPr>
      </w:pPr>
      <w:r>
        <w:rPr>
          <w:bCs/>
        </w:rPr>
        <w:t>Доцент кафедры социально-политических</w:t>
      </w:r>
    </w:p>
    <w:p w14:paraId="45B2265F" w14:textId="77777777" w:rsidR="000A5194" w:rsidRDefault="008E070D" w:rsidP="000A5194">
      <w:pPr>
        <w:jc w:val="both"/>
        <w:rPr>
          <w:i/>
          <w:iCs/>
        </w:rPr>
      </w:pPr>
      <w:r>
        <w:rPr>
          <w:bCs/>
        </w:rPr>
        <w:t xml:space="preserve">Теорий, </w:t>
      </w:r>
      <w:proofErr w:type="spellStart"/>
      <w:r>
        <w:rPr>
          <w:bCs/>
        </w:rPr>
        <w:t>к.п.н</w:t>
      </w:r>
      <w:proofErr w:type="spellEnd"/>
      <w:r>
        <w:rPr>
          <w:bCs/>
        </w:rPr>
        <w:t xml:space="preserve">.                                                  </w:t>
      </w:r>
      <w:r w:rsidR="00BC6D32">
        <w:rPr>
          <w:bCs/>
          <w:noProof/>
        </w:rPr>
        <w:t xml:space="preserve">                      </w:t>
      </w:r>
      <w:r w:rsidR="000A5194">
        <w:rPr>
          <w:bCs/>
        </w:rPr>
        <w:t xml:space="preserve">       </w:t>
      </w:r>
      <w:r>
        <w:rPr>
          <w:bCs/>
        </w:rPr>
        <w:t xml:space="preserve">      </w:t>
      </w:r>
      <w:r w:rsidR="000A5194">
        <w:rPr>
          <w:bCs/>
        </w:rPr>
        <w:t xml:space="preserve">  </w:t>
      </w:r>
      <w:r>
        <w:rPr>
          <w:bCs/>
        </w:rPr>
        <w:t xml:space="preserve">Н.И. </w:t>
      </w:r>
      <w:proofErr w:type="spellStart"/>
      <w:r>
        <w:rPr>
          <w:bCs/>
        </w:rPr>
        <w:t>Жучкова</w:t>
      </w:r>
      <w:proofErr w:type="spellEnd"/>
      <w:r>
        <w:rPr>
          <w:bCs/>
        </w:rPr>
        <w:t xml:space="preserve"> </w:t>
      </w:r>
    </w:p>
    <w:p w14:paraId="57DEDE06" w14:textId="1BF881BF" w:rsidR="00103C75" w:rsidRDefault="00D15ABC" w:rsidP="00103C75">
      <w:pPr>
        <w:spacing w:after="160" w:line="259" w:lineRule="auto"/>
        <w:rPr>
          <w:i/>
          <w:vertAlign w:val="superscript"/>
        </w:rPr>
      </w:pPr>
      <w:r>
        <w:rPr>
          <w:i/>
          <w:vertAlign w:val="superscript"/>
        </w:rPr>
        <w:br w:type="page"/>
      </w:r>
    </w:p>
    <w:p w14:paraId="7659A317" w14:textId="77777777" w:rsidR="000A5194" w:rsidRDefault="000A5194" w:rsidP="000A5194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lastRenderedPageBreak/>
        <w:t>Приложение №1 к рабочей программе дисциплины</w:t>
      </w:r>
    </w:p>
    <w:p w14:paraId="67D29746" w14:textId="77777777" w:rsidR="000A5194" w:rsidRPr="00D077E4" w:rsidRDefault="000A5194" w:rsidP="000A5194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D077E4">
        <w:rPr>
          <w:b/>
          <w:bCs/>
        </w:rPr>
        <w:t>«</w:t>
      </w:r>
      <w:r w:rsidR="00C576DA">
        <w:rPr>
          <w:b/>
          <w:bCs/>
        </w:rPr>
        <w:t>Технологии самоорганизации и саморазвития</w:t>
      </w:r>
      <w:r w:rsidRPr="00D077E4">
        <w:rPr>
          <w:b/>
          <w:bCs/>
        </w:rPr>
        <w:t>»</w:t>
      </w:r>
    </w:p>
    <w:p w14:paraId="15024441" w14:textId="77777777" w:rsidR="000A5194" w:rsidRDefault="000A5194" w:rsidP="000A5194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130133B4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</w:rPr>
      </w:pPr>
    </w:p>
    <w:p w14:paraId="30293BCF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14:paraId="38E84F9D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14:paraId="43430497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14:paraId="7D13E46D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14:paraId="7F2F260D" w14:textId="77777777" w:rsidR="000A5194" w:rsidRDefault="000A5194" w:rsidP="000A5194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4ED3B5AF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</w:rPr>
      </w:pPr>
    </w:p>
    <w:p w14:paraId="2AEDE93F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</w:rPr>
      </w:pPr>
    </w:p>
    <w:p w14:paraId="0419D43B" w14:textId="77777777" w:rsidR="000A5194" w:rsidRDefault="000A5194" w:rsidP="000A5194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Типовые контрольные задания и иные материалы,</w:t>
      </w:r>
    </w:p>
    <w:p w14:paraId="6DEF93B4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используемые в процессе текущего контроля успеваемости</w:t>
      </w:r>
    </w:p>
    <w:p w14:paraId="0DEDA9BE" w14:textId="09BD9E70" w:rsidR="000A5194" w:rsidRDefault="000A5194" w:rsidP="00103C75">
      <w:pPr>
        <w:autoSpaceDE w:val="0"/>
        <w:autoSpaceDN w:val="0"/>
        <w:adjustRightInd w:val="0"/>
        <w:jc w:val="center"/>
        <w:rPr>
          <w:color w:val="FF0000"/>
        </w:rPr>
      </w:pPr>
    </w:p>
    <w:p w14:paraId="4A73DEB7" w14:textId="642B1C98" w:rsidR="00103C75" w:rsidRPr="00103C75" w:rsidRDefault="00103C75" w:rsidP="00103C75">
      <w:pPr>
        <w:autoSpaceDE w:val="0"/>
        <w:autoSpaceDN w:val="0"/>
        <w:adjustRightInd w:val="0"/>
        <w:jc w:val="center"/>
        <w:rPr>
          <w:b/>
          <w:bCs/>
        </w:rPr>
      </w:pPr>
      <w:r w:rsidRPr="00103C75">
        <w:rPr>
          <w:b/>
          <w:bCs/>
        </w:rPr>
        <w:t>1.1 Контрольные задания и иные материалы, используемые в процессе текущей аттестации</w:t>
      </w:r>
    </w:p>
    <w:p w14:paraId="0FDCB689" w14:textId="21535128" w:rsidR="00103C75" w:rsidRPr="00103C75" w:rsidRDefault="00103C75" w:rsidP="000A5194">
      <w:pPr>
        <w:autoSpaceDE w:val="0"/>
        <w:autoSpaceDN w:val="0"/>
        <w:adjustRightInd w:val="0"/>
        <w:jc w:val="both"/>
      </w:pPr>
    </w:p>
    <w:p w14:paraId="5AA9EE0E" w14:textId="77777777" w:rsidR="00103C75" w:rsidRPr="0021332C" w:rsidRDefault="00103C75" w:rsidP="00103C75">
      <w:pPr>
        <w:ind w:firstLine="709"/>
        <w:jc w:val="center"/>
        <w:rPr>
          <w:bCs/>
          <w:kern w:val="2"/>
        </w:rPr>
      </w:pPr>
      <w:bookmarkStart w:id="3" w:name="_Hlk138508541"/>
      <w:r w:rsidRPr="0021332C">
        <w:rPr>
          <w:b/>
          <w:bCs/>
          <w:i/>
          <w:iCs/>
          <w:kern w:val="2"/>
        </w:rPr>
        <w:t xml:space="preserve">Текущая аттестация в форме </w:t>
      </w:r>
      <w:r>
        <w:rPr>
          <w:b/>
          <w:bCs/>
          <w:i/>
          <w:iCs/>
          <w:kern w:val="2"/>
        </w:rPr>
        <w:t>фронтального опроса</w:t>
      </w:r>
    </w:p>
    <w:p w14:paraId="441E83F9" w14:textId="37CE4E08" w:rsidR="00103C75" w:rsidRPr="0021332C" w:rsidRDefault="00103C75" w:rsidP="00103C75">
      <w:pPr>
        <w:ind w:firstLine="709"/>
        <w:jc w:val="center"/>
        <w:rPr>
          <w:bCs/>
          <w:kern w:val="2"/>
        </w:rPr>
      </w:pPr>
      <w:r w:rsidRPr="0021332C">
        <w:rPr>
          <w:bCs/>
          <w:i/>
          <w:kern w:val="2"/>
        </w:rPr>
        <w:t>(проверка сформированности компетенций УК-</w:t>
      </w:r>
      <w:r>
        <w:rPr>
          <w:bCs/>
          <w:i/>
          <w:kern w:val="2"/>
        </w:rPr>
        <w:t>1</w:t>
      </w:r>
      <w:r w:rsidRPr="0021332C">
        <w:rPr>
          <w:bCs/>
          <w:i/>
          <w:kern w:val="2"/>
        </w:rPr>
        <w:t xml:space="preserve">, индикатор </w:t>
      </w:r>
      <w:r w:rsidRPr="00103C75">
        <w:rPr>
          <w:bCs/>
          <w:i/>
          <w:kern w:val="2"/>
        </w:rPr>
        <w:t>И-УК-1.1</w:t>
      </w:r>
      <w:r>
        <w:rPr>
          <w:bCs/>
          <w:i/>
          <w:kern w:val="2"/>
        </w:rPr>
        <w:t xml:space="preserve">, </w:t>
      </w:r>
      <w:r w:rsidRPr="00103C75">
        <w:rPr>
          <w:bCs/>
          <w:i/>
          <w:kern w:val="2"/>
        </w:rPr>
        <w:t>индикатор И-УК-1.</w:t>
      </w:r>
      <w:r>
        <w:rPr>
          <w:bCs/>
          <w:i/>
          <w:kern w:val="2"/>
        </w:rPr>
        <w:t xml:space="preserve">2, </w:t>
      </w:r>
      <w:r w:rsidRPr="00103C75">
        <w:rPr>
          <w:bCs/>
          <w:i/>
          <w:kern w:val="2"/>
        </w:rPr>
        <w:t>индикатор И-УК-1.</w:t>
      </w:r>
      <w:r>
        <w:rPr>
          <w:bCs/>
          <w:i/>
          <w:kern w:val="2"/>
        </w:rPr>
        <w:t xml:space="preserve">3; </w:t>
      </w:r>
      <w:r w:rsidRPr="00964365">
        <w:rPr>
          <w:bCs/>
          <w:i/>
          <w:kern w:val="2"/>
        </w:rPr>
        <w:t>УК-</w:t>
      </w:r>
      <w:r>
        <w:rPr>
          <w:bCs/>
          <w:i/>
          <w:kern w:val="2"/>
        </w:rPr>
        <w:t xml:space="preserve">6, индикатор </w:t>
      </w:r>
      <w:r w:rsidRPr="00964365">
        <w:rPr>
          <w:bCs/>
          <w:i/>
          <w:kern w:val="2"/>
        </w:rPr>
        <w:t>УК-</w:t>
      </w:r>
      <w:r>
        <w:rPr>
          <w:bCs/>
          <w:i/>
          <w:kern w:val="2"/>
        </w:rPr>
        <w:t>6</w:t>
      </w:r>
      <w:r w:rsidRPr="00964365">
        <w:rPr>
          <w:bCs/>
          <w:i/>
          <w:kern w:val="2"/>
        </w:rPr>
        <w:t>.</w:t>
      </w:r>
      <w:r>
        <w:rPr>
          <w:bCs/>
          <w:i/>
          <w:kern w:val="2"/>
        </w:rPr>
        <w:t xml:space="preserve">1, </w:t>
      </w:r>
      <w:r w:rsidRPr="00103C75">
        <w:rPr>
          <w:bCs/>
          <w:i/>
          <w:kern w:val="2"/>
        </w:rPr>
        <w:t>индикатор УК-6.</w:t>
      </w:r>
      <w:r>
        <w:rPr>
          <w:bCs/>
          <w:i/>
          <w:kern w:val="2"/>
        </w:rPr>
        <w:t xml:space="preserve">2, </w:t>
      </w:r>
      <w:r w:rsidRPr="00103C75">
        <w:rPr>
          <w:bCs/>
          <w:i/>
          <w:kern w:val="2"/>
        </w:rPr>
        <w:t>индикатор УК-6.</w:t>
      </w:r>
      <w:r>
        <w:rPr>
          <w:bCs/>
          <w:i/>
          <w:kern w:val="2"/>
        </w:rPr>
        <w:t>3</w:t>
      </w:r>
      <w:r w:rsidRPr="0021332C">
        <w:rPr>
          <w:bCs/>
          <w:i/>
          <w:kern w:val="2"/>
        </w:rPr>
        <w:t xml:space="preserve">; компетенции </w:t>
      </w:r>
      <w:r w:rsidRPr="00964365">
        <w:rPr>
          <w:bCs/>
          <w:i/>
          <w:kern w:val="2"/>
        </w:rPr>
        <w:t>ПК(ОУ)-1</w:t>
      </w:r>
      <w:r w:rsidRPr="0021332C">
        <w:rPr>
          <w:bCs/>
          <w:i/>
          <w:kern w:val="2"/>
        </w:rPr>
        <w:t xml:space="preserve">, индикатор </w:t>
      </w:r>
      <w:r w:rsidRPr="00103C75">
        <w:rPr>
          <w:bCs/>
          <w:i/>
          <w:kern w:val="2"/>
        </w:rPr>
        <w:t>ПК(НИ)-1</w:t>
      </w:r>
      <w:r>
        <w:rPr>
          <w:bCs/>
          <w:i/>
          <w:kern w:val="2"/>
        </w:rPr>
        <w:t xml:space="preserve">; компетенции </w:t>
      </w:r>
      <w:r w:rsidRPr="00103C75">
        <w:rPr>
          <w:bCs/>
          <w:i/>
          <w:kern w:val="2"/>
        </w:rPr>
        <w:t>И-ПК(НИ)-1.1</w:t>
      </w:r>
      <w:r>
        <w:rPr>
          <w:bCs/>
          <w:i/>
          <w:kern w:val="2"/>
        </w:rPr>
        <w:t xml:space="preserve">, индикатор </w:t>
      </w:r>
      <w:r w:rsidRPr="00103C75">
        <w:rPr>
          <w:bCs/>
          <w:i/>
          <w:kern w:val="2"/>
        </w:rPr>
        <w:t>И-ПК(НИ)-1.</w:t>
      </w:r>
      <w:r>
        <w:rPr>
          <w:bCs/>
          <w:i/>
          <w:kern w:val="2"/>
        </w:rPr>
        <w:t xml:space="preserve">2, </w:t>
      </w:r>
      <w:r w:rsidRPr="00103C75">
        <w:rPr>
          <w:bCs/>
          <w:i/>
          <w:kern w:val="2"/>
        </w:rPr>
        <w:t>индикатор И-ПК(НИ)-1.</w:t>
      </w:r>
      <w:r>
        <w:rPr>
          <w:bCs/>
          <w:i/>
          <w:kern w:val="2"/>
        </w:rPr>
        <w:t xml:space="preserve">3, </w:t>
      </w:r>
      <w:r w:rsidRPr="00103C75">
        <w:rPr>
          <w:bCs/>
          <w:i/>
          <w:kern w:val="2"/>
        </w:rPr>
        <w:t>индикатор И-ПК(НИ)-1.</w:t>
      </w:r>
      <w:r>
        <w:rPr>
          <w:bCs/>
          <w:i/>
          <w:kern w:val="2"/>
        </w:rPr>
        <w:t>4</w:t>
      </w:r>
      <w:r w:rsidRPr="0021332C">
        <w:rPr>
          <w:bCs/>
          <w:i/>
          <w:kern w:val="2"/>
        </w:rPr>
        <w:t>)</w:t>
      </w:r>
    </w:p>
    <w:bookmarkEnd w:id="3"/>
    <w:p w14:paraId="145D2587" w14:textId="75A9C1BA" w:rsidR="00103C75" w:rsidRDefault="00103C75" w:rsidP="00103C75">
      <w:pPr>
        <w:autoSpaceDE w:val="0"/>
        <w:autoSpaceDN w:val="0"/>
        <w:adjustRightInd w:val="0"/>
        <w:jc w:val="center"/>
        <w:rPr>
          <w:color w:val="FF0000"/>
        </w:rPr>
      </w:pPr>
    </w:p>
    <w:p w14:paraId="15FCCCC2" w14:textId="77777777" w:rsidR="00103C75" w:rsidRPr="00DF3A7E" w:rsidRDefault="00103C75" w:rsidP="00103C75">
      <w:pPr>
        <w:autoSpaceDE w:val="0"/>
        <w:autoSpaceDN w:val="0"/>
        <w:adjustRightInd w:val="0"/>
        <w:jc w:val="both"/>
        <w:rPr>
          <w:b/>
          <w:bCs/>
        </w:rPr>
      </w:pPr>
      <w:bookmarkStart w:id="4" w:name="_Hlk138531367"/>
      <w:bookmarkStart w:id="5" w:name="_Hlk138531355"/>
      <w:r w:rsidRPr="00DF3A7E">
        <w:rPr>
          <w:b/>
          <w:bCs/>
        </w:rPr>
        <w:t xml:space="preserve">Фронтальный опрос к теме </w:t>
      </w:r>
      <w:bookmarkEnd w:id="4"/>
      <w:r w:rsidRPr="00DF3A7E">
        <w:rPr>
          <w:b/>
          <w:bCs/>
        </w:rPr>
        <w:t>1.</w:t>
      </w:r>
      <w:bookmarkEnd w:id="5"/>
      <w:r w:rsidRPr="00DF3A7E">
        <w:rPr>
          <w:b/>
          <w:bCs/>
        </w:rPr>
        <w:t xml:space="preserve"> Основы самоорганизации личности</w:t>
      </w:r>
    </w:p>
    <w:p w14:paraId="595B5CE5" w14:textId="2107B155" w:rsidR="00D72AC4" w:rsidRPr="00D72AC4" w:rsidRDefault="00DF3A7E" w:rsidP="00DF3A7E">
      <w:pPr>
        <w:pStyle w:val="a6"/>
        <w:numPr>
          <w:ilvl w:val="0"/>
          <w:numId w:val="30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 xml:space="preserve">Опишите </w:t>
      </w:r>
      <w:r w:rsidR="00103C75" w:rsidRPr="00D72AC4">
        <w:rPr>
          <w:sz w:val="24"/>
        </w:rPr>
        <w:t xml:space="preserve">модель поведения личности. </w:t>
      </w:r>
    </w:p>
    <w:p w14:paraId="65355277" w14:textId="5EF86D6F" w:rsidR="00D72AC4" w:rsidRPr="00D72AC4" w:rsidRDefault="00D72AC4" w:rsidP="00DF3A7E">
      <w:pPr>
        <w:pStyle w:val="a6"/>
        <w:numPr>
          <w:ilvl w:val="0"/>
          <w:numId w:val="30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Какие существуют ц</w:t>
      </w:r>
      <w:r w:rsidR="00103C75" w:rsidRPr="00D72AC4">
        <w:rPr>
          <w:sz w:val="24"/>
        </w:rPr>
        <w:t>енностные установки и поведени</w:t>
      </w:r>
      <w:r w:rsidRPr="00D72AC4">
        <w:rPr>
          <w:sz w:val="24"/>
        </w:rPr>
        <w:t>я</w:t>
      </w:r>
      <w:r w:rsidR="00103C75" w:rsidRPr="00D72AC4">
        <w:rPr>
          <w:sz w:val="24"/>
        </w:rPr>
        <w:t xml:space="preserve"> личности</w:t>
      </w:r>
      <w:r>
        <w:rPr>
          <w:sz w:val="24"/>
        </w:rPr>
        <w:t>?</w:t>
      </w:r>
    </w:p>
    <w:p w14:paraId="1E47DFA2" w14:textId="675921EF" w:rsidR="00103C75" w:rsidRPr="00D72AC4" w:rsidRDefault="00D72AC4" w:rsidP="00DF3A7E">
      <w:pPr>
        <w:pStyle w:val="a6"/>
        <w:numPr>
          <w:ilvl w:val="0"/>
          <w:numId w:val="30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Назовите основные п</w:t>
      </w:r>
      <w:r w:rsidR="00103C75" w:rsidRPr="00D72AC4">
        <w:rPr>
          <w:sz w:val="24"/>
        </w:rPr>
        <w:t xml:space="preserve">риемы </w:t>
      </w:r>
      <w:proofErr w:type="spellStart"/>
      <w:r w:rsidR="00103C75" w:rsidRPr="00D72AC4">
        <w:rPr>
          <w:sz w:val="24"/>
        </w:rPr>
        <w:t>самопрограммирования</w:t>
      </w:r>
      <w:proofErr w:type="spellEnd"/>
      <w:r w:rsidR="00103C75" w:rsidRPr="00D72AC4">
        <w:rPr>
          <w:sz w:val="24"/>
        </w:rPr>
        <w:t xml:space="preserve"> поведения.</w:t>
      </w:r>
    </w:p>
    <w:p w14:paraId="465B0352" w14:textId="77777777" w:rsidR="00103C75" w:rsidRPr="00DF3A7E" w:rsidRDefault="00103C75" w:rsidP="00103C75">
      <w:pPr>
        <w:autoSpaceDE w:val="0"/>
        <w:autoSpaceDN w:val="0"/>
        <w:adjustRightInd w:val="0"/>
        <w:jc w:val="both"/>
      </w:pPr>
    </w:p>
    <w:p w14:paraId="2C9B46D8" w14:textId="45146CA7" w:rsidR="00103C75" w:rsidRPr="00DF3A7E" w:rsidRDefault="00DF3A7E" w:rsidP="00103C75">
      <w:pPr>
        <w:autoSpaceDE w:val="0"/>
        <w:autoSpaceDN w:val="0"/>
        <w:adjustRightInd w:val="0"/>
        <w:jc w:val="both"/>
        <w:rPr>
          <w:b/>
          <w:bCs/>
        </w:rPr>
      </w:pPr>
      <w:r w:rsidRPr="00DF3A7E">
        <w:rPr>
          <w:b/>
          <w:bCs/>
        </w:rPr>
        <w:t>Фронтальный опрос к теме</w:t>
      </w:r>
      <w:r w:rsidR="00103C75" w:rsidRPr="00DF3A7E">
        <w:rPr>
          <w:b/>
          <w:bCs/>
        </w:rPr>
        <w:t xml:space="preserve"> 2. Целеполагание и планирование</w:t>
      </w:r>
    </w:p>
    <w:p w14:paraId="567DB443" w14:textId="4C3CEE9B" w:rsidR="00D72AC4" w:rsidRPr="00D72AC4" w:rsidRDefault="00D72AC4" w:rsidP="00D72AC4">
      <w:pPr>
        <w:pStyle w:val="a6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Как правильно ставить цели</w:t>
      </w:r>
      <w:r w:rsidR="00103C75" w:rsidRPr="00D72AC4">
        <w:rPr>
          <w:sz w:val="24"/>
        </w:rPr>
        <w:t>, связанные с работой</w:t>
      </w:r>
      <w:r>
        <w:rPr>
          <w:sz w:val="24"/>
        </w:rPr>
        <w:t>?</w:t>
      </w:r>
    </w:p>
    <w:p w14:paraId="2F251E83" w14:textId="77777777" w:rsidR="00D72AC4" w:rsidRPr="00D72AC4" w:rsidRDefault="00D72AC4" w:rsidP="00D72AC4">
      <w:pPr>
        <w:pStyle w:val="a6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Назовите с</w:t>
      </w:r>
      <w:r w:rsidR="00103C75" w:rsidRPr="00D72AC4">
        <w:rPr>
          <w:sz w:val="24"/>
        </w:rPr>
        <w:t xml:space="preserve">емь главных проблем с целями. </w:t>
      </w:r>
    </w:p>
    <w:p w14:paraId="0FF2DE77" w14:textId="3FDDA267" w:rsidR="00103C75" w:rsidRPr="00D72AC4" w:rsidRDefault="00D72AC4" w:rsidP="00E12172">
      <w:pPr>
        <w:pStyle w:val="a6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Опишите п</w:t>
      </w:r>
      <w:r w:rsidR="00103C75" w:rsidRPr="00D72AC4">
        <w:rPr>
          <w:sz w:val="24"/>
        </w:rPr>
        <w:t>сихологические рекомендации по постановке целей</w:t>
      </w:r>
      <w:r w:rsidRPr="00D72AC4">
        <w:rPr>
          <w:sz w:val="24"/>
        </w:rPr>
        <w:t>, основываясь на авторских подходах.</w:t>
      </w:r>
    </w:p>
    <w:p w14:paraId="22278A6C" w14:textId="77777777" w:rsidR="00D72AC4" w:rsidRPr="00DF3A7E" w:rsidRDefault="00D72AC4" w:rsidP="00D72AC4">
      <w:pPr>
        <w:pStyle w:val="a6"/>
        <w:autoSpaceDE w:val="0"/>
        <w:autoSpaceDN w:val="0"/>
        <w:adjustRightInd w:val="0"/>
        <w:ind w:left="720"/>
        <w:jc w:val="both"/>
      </w:pPr>
    </w:p>
    <w:p w14:paraId="734D39CB" w14:textId="18996CD7" w:rsidR="00103C75" w:rsidRPr="00DF3A7E" w:rsidRDefault="00DF3A7E" w:rsidP="00103C75">
      <w:pPr>
        <w:autoSpaceDE w:val="0"/>
        <w:autoSpaceDN w:val="0"/>
        <w:adjustRightInd w:val="0"/>
        <w:jc w:val="both"/>
        <w:rPr>
          <w:b/>
          <w:bCs/>
        </w:rPr>
      </w:pPr>
      <w:r w:rsidRPr="00DF3A7E">
        <w:rPr>
          <w:b/>
          <w:bCs/>
        </w:rPr>
        <w:t>Фронтальный опрос к теме</w:t>
      </w:r>
      <w:r w:rsidR="00103C75" w:rsidRPr="00DF3A7E">
        <w:rPr>
          <w:b/>
          <w:bCs/>
        </w:rPr>
        <w:t xml:space="preserve"> 3. Тайм-менеджмент</w:t>
      </w:r>
    </w:p>
    <w:p w14:paraId="3A809DE4" w14:textId="77777777" w:rsidR="00D72AC4" w:rsidRPr="00D72AC4" w:rsidRDefault="00D72AC4" w:rsidP="00D72AC4">
      <w:pPr>
        <w:pStyle w:val="a6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 xml:space="preserve">Каково значение </w:t>
      </w:r>
      <w:r w:rsidR="00103C75" w:rsidRPr="00D72AC4">
        <w:rPr>
          <w:sz w:val="24"/>
        </w:rPr>
        <w:t>управления временем</w:t>
      </w:r>
      <w:r w:rsidRPr="00D72AC4">
        <w:rPr>
          <w:sz w:val="24"/>
        </w:rPr>
        <w:t xml:space="preserve"> при организации</w:t>
      </w:r>
      <w:r w:rsidR="00103C75" w:rsidRPr="00D72AC4">
        <w:rPr>
          <w:sz w:val="24"/>
        </w:rPr>
        <w:t xml:space="preserve">. </w:t>
      </w:r>
    </w:p>
    <w:p w14:paraId="4AA86D60" w14:textId="12B88DCC" w:rsidR="00D72AC4" w:rsidRPr="00D72AC4" w:rsidRDefault="00D72AC4" w:rsidP="00D72AC4">
      <w:pPr>
        <w:pStyle w:val="a6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Как грамотно выполнять п</w:t>
      </w:r>
      <w:r w:rsidR="00103C75" w:rsidRPr="00D72AC4">
        <w:rPr>
          <w:sz w:val="24"/>
        </w:rPr>
        <w:t>остановк</w:t>
      </w:r>
      <w:r w:rsidRPr="00D72AC4">
        <w:rPr>
          <w:sz w:val="24"/>
        </w:rPr>
        <w:t>у</w:t>
      </w:r>
      <w:r w:rsidR="00103C75" w:rsidRPr="00D72AC4">
        <w:rPr>
          <w:sz w:val="24"/>
        </w:rPr>
        <w:t xml:space="preserve"> целей</w:t>
      </w:r>
      <w:r w:rsidRPr="00D72AC4">
        <w:rPr>
          <w:sz w:val="24"/>
        </w:rPr>
        <w:t xml:space="preserve"> и п</w:t>
      </w:r>
      <w:r w:rsidR="00103C75" w:rsidRPr="00D72AC4">
        <w:rPr>
          <w:sz w:val="24"/>
        </w:rPr>
        <w:t>ланирова</w:t>
      </w:r>
      <w:r w:rsidRPr="00D72AC4">
        <w:rPr>
          <w:sz w:val="24"/>
        </w:rPr>
        <w:t>ть</w:t>
      </w:r>
      <w:r w:rsidR="00103C75" w:rsidRPr="00D72AC4">
        <w:rPr>
          <w:sz w:val="24"/>
        </w:rPr>
        <w:t xml:space="preserve"> времен</w:t>
      </w:r>
      <w:r w:rsidRPr="00D72AC4">
        <w:rPr>
          <w:sz w:val="24"/>
        </w:rPr>
        <w:t>я?</w:t>
      </w:r>
    </w:p>
    <w:p w14:paraId="74AF1448" w14:textId="4A1FF018" w:rsidR="00103C75" w:rsidRPr="00D72AC4" w:rsidRDefault="00D72AC4" w:rsidP="00D72AC4">
      <w:pPr>
        <w:pStyle w:val="a6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Как грамотно п</w:t>
      </w:r>
      <w:r w:rsidR="00103C75" w:rsidRPr="00D72AC4">
        <w:rPr>
          <w:sz w:val="24"/>
        </w:rPr>
        <w:t>оддерж</w:t>
      </w:r>
      <w:r w:rsidRPr="00D72AC4">
        <w:rPr>
          <w:sz w:val="24"/>
        </w:rPr>
        <w:t>ивать</w:t>
      </w:r>
      <w:r w:rsidR="00103C75" w:rsidRPr="00D72AC4">
        <w:rPr>
          <w:sz w:val="24"/>
        </w:rPr>
        <w:t xml:space="preserve"> развитие собственной мотивации</w:t>
      </w:r>
      <w:r w:rsidRPr="00D72AC4">
        <w:rPr>
          <w:sz w:val="24"/>
        </w:rPr>
        <w:t>?</w:t>
      </w:r>
    </w:p>
    <w:p w14:paraId="7BAA11F4" w14:textId="77777777" w:rsidR="00103C75" w:rsidRPr="00DF3A7E" w:rsidRDefault="00103C75" w:rsidP="00103C75">
      <w:pPr>
        <w:autoSpaceDE w:val="0"/>
        <w:autoSpaceDN w:val="0"/>
        <w:adjustRightInd w:val="0"/>
        <w:jc w:val="both"/>
      </w:pPr>
    </w:p>
    <w:p w14:paraId="467FAAF6" w14:textId="5FD14A46" w:rsidR="00103C75" w:rsidRPr="00DF3A7E" w:rsidRDefault="00DF3A7E" w:rsidP="00103C75">
      <w:pPr>
        <w:autoSpaceDE w:val="0"/>
        <w:autoSpaceDN w:val="0"/>
        <w:adjustRightInd w:val="0"/>
        <w:jc w:val="both"/>
        <w:rPr>
          <w:b/>
          <w:bCs/>
        </w:rPr>
      </w:pPr>
      <w:r w:rsidRPr="00DF3A7E">
        <w:rPr>
          <w:b/>
          <w:bCs/>
        </w:rPr>
        <w:t>Фронтальный опрос к теме</w:t>
      </w:r>
      <w:r w:rsidR="00103C75" w:rsidRPr="00DF3A7E">
        <w:rPr>
          <w:b/>
          <w:bCs/>
        </w:rPr>
        <w:t xml:space="preserve"> 4. Основы и направления саморазвития</w:t>
      </w:r>
    </w:p>
    <w:p w14:paraId="0DD0ABAA" w14:textId="77777777" w:rsidR="00D72AC4" w:rsidRPr="00D72AC4" w:rsidRDefault="00D72AC4" w:rsidP="00D72AC4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Опишите о</w:t>
      </w:r>
      <w:r w:rsidR="00103C75" w:rsidRPr="00D72AC4">
        <w:rPr>
          <w:sz w:val="24"/>
        </w:rPr>
        <w:t xml:space="preserve">сновные направления самопознания. </w:t>
      </w:r>
    </w:p>
    <w:p w14:paraId="4E23B6E4" w14:textId="18D2AB4C" w:rsidR="00103C75" w:rsidRPr="00D72AC4" w:rsidRDefault="00D72AC4" w:rsidP="006C6A0D">
      <w:pPr>
        <w:pStyle w:val="a6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 xml:space="preserve">Какие существуют </w:t>
      </w:r>
      <w:r w:rsidR="00103C75" w:rsidRPr="00D72AC4">
        <w:rPr>
          <w:sz w:val="24"/>
        </w:rPr>
        <w:t>навык</w:t>
      </w:r>
      <w:r w:rsidRPr="00D72AC4">
        <w:rPr>
          <w:sz w:val="24"/>
        </w:rPr>
        <w:t>и</w:t>
      </w:r>
      <w:r w:rsidR="00103C75" w:rsidRPr="00D72AC4">
        <w:rPr>
          <w:sz w:val="24"/>
        </w:rPr>
        <w:t xml:space="preserve"> по взаимодействию с внешней средой</w:t>
      </w:r>
      <w:r w:rsidRPr="00D72AC4">
        <w:rPr>
          <w:sz w:val="24"/>
        </w:rPr>
        <w:t xml:space="preserve">? </w:t>
      </w:r>
    </w:p>
    <w:p w14:paraId="650233FC" w14:textId="77777777" w:rsidR="00D72AC4" w:rsidRPr="00D72AC4" w:rsidRDefault="00D72AC4" w:rsidP="00D72AC4">
      <w:pPr>
        <w:pStyle w:val="a6"/>
        <w:autoSpaceDE w:val="0"/>
        <w:autoSpaceDN w:val="0"/>
        <w:adjustRightInd w:val="0"/>
        <w:ind w:left="720"/>
        <w:jc w:val="both"/>
        <w:rPr>
          <w:sz w:val="24"/>
        </w:rPr>
      </w:pPr>
    </w:p>
    <w:p w14:paraId="4B2C279D" w14:textId="249A8F56" w:rsidR="00103C75" w:rsidRPr="00DF3A7E" w:rsidRDefault="00DF3A7E" w:rsidP="00103C75">
      <w:pPr>
        <w:autoSpaceDE w:val="0"/>
        <w:autoSpaceDN w:val="0"/>
        <w:adjustRightInd w:val="0"/>
        <w:jc w:val="both"/>
        <w:rPr>
          <w:b/>
          <w:bCs/>
        </w:rPr>
      </w:pPr>
      <w:r w:rsidRPr="00DF3A7E">
        <w:rPr>
          <w:b/>
          <w:bCs/>
        </w:rPr>
        <w:t>Фронтальный опрос к теме</w:t>
      </w:r>
      <w:r w:rsidR="00103C75" w:rsidRPr="00DF3A7E">
        <w:rPr>
          <w:b/>
          <w:bCs/>
        </w:rPr>
        <w:t xml:space="preserve"> 5. Современные технологии и механизмы саморазвития</w:t>
      </w:r>
    </w:p>
    <w:p w14:paraId="44B63F05" w14:textId="77777777" w:rsidR="00D72AC4" w:rsidRPr="00D72AC4" w:rsidRDefault="00D72AC4" w:rsidP="00103C75">
      <w:pPr>
        <w:pStyle w:val="a6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Перечислите основные п</w:t>
      </w:r>
      <w:r w:rsidR="00103C75" w:rsidRPr="00D72AC4">
        <w:rPr>
          <w:sz w:val="24"/>
        </w:rPr>
        <w:t>оложения, составляющие основу технологии саморазвития личности.</w:t>
      </w:r>
    </w:p>
    <w:p w14:paraId="7C8E5C4C" w14:textId="77777777" w:rsidR="00D72AC4" w:rsidRPr="00D72AC4" w:rsidRDefault="00D72AC4" w:rsidP="00103C75">
      <w:pPr>
        <w:pStyle w:val="a6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Дайте т</w:t>
      </w:r>
      <w:r w:rsidR="00103C75" w:rsidRPr="00D72AC4">
        <w:rPr>
          <w:sz w:val="24"/>
        </w:rPr>
        <w:t>еоретическое обоснование технологии саморазвития.</w:t>
      </w:r>
    </w:p>
    <w:p w14:paraId="0C79F9EE" w14:textId="44322050" w:rsidR="00103C75" w:rsidRPr="00D72AC4" w:rsidRDefault="00D72AC4" w:rsidP="00103C75">
      <w:pPr>
        <w:pStyle w:val="a6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</w:rPr>
      </w:pPr>
      <w:r w:rsidRPr="00D72AC4">
        <w:rPr>
          <w:sz w:val="24"/>
        </w:rPr>
        <w:t>Перечислите основные т</w:t>
      </w:r>
      <w:r w:rsidR="00103C75" w:rsidRPr="00D72AC4">
        <w:rPr>
          <w:sz w:val="24"/>
        </w:rPr>
        <w:t>ехнологии и методы развития личности</w:t>
      </w:r>
      <w:r w:rsidR="00103C75" w:rsidRPr="00D72AC4">
        <w:rPr>
          <w:color w:val="FF0000"/>
          <w:sz w:val="24"/>
        </w:rPr>
        <w:t>.</w:t>
      </w:r>
    </w:p>
    <w:p w14:paraId="39425BEF" w14:textId="77777777" w:rsidR="00103C75" w:rsidRPr="00D2320B" w:rsidRDefault="00103C75" w:rsidP="000A5194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4684BECA" w14:textId="77777777" w:rsidR="00D72AC4" w:rsidRPr="00460FBD" w:rsidRDefault="00D72AC4" w:rsidP="00D72AC4">
      <w:pPr>
        <w:ind w:left="709"/>
        <w:jc w:val="both"/>
        <w:rPr>
          <w:b/>
          <w:bCs/>
        </w:rPr>
      </w:pPr>
      <w:r w:rsidRPr="00460FBD">
        <w:rPr>
          <w:b/>
          <w:bCs/>
        </w:rPr>
        <w:t>Критерии оценки фронтального опроса</w:t>
      </w:r>
    </w:p>
    <w:p w14:paraId="6D98212C" w14:textId="77777777" w:rsidR="00D72AC4" w:rsidRDefault="00D72AC4" w:rsidP="00D72AC4">
      <w:pPr>
        <w:ind w:left="709"/>
        <w:jc w:val="both"/>
        <w:rPr>
          <w:color w:val="FF0000"/>
        </w:rPr>
      </w:pPr>
    </w:p>
    <w:p w14:paraId="003D945E" w14:textId="77777777" w:rsidR="00D72AC4" w:rsidRPr="00460FBD" w:rsidRDefault="00D72AC4" w:rsidP="00D72AC4">
      <w:pPr>
        <w:ind w:left="709"/>
        <w:jc w:val="both"/>
      </w:pPr>
      <w:bookmarkStart w:id="6" w:name="_Hlk138508755"/>
      <w:r w:rsidRPr="00460FBD">
        <w:rPr>
          <w:b/>
          <w:bCs/>
        </w:rPr>
        <w:lastRenderedPageBreak/>
        <w:t>«Отлично»</w:t>
      </w:r>
      <w:r w:rsidRPr="00460FBD">
        <w:t xml:space="preserve"> - студент глубоко изучил учебный материал; последовательно и исчерпывающе отвечает на поставленные вопросы;</w:t>
      </w:r>
    </w:p>
    <w:p w14:paraId="55718588" w14:textId="77777777" w:rsidR="00D72AC4" w:rsidRPr="00460FBD" w:rsidRDefault="00D72AC4" w:rsidP="00D72AC4">
      <w:pPr>
        <w:ind w:left="709"/>
        <w:jc w:val="both"/>
      </w:pPr>
      <w:r w:rsidRPr="00460FBD">
        <w:rPr>
          <w:b/>
          <w:bCs/>
        </w:rPr>
        <w:t>«Хорошо»</w:t>
      </w:r>
      <w:r w:rsidRPr="00460FBD"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14:paraId="7F1C92C3" w14:textId="77777777" w:rsidR="00D72AC4" w:rsidRPr="00460FBD" w:rsidRDefault="00D72AC4" w:rsidP="00D72AC4">
      <w:pPr>
        <w:ind w:left="709"/>
        <w:jc w:val="both"/>
      </w:pPr>
      <w:r w:rsidRPr="00460FBD">
        <w:rPr>
          <w:b/>
          <w:bCs/>
        </w:rPr>
        <w:t>«Удовлетворительно»</w:t>
      </w:r>
      <w:r w:rsidRPr="00460FBD"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542CBF1E" w14:textId="1A9BE90F" w:rsidR="00D72AC4" w:rsidRPr="00D72AC4" w:rsidRDefault="00D72AC4" w:rsidP="00D72AC4">
      <w:pPr>
        <w:ind w:left="709"/>
        <w:jc w:val="both"/>
      </w:pPr>
      <w:r w:rsidRPr="00460FBD">
        <w:rPr>
          <w:b/>
          <w:bCs/>
        </w:rPr>
        <w:t>«Неудовлетворительно</w:t>
      </w:r>
      <w:r w:rsidRPr="00460FBD">
        <w:t>»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  <w:bookmarkEnd w:id="6"/>
    </w:p>
    <w:p w14:paraId="240CFA72" w14:textId="77777777" w:rsidR="00D72AC4" w:rsidRPr="00D72AC4" w:rsidRDefault="00D72AC4" w:rsidP="00D72AC4">
      <w:pPr>
        <w:autoSpaceDE w:val="0"/>
        <w:autoSpaceDN w:val="0"/>
        <w:adjustRightInd w:val="0"/>
        <w:rPr>
          <w:b/>
        </w:rPr>
      </w:pPr>
    </w:p>
    <w:p w14:paraId="7195A62D" w14:textId="50214E5A" w:rsidR="000A5194" w:rsidRDefault="000A5194" w:rsidP="000A5194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вопросов и (или) заданий для проведения промежуточной аттестации</w:t>
      </w:r>
    </w:p>
    <w:p w14:paraId="6458487F" w14:textId="77777777" w:rsidR="00D72AC4" w:rsidRDefault="00D72AC4" w:rsidP="00D72AC4">
      <w:pPr>
        <w:autoSpaceDE w:val="0"/>
        <w:autoSpaceDN w:val="0"/>
        <w:adjustRightInd w:val="0"/>
        <w:jc w:val="center"/>
      </w:pPr>
    </w:p>
    <w:p w14:paraId="651D6E82" w14:textId="0A3C23A7" w:rsidR="00D72AC4" w:rsidRDefault="00D72AC4" w:rsidP="00D72AC4">
      <w:pPr>
        <w:autoSpaceDE w:val="0"/>
        <w:autoSpaceDN w:val="0"/>
        <w:adjustRightInd w:val="0"/>
        <w:jc w:val="both"/>
      </w:pPr>
      <w:r w:rsidRPr="00D72AC4">
        <w:rPr>
          <w:bCs/>
          <w:color w:val="000000"/>
        </w:rPr>
        <w:t xml:space="preserve">На </w:t>
      </w:r>
      <w:r>
        <w:rPr>
          <w:bCs/>
          <w:color w:val="000000"/>
        </w:rPr>
        <w:t>зачете</w:t>
      </w:r>
      <w:r w:rsidRPr="00D72AC4">
        <w:rPr>
          <w:bCs/>
          <w:color w:val="000000"/>
        </w:rPr>
        <w:t xml:space="preserve"> проверяется сформированность компетенции</w:t>
      </w:r>
      <w:r>
        <w:rPr>
          <w:bCs/>
          <w:color w:val="000000"/>
        </w:rPr>
        <w:t xml:space="preserve"> </w:t>
      </w:r>
      <w:r w:rsidRPr="00D72AC4">
        <w:rPr>
          <w:bCs/>
          <w:color w:val="000000"/>
        </w:rPr>
        <w:t>УК-1, индикатор И-УК-1.1, индикатор И-УК-1.2, индикатор И-УК-1.3; УК-6, индикатор УК-6.1, индикатор УК-6.2, индикатор УК-6.3; компетенции ПК(ОУ)-1, индикатор ПК(НИ)-1; компетенции И-ПК(НИ)-1.1, индикатор И-ПК(НИ)-1.2, индикатор И-ПК(НИ)-1.3, индикатор И-ПК(НИ)-1.4</w:t>
      </w:r>
    </w:p>
    <w:p w14:paraId="6B4F7C4C" w14:textId="77777777" w:rsidR="00D72AC4" w:rsidRDefault="00D72AC4" w:rsidP="00D72AC4">
      <w:pPr>
        <w:autoSpaceDE w:val="0"/>
        <w:autoSpaceDN w:val="0"/>
        <w:adjustRightInd w:val="0"/>
        <w:jc w:val="center"/>
      </w:pPr>
    </w:p>
    <w:p w14:paraId="1515097B" w14:textId="759EE1F5" w:rsidR="000A5194" w:rsidRPr="00D72AC4" w:rsidRDefault="00D077E4" w:rsidP="00D72AC4">
      <w:pPr>
        <w:autoSpaceDE w:val="0"/>
        <w:autoSpaceDN w:val="0"/>
        <w:adjustRightInd w:val="0"/>
        <w:jc w:val="center"/>
        <w:rPr>
          <w:b/>
          <w:bCs/>
        </w:rPr>
      </w:pPr>
      <w:r w:rsidRPr="00D72AC4">
        <w:rPr>
          <w:b/>
          <w:bCs/>
        </w:rPr>
        <w:t xml:space="preserve">Список вопросов для </w:t>
      </w:r>
      <w:r w:rsidR="00005CB3" w:rsidRPr="00D72AC4">
        <w:rPr>
          <w:b/>
          <w:bCs/>
        </w:rPr>
        <w:t>зачета</w:t>
      </w:r>
      <w:r w:rsidRPr="00D72AC4">
        <w:rPr>
          <w:b/>
          <w:bCs/>
        </w:rPr>
        <w:t>:</w:t>
      </w:r>
    </w:p>
    <w:p w14:paraId="63197458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1. Понятие, цели и этапы самоорганизации личности.</w:t>
      </w:r>
    </w:p>
    <w:p w14:paraId="62914ACE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2. Базовые принципы эффективной самоорганизации.</w:t>
      </w:r>
    </w:p>
    <w:p w14:paraId="7AEF9DD2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3. Причины недостаточной самоорганизации личности.</w:t>
      </w:r>
    </w:p>
    <w:p w14:paraId="55866B16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4. Самостоятельная диагностика с целью оценки уровня самоорганизации личности.</w:t>
      </w:r>
    </w:p>
    <w:p w14:paraId="20C7171E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5. Факторы, препятствующие процессу самоорганизации.</w:t>
      </w:r>
    </w:p>
    <w:p w14:paraId="10CE9180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6. Технологии эффективной организации деятельности в условиях воздействия обстоятельств непреодолимой силы.</w:t>
      </w:r>
    </w:p>
    <w:p w14:paraId="5FB0866F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7. Целеполагание как основа эффективной самоорганизации.</w:t>
      </w:r>
    </w:p>
    <w:p w14:paraId="12222D3D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8. Мотивация в процессе самоорганизации: особенности и технологии.</w:t>
      </w:r>
    </w:p>
    <w:p w14:paraId="442E39A1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9. Технологии повышения уровня организации пространства.</w:t>
      </w:r>
    </w:p>
    <w:p w14:paraId="3C659F5E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10. Принципы и технологии эффективной организации рабочего места.</w:t>
      </w:r>
    </w:p>
    <w:p w14:paraId="219FB6BC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11. Формы, виды и основные условия саморазвития.</w:t>
      </w:r>
    </w:p>
    <w:p w14:paraId="07321F1F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12. Общие принципы и технологии организации информации: документы, электронная почта, хранение информации в компьютере.</w:t>
      </w:r>
    </w:p>
    <w:p w14:paraId="28E08D0E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13. Образование как составляющая часть саморазвития: современные принципы, возможности, эффективность.</w:t>
      </w:r>
    </w:p>
    <w:p w14:paraId="49900CAE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14. Причины неэффективного управления временем.</w:t>
      </w:r>
    </w:p>
    <w:p w14:paraId="36434AB3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15. Алгоритм саморазвития личности.</w:t>
      </w:r>
    </w:p>
    <w:p w14:paraId="4E95868C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16. Эффективные техники борьбы с «поглотителями времени» (</w:t>
      </w:r>
      <w:proofErr w:type="spellStart"/>
      <w:r>
        <w:t>хронофагами</w:t>
      </w:r>
      <w:proofErr w:type="spellEnd"/>
      <w:r>
        <w:t>).</w:t>
      </w:r>
    </w:p>
    <w:p w14:paraId="59579AAD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17. Управление временем: основы, идеология, аксиомы.</w:t>
      </w:r>
    </w:p>
    <w:p w14:paraId="10D5B551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18. Структура распределения времени в ходе жизнедеятельности индивида.</w:t>
      </w:r>
    </w:p>
    <w:p w14:paraId="7199AF6D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19. Планирование как основа эффективного управления временем: элементы и технологии.</w:t>
      </w:r>
    </w:p>
    <w:p w14:paraId="2FEBE1FC" w14:textId="77777777" w:rsidR="00005CB3" w:rsidRDefault="00005CB3" w:rsidP="00005CB3">
      <w:pPr>
        <w:autoSpaceDE w:val="0"/>
        <w:autoSpaceDN w:val="0"/>
        <w:adjustRightInd w:val="0"/>
        <w:jc w:val="both"/>
      </w:pPr>
      <w:r>
        <w:t xml:space="preserve">20. </w:t>
      </w:r>
      <w:proofErr w:type="spellStart"/>
      <w:r>
        <w:t>Приоритизация</w:t>
      </w:r>
      <w:proofErr w:type="spellEnd"/>
      <w:r>
        <w:t xml:space="preserve"> в системе управления временем и расписанием: правила и методы.</w:t>
      </w:r>
    </w:p>
    <w:p w14:paraId="07493DEB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21. Технологии «уплотнения» времени.</w:t>
      </w:r>
    </w:p>
    <w:p w14:paraId="1FD90AC8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22. Хронометраж как способ измерения временных затрат.</w:t>
      </w:r>
    </w:p>
    <w:p w14:paraId="647F6D27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23. Тайминг электронной почты и мессенджеров. Электронная почта как элемент контроля деятельности.</w:t>
      </w:r>
    </w:p>
    <w:p w14:paraId="078B4A7C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24. Анализ уровня организации пространства.</w:t>
      </w:r>
    </w:p>
    <w:p w14:paraId="05B53E4F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25. Мобильный офис, технологии самоорганизации и саморазвития в пути.</w:t>
      </w:r>
    </w:p>
    <w:p w14:paraId="15240636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26. Принципы внедрения технологий управления временем, эффективный поиск временных ресурсов.</w:t>
      </w:r>
    </w:p>
    <w:p w14:paraId="220F1139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27. Понятие, цели и этапы саморазвития личности.</w:t>
      </w:r>
    </w:p>
    <w:p w14:paraId="371475C0" w14:textId="77777777" w:rsidR="00005CB3" w:rsidRDefault="00005CB3" w:rsidP="00005CB3">
      <w:pPr>
        <w:autoSpaceDE w:val="0"/>
        <w:autoSpaceDN w:val="0"/>
        <w:adjustRightInd w:val="0"/>
        <w:jc w:val="both"/>
      </w:pPr>
      <w:r>
        <w:t>28. Направления саморазвития личности: виды, содержание, соотношение.</w:t>
      </w:r>
    </w:p>
    <w:p w14:paraId="26F60983" w14:textId="77777777" w:rsidR="00005CB3" w:rsidRDefault="00005CB3" w:rsidP="00005CB3">
      <w:pPr>
        <w:autoSpaceDE w:val="0"/>
        <w:autoSpaceDN w:val="0"/>
        <w:adjustRightInd w:val="0"/>
        <w:jc w:val="both"/>
      </w:pPr>
      <w:r>
        <w:lastRenderedPageBreak/>
        <w:t>29. Ресурсы саморазвития в условиях цифрового общества: виды, содержание, возможности использования.</w:t>
      </w:r>
    </w:p>
    <w:p w14:paraId="47D7BA5C" w14:textId="77777777" w:rsidR="00D077E4" w:rsidRDefault="00005CB3" w:rsidP="00005CB3">
      <w:pPr>
        <w:autoSpaceDE w:val="0"/>
        <w:autoSpaceDN w:val="0"/>
        <w:adjustRightInd w:val="0"/>
        <w:jc w:val="both"/>
      </w:pPr>
      <w:r>
        <w:t>30. Основные принципы развития эмоционального интеллекта индивида.</w:t>
      </w:r>
    </w:p>
    <w:p w14:paraId="3A15381C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  <w:bCs/>
          <w:color w:val="000000"/>
          <w:highlight w:val="yellow"/>
        </w:rPr>
      </w:pPr>
    </w:p>
    <w:p w14:paraId="5B165819" w14:textId="77777777" w:rsidR="000A5194" w:rsidRDefault="000A5194" w:rsidP="000A5194">
      <w:pPr>
        <w:autoSpaceDE w:val="0"/>
        <w:autoSpaceDN w:val="0"/>
        <w:adjustRightInd w:val="0"/>
        <w:jc w:val="center"/>
        <w:rPr>
          <w:b/>
          <w:bCs/>
          <w:color w:val="000000"/>
          <w:highlight w:val="yellow"/>
        </w:rPr>
      </w:pPr>
    </w:p>
    <w:p w14:paraId="033E8D54" w14:textId="77777777" w:rsidR="00E74D28" w:rsidRPr="00C755F1" w:rsidRDefault="00E74D28" w:rsidP="00E74D2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C755F1">
        <w:rPr>
          <w:b/>
        </w:rPr>
        <w:t>Правила выставления зачета</w:t>
      </w:r>
    </w:p>
    <w:p w14:paraId="11C0859E" w14:textId="77777777" w:rsidR="00E74D28" w:rsidRPr="00C755F1" w:rsidRDefault="00E74D28" w:rsidP="00E74D28">
      <w:pPr>
        <w:ind w:firstLine="709"/>
        <w:jc w:val="both"/>
      </w:pPr>
      <w:r w:rsidRPr="00C755F1">
        <w:t xml:space="preserve">На зачете предлагается два теоретических вопроса. На подготовку к ответу дается 30-40 мин. </w:t>
      </w:r>
    </w:p>
    <w:p w14:paraId="21D2B76C" w14:textId="77777777" w:rsidR="00E74D28" w:rsidRPr="00C755F1" w:rsidRDefault="00E74D28" w:rsidP="00E74D28">
      <w:pPr>
        <w:tabs>
          <w:tab w:val="left" w:pos="5670"/>
        </w:tabs>
        <w:ind w:firstLine="709"/>
        <w:jc w:val="both"/>
      </w:pPr>
      <w:r w:rsidRPr="00C755F1">
        <w:t xml:space="preserve">По итогам зачета выставляется одна из оценок: «зачтено» и «не зачтено». </w:t>
      </w:r>
      <w:r w:rsidRPr="00C755F1">
        <w:rPr>
          <w:bCs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2BD37D7B" w14:textId="77777777" w:rsidR="00E74D28" w:rsidRPr="00C755F1" w:rsidRDefault="00E74D28" w:rsidP="00E74D28">
      <w:pPr>
        <w:ind w:firstLine="709"/>
        <w:jc w:val="both"/>
        <w:rPr>
          <w:b/>
        </w:rPr>
      </w:pPr>
    </w:p>
    <w:p w14:paraId="6B81A9F4" w14:textId="77777777" w:rsidR="00E74D28" w:rsidRPr="00C755F1" w:rsidRDefault="00E74D28" w:rsidP="00E74D28">
      <w:pPr>
        <w:ind w:firstLine="709"/>
        <w:jc w:val="both"/>
        <w:rPr>
          <w:b/>
        </w:rPr>
      </w:pPr>
      <w:r w:rsidRPr="00C755F1">
        <w:rPr>
          <w:b/>
        </w:rPr>
        <w:t xml:space="preserve">Оценка «зачтено» </w:t>
      </w:r>
      <w:r w:rsidRPr="00C755F1">
        <w:t>выставляется студенту, который</w:t>
      </w:r>
      <w:r w:rsidRPr="00C755F1">
        <w:rPr>
          <w:b/>
        </w:rPr>
        <w:t xml:space="preserve"> </w:t>
      </w:r>
      <w:r w:rsidRPr="00C755F1">
        <w:t>демонстрирует</w:t>
      </w:r>
      <w:r w:rsidRPr="00C755F1">
        <w:rPr>
          <w:b/>
        </w:rPr>
        <w:t xml:space="preserve"> </w:t>
      </w:r>
      <w:r w:rsidRPr="00C755F1">
        <w:t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14:paraId="6861E069" w14:textId="77777777" w:rsidR="00E74D28" w:rsidRPr="00C755F1" w:rsidRDefault="00E74D28" w:rsidP="00E74D28">
      <w:pPr>
        <w:ind w:firstLine="709"/>
        <w:jc w:val="both"/>
      </w:pPr>
      <w:r w:rsidRPr="00C755F1">
        <w:rPr>
          <w:b/>
        </w:rPr>
        <w:t xml:space="preserve">Оценка «не зачтено» </w:t>
      </w:r>
      <w:r w:rsidRPr="00C755F1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14:paraId="0DEB1635" w14:textId="77777777" w:rsidR="00E74D28" w:rsidRPr="00C755F1" w:rsidRDefault="00E74D28" w:rsidP="00E74D28">
      <w:pPr>
        <w:ind w:firstLine="709"/>
        <w:jc w:val="both"/>
      </w:pPr>
    </w:p>
    <w:p w14:paraId="365B7225" w14:textId="77777777" w:rsidR="00D72AC4" w:rsidRDefault="00D72AC4" w:rsidP="000A5194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7C364AAD" w14:textId="77777777" w:rsidR="00D72AC4" w:rsidRDefault="00D72AC4" w:rsidP="000A5194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</w:p>
    <w:p w14:paraId="0EBF9E9D" w14:textId="6A19D611" w:rsidR="000A5194" w:rsidRDefault="000A5194" w:rsidP="000A5194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lastRenderedPageBreak/>
        <w:t>Приложение №2 к рабочей программе дисциплины</w:t>
      </w:r>
    </w:p>
    <w:p w14:paraId="683498B7" w14:textId="77777777" w:rsidR="0057006B" w:rsidRPr="00D077E4" w:rsidRDefault="0057006B" w:rsidP="0057006B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D077E4">
        <w:rPr>
          <w:b/>
          <w:bCs/>
        </w:rPr>
        <w:t>«</w:t>
      </w:r>
      <w:r w:rsidR="00C576DA">
        <w:rPr>
          <w:b/>
          <w:bCs/>
        </w:rPr>
        <w:t>Технологии самоорганизации и саморазвития</w:t>
      </w:r>
      <w:r w:rsidRPr="00D077E4">
        <w:rPr>
          <w:b/>
          <w:bCs/>
        </w:rPr>
        <w:t>»</w:t>
      </w:r>
    </w:p>
    <w:p w14:paraId="44D3A0B6" w14:textId="77777777" w:rsidR="000A5194" w:rsidRDefault="000A5194" w:rsidP="000A5194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  <w:highlight w:val="yellow"/>
        </w:rPr>
      </w:pPr>
    </w:p>
    <w:p w14:paraId="05C9461B" w14:textId="77777777" w:rsidR="000A5194" w:rsidRDefault="000A5194" w:rsidP="000A5194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  <w:highlight w:val="yellow"/>
        </w:rPr>
      </w:pPr>
    </w:p>
    <w:p w14:paraId="15932113" w14:textId="77777777" w:rsidR="000A5194" w:rsidRDefault="000A5194" w:rsidP="000A5194">
      <w:pPr>
        <w:jc w:val="center"/>
        <w:rPr>
          <w:b/>
        </w:rPr>
      </w:pPr>
      <w:r>
        <w:rPr>
          <w:b/>
        </w:rPr>
        <w:t>Методические указания для студентов по освоению дисциплины</w:t>
      </w:r>
    </w:p>
    <w:p w14:paraId="48689045" w14:textId="77777777" w:rsidR="000A5194" w:rsidRDefault="000A5194" w:rsidP="000A5194">
      <w:pPr>
        <w:jc w:val="center"/>
        <w:rPr>
          <w:b/>
        </w:rPr>
      </w:pPr>
    </w:p>
    <w:p w14:paraId="6E739402" w14:textId="77777777" w:rsidR="000A5194" w:rsidRPr="0057006B" w:rsidRDefault="000A5194" w:rsidP="0057006B">
      <w:pPr>
        <w:ind w:firstLine="567"/>
        <w:jc w:val="both"/>
        <w:rPr>
          <w:b/>
        </w:rPr>
      </w:pPr>
    </w:p>
    <w:p w14:paraId="630214F9" w14:textId="77777777" w:rsidR="000A5194" w:rsidRDefault="0057006B" w:rsidP="0057006B">
      <w:pPr>
        <w:ind w:firstLine="567"/>
        <w:jc w:val="both"/>
      </w:pPr>
      <w:r w:rsidRPr="0057006B">
        <w:t>Основной формой изложения учебного материала по дисциплине «</w:t>
      </w:r>
      <w:r w:rsidR="00C576DA" w:rsidRPr="00C576DA">
        <w:t>Технологии самоорганизации и саморазвития</w:t>
      </w:r>
      <w:r w:rsidRPr="0057006B">
        <w:t xml:space="preserve">» </w:t>
      </w:r>
      <w:r>
        <w:t>являются лекции. Успешное овладение дисциплиной предполагает выполнение ряда рекомендаций.</w:t>
      </w:r>
    </w:p>
    <w:p w14:paraId="61EB8539" w14:textId="77777777" w:rsidR="0057006B" w:rsidRDefault="0057006B" w:rsidP="00C576DA">
      <w:pPr>
        <w:pStyle w:val="a6"/>
        <w:numPr>
          <w:ilvl w:val="0"/>
          <w:numId w:val="3"/>
        </w:numPr>
        <w:jc w:val="both"/>
        <w:rPr>
          <w:sz w:val="24"/>
        </w:rPr>
      </w:pPr>
      <w:r w:rsidRPr="0057006B">
        <w:rPr>
          <w:sz w:val="24"/>
        </w:rPr>
        <w:t xml:space="preserve">Следует </w:t>
      </w:r>
      <w:r>
        <w:rPr>
          <w:sz w:val="24"/>
        </w:rPr>
        <w:t>внимательно изучить материалы, характеризующие курс «</w:t>
      </w:r>
      <w:r w:rsidR="00C576DA" w:rsidRPr="00C576DA">
        <w:rPr>
          <w:sz w:val="24"/>
        </w:rPr>
        <w:t>Технологии самоорганизации и саморазвития</w:t>
      </w:r>
      <w:r>
        <w:rPr>
          <w:sz w:val="24"/>
        </w:rPr>
        <w:t xml:space="preserve">» и определяющие целевую установку. Это поможет представить круг изучаемых проблем и глубину их постижения. </w:t>
      </w:r>
    </w:p>
    <w:p w14:paraId="2362C3B6" w14:textId="77777777" w:rsidR="0057006B" w:rsidRDefault="0057006B" w:rsidP="0057006B">
      <w:pPr>
        <w:pStyle w:val="a6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Необх</w:t>
      </w:r>
      <w:r w:rsidR="005C19B4">
        <w:rPr>
          <w:sz w:val="24"/>
        </w:rPr>
        <w:t>одимо знать подборку литературы, предлагаемую для изучения предлагаемого курса. В ходе самостоятельной работы с литературой следует иметь в виду, что нужна литература различных видов: учебная литература, монографии, сборники научных статей, публикации в научных журналах, справочная литература, аналитические материалы, представленные ведущими экспертными организациями. Изучая литературу, следует уяснить основное содержание той или иной рассматриваемой проблемы, причины ее возникновения и последствия для общества.</w:t>
      </w:r>
    </w:p>
    <w:p w14:paraId="1EFAD517" w14:textId="77777777" w:rsidR="005C19B4" w:rsidRPr="005C19B4" w:rsidRDefault="005C19B4" w:rsidP="005C19B4">
      <w:pPr>
        <w:ind w:firstLine="567"/>
        <w:jc w:val="both"/>
      </w:pPr>
      <w: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дисциплине, иной литературы.</w:t>
      </w:r>
    </w:p>
    <w:p w14:paraId="17CDA122" w14:textId="77777777" w:rsidR="00B8620A" w:rsidRPr="0057006B" w:rsidRDefault="00B8620A" w:rsidP="0057006B">
      <w:pPr>
        <w:ind w:firstLine="567"/>
        <w:jc w:val="both"/>
        <w:rPr>
          <w:b/>
          <w:szCs w:val="28"/>
        </w:rPr>
      </w:pPr>
    </w:p>
    <w:p w14:paraId="46AB5DA8" w14:textId="77777777" w:rsidR="000A5194" w:rsidRPr="0057006B" w:rsidRDefault="000A5194" w:rsidP="0057006B">
      <w:pPr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3734DABC" w14:textId="77777777" w:rsidR="00710B86" w:rsidRPr="0057006B" w:rsidRDefault="00710B86" w:rsidP="0057006B">
      <w:pPr>
        <w:ind w:firstLine="567"/>
        <w:jc w:val="both"/>
      </w:pPr>
    </w:p>
    <w:sectPr w:rsidR="00710B86" w:rsidRPr="00570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7A626" w14:textId="77777777" w:rsidR="00DC2B77" w:rsidRDefault="00DC2B77" w:rsidP="000A5194">
      <w:r>
        <w:separator/>
      </w:r>
    </w:p>
  </w:endnote>
  <w:endnote w:type="continuationSeparator" w:id="0">
    <w:p w14:paraId="2C85C96B" w14:textId="77777777" w:rsidR="00DC2B77" w:rsidRDefault="00DC2B77" w:rsidP="000A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D8F59" w14:textId="77777777" w:rsidR="00DC2B77" w:rsidRDefault="00DC2B77" w:rsidP="000A5194">
      <w:r>
        <w:separator/>
      </w:r>
    </w:p>
  </w:footnote>
  <w:footnote w:type="continuationSeparator" w:id="0">
    <w:p w14:paraId="2C7E3874" w14:textId="77777777" w:rsidR="00DC2B77" w:rsidRDefault="00DC2B77" w:rsidP="000A5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02FA"/>
    <w:multiLevelType w:val="hybridMultilevel"/>
    <w:tmpl w:val="F154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7763D"/>
    <w:multiLevelType w:val="hybridMultilevel"/>
    <w:tmpl w:val="3E5E0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C0D02"/>
    <w:multiLevelType w:val="hybridMultilevel"/>
    <w:tmpl w:val="60C0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0639B"/>
    <w:multiLevelType w:val="hybridMultilevel"/>
    <w:tmpl w:val="47B8ED44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F7E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755EA"/>
    <w:multiLevelType w:val="hybridMultilevel"/>
    <w:tmpl w:val="8B7C7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9183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B7842"/>
    <w:multiLevelType w:val="hybridMultilevel"/>
    <w:tmpl w:val="7E34213C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0F875769"/>
    <w:multiLevelType w:val="hybridMultilevel"/>
    <w:tmpl w:val="087824D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1FB7FBE"/>
    <w:multiLevelType w:val="hybridMultilevel"/>
    <w:tmpl w:val="0AFA6D7A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40598"/>
    <w:multiLevelType w:val="hybridMultilevel"/>
    <w:tmpl w:val="01E28E0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1A2830A9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46EBC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C5560"/>
    <w:multiLevelType w:val="hybridMultilevel"/>
    <w:tmpl w:val="14289FEA"/>
    <w:lvl w:ilvl="0" w:tplc="B23E7FB8">
      <w:start w:val="1"/>
      <w:numFmt w:val="decimal"/>
      <w:lvlText w:val="%1."/>
      <w:lvlJc w:val="left"/>
      <w:pPr>
        <w:ind w:left="75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170A9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20076"/>
    <w:multiLevelType w:val="hybridMultilevel"/>
    <w:tmpl w:val="5B2C3B12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648FF"/>
    <w:multiLevelType w:val="hybridMultilevel"/>
    <w:tmpl w:val="01E28E0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40AE0B0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A7EE8"/>
    <w:multiLevelType w:val="hybridMultilevel"/>
    <w:tmpl w:val="087824D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52E03058"/>
    <w:multiLevelType w:val="hybridMultilevel"/>
    <w:tmpl w:val="9E92E61E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53A24766"/>
    <w:multiLevelType w:val="hybridMultilevel"/>
    <w:tmpl w:val="087824D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 w15:restartNumberingAfterBreak="0">
    <w:nsid w:val="53BD364C"/>
    <w:multiLevelType w:val="hybridMultilevel"/>
    <w:tmpl w:val="9E548D32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F7186"/>
    <w:multiLevelType w:val="hybridMultilevel"/>
    <w:tmpl w:val="FF9A7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933F2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76495"/>
    <w:multiLevelType w:val="hybridMultilevel"/>
    <w:tmpl w:val="01E28E0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61F66421"/>
    <w:multiLevelType w:val="hybridMultilevel"/>
    <w:tmpl w:val="2D88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864B9"/>
    <w:multiLevelType w:val="hybridMultilevel"/>
    <w:tmpl w:val="BC4AEC34"/>
    <w:lvl w:ilvl="0" w:tplc="546621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DE115DF"/>
    <w:multiLevelType w:val="hybridMultilevel"/>
    <w:tmpl w:val="5EC8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65417"/>
    <w:multiLevelType w:val="hybridMultilevel"/>
    <w:tmpl w:val="8B001526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8E55B4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91DEA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866CD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31"/>
  </w:num>
  <w:num w:numId="5">
    <w:abstractNumId w:val="18"/>
  </w:num>
  <w:num w:numId="6">
    <w:abstractNumId w:val="24"/>
  </w:num>
  <w:num w:numId="7">
    <w:abstractNumId w:val="33"/>
  </w:num>
  <w:num w:numId="8">
    <w:abstractNumId w:val="6"/>
  </w:num>
  <w:num w:numId="9">
    <w:abstractNumId w:val="15"/>
  </w:num>
  <w:num w:numId="10">
    <w:abstractNumId w:val="4"/>
  </w:num>
  <w:num w:numId="11">
    <w:abstractNumId w:val="1"/>
  </w:num>
  <w:num w:numId="12">
    <w:abstractNumId w:val="13"/>
  </w:num>
  <w:num w:numId="13">
    <w:abstractNumId w:val="20"/>
  </w:num>
  <w:num w:numId="14">
    <w:abstractNumId w:val="7"/>
  </w:num>
  <w:num w:numId="15">
    <w:abstractNumId w:val="8"/>
  </w:num>
  <w:num w:numId="16">
    <w:abstractNumId w:val="21"/>
  </w:num>
  <w:num w:numId="17">
    <w:abstractNumId w:val="19"/>
  </w:num>
  <w:num w:numId="18">
    <w:abstractNumId w:val="25"/>
  </w:num>
  <w:num w:numId="19">
    <w:abstractNumId w:val="10"/>
  </w:num>
  <w:num w:numId="20">
    <w:abstractNumId w:val="17"/>
  </w:num>
  <w:num w:numId="21">
    <w:abstractNumId w:val="2"/>
  </w:num>
  <w:num w:numId="22">
    <w:abstractNumId w:val="5"/>
  </w:num>
  <w:num w:numId="23">
    <w:abstractNumId w:val="32"/>
  </w:num>
  <w:num w:numId="24">
    <w:abstractNumId w:val="12"/>
  </w:num>
  <w:num w:numId="25">
    <w:abstractNumId w:val="11"/>
  </w:num>
  <w:num w:numId="26">
    <w:abstractNumId w:val="26"/>
  </w:num>
  <w:num w:numId="27">
    <w:abstractNumId w:val="23"/>
  </w:num>
  <w:num w:numId="28">
    <w:abstractNumId w:val="28"/>
  </w:num>
  <w:num w:numId="29">
    <w:abstractNumId w:val="0"/>
  </w:num>
  <w:num w:numId="30">
    <w:abstractNumId w:val="16"/>
  </w:num>
  <w:num w:numId="31">
    <w:abstractNumId w:val="9"/>
  </w:num>
  <w:num w:numId="32">
    <w:abstractNumId w:val="22"/>
  </w:num>
  <w:num w:numId="33">
    <w:abstractNumId w:val="29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94"/>
    <w:rsid w:val="00005CB3"/>
    <w:rsid w:val="000969F9"/>
    <w:rsid w:val="000A5194"/>
    <w:rsid w:val="000C549A"/>
    <w:rsid w:val="00103C75"/>
    <w:rsid w:val="001B0A24"/>
    <w:rsid w:val="002244DA"/>
    <w:rsid w:val="00266D68"/>
    <w:rsid w:val="002855FC"/>
    <w:rsid w:val="0036347C"/>
    <w:rsid w:val="00407255"/>
    <w:rsid w:val="00433475"/>
    <w:rsid w:val="00442AC7"/>
    <w:rsid w:val="0044467E"/>
    <w:rsid w:val="0046656C"/>
    <w:rsid w:val="004B1445"/>
    <w:rsid w:val="0057006B"/>
    <w:rsid w:val="00596A19"/>
    <w:rsid w:val="005C19B4"/>
    <w:rsid w:val="005D5388"/>
    <w:rsid w:val="00653911"/>
    <w:rsid w:val="00657CF2"/>
    <w:rsid w:val="006D35C8"/>
    <w:rsid w:val="00710B86"/>
    <w:rsid w:val="0071454C"/>
    <w:rsid w:val="00763CFF"/>
    <w:rsid w:val="007B00EE"/>
    <w:rsid w:val="007C1BC1"/>
    <w:rsid w:val="00860468"/>
    <w:rsid w:val="008935C4"/>
    <w:rsid w:val="008E070D"/>
    <w:rsid w:val="009C0F99"/>
    <w:rsid w:val="009E0BBA"/>
    <w:rsid w:val="009F0801"/>
    <w:rsid w:val="009F6CC0"/>
    <w:rsid w:val="00A329CE"/>
    <w:rsid w:val="00AB20C8"/>
    <w:rsid w:val="00AC2D40"/>
    <w:rsid w:val="00AD71F2"/>
    <w:rsid w:val="00B2056D"/>
    <w:rsid w:val="00B8620A"/>
    <w:rsid w:val="00BC6D32"/>
    <w:rsid w:val="00C576DA"/>
    <w:rsid w:val="00C6515D"/>
    <w:rsid w:val="00C75E9A"/>
    <w:rsid w:val="00C91A46"/>
    <w:rsid w:val="00C94AF1"/>
    <w:rsid w:val="00CD3262"/>
    <w:rsid w:val="00D077E4"/>
    <w:rsid w:val="00D15ABC"/>
    <w:rsid w:val="00D2320B"/>
    <w:rsid w:val="00D4762E"/>
    <w:rsid w:val="00D54553"/>
    <w:rsid w:val="00D66FE5"/>
    <w:rsid w:val="00D72AC4"/>
    <w:rsid w:val="00D77E83"/>
    <w:rsid w:val="00D81653"/>
    <w:rsid w:val="00DB62D2"/>
    <w:rsid w:val="00DC03B5"/>
    <w:rsid w:val="00DC2B77"/>
    <w:rsid w:val="00DC6D79"/>
    <w:rsid w:val="00DF385C"/>
    <w:rsid w:val="00DF3A7E"/>
    <w:rsid w:val="00E20953"/>
    <w:rsid w:val="00E67A9F"/>
    <w:rsid w:val="00E74D28"/>
    <w:rsid w:val="00E77DB4"/>
    <w:rsid w:val="00E92AC3"/>
    <w:rsid w:val="00EA04A9"/>
    <w:rsid w:val="00EB1255"/>
    <w:rsid w:val="00EC34A5"/>
    <w:rsid w:val="00EF2270"/>
    <w:rsid w:val="00F72666"/>
    <w:rsid w:val="00FB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5161"/>
  <w15:docId w15:val="{56FD2B8E-2465-4516-BD2B-7ABCE026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A5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unhideWhenUsed/>
    <w:rsid w:val="000A5194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1"/>
    <w:link w:val="a4"/>
    <w:uiPriority w:val="99"/>
    <w:semiHidden/>
    <w:rsid w:val="000A5194"/>
    <w:rPr>
      <w:rFonts w:ascii="Calibri" w:eastAsia="Times New Roman" w:hAnsi="Calibri" w:cs="Times New Roman"/>
      <w:sz w:val="20"/>
      <w:szCs w:val="20"/>
    </w:rPr>
  </w:style>
  <w:style w:type="paragraph" w:styleId="a6">
    <w:name w:val="List Paragraph"/>
    <w:basedOn w:val="a0"/>
    <w:link w:val="a7"/>
    <w:qFormat/>
    <w:rsid w:val="000A5194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0A5194"/>
    <w:pPr>
      <w:numPr>
        <w:numId w:val="1"/>
      </w:numPr>
      <w:spacing w:line="312" w:lineRule="auto"/>
      <w:jc w:val="both"/>
    </w:pPr>
  </w:style>
  <w:style w:type="character" w:styleId="a8">
    <w:name w:val="footnote reference"/>
    <w:basedOn w:val="a1"/>
    <w:uiPriority w:val="99"/>
    <w:semiHidden/>
    <w:unhideWhenUsed/>
    <w:rsid w:val="000A5194"/>
    <w:rPr>
      <w:rFonts w:ascii="Times New Roman" w:hAnsi="Times New Roman" w:cs="Times New Roman" w:hint="default"/>
      <w:vertAlign w:val="superscript"/>
    </w:rPr>
  </w:style>
  <w:style w:type="character" w:styleId="a9">
    <w:name w:val="Hyperlink"/>
    <w:basedOn w:val="a1"/>
    <w:uiPriority w:val="99"/>
    <w:unhideWhenUsed/>
    <w:rsid w:val="00B2056D"/>
    <w:rPr>
      <w:color w:val="0563C1" w:themeColor="hyperlink"/>
      <w:u w:val="single"/>
    </w:rPr>
  </w:style>
  <w:style w:type="paragraph" w:styleId="aa">
    <w:name w:val="Normal (Web)"/>
    <w:basedOn w:val="a0"/>
    <w:rsid w:val="00D15ABC"/>
    <w:pPr>
      <w:spacing w:before="280" w:after="280"/>
    </w:pPr>
    <w:rPr>
      <w:rFonts w:eastAsia="Calibri"/>
      <w:lang w:eastAsia="ar-SA"/>
    </w:rPr>
  </w:style>
  <w:style w:type="paragraph" w:customStyle="1" w:styleId="1">
    <w:name w:val="Абзац списка1"/>
    <w:basedOn w:val="a0"/>
    <w:rsid w:val="00D15ABC"/>
    <w:pPr>
      <w:ind w:left="708"/>
    </w:pPr>
    <w:rPr>
      <w:rFonts w:eastAsia="Calibri"/>
      <w:sz w:val="28"/>
    </w:rPr>
  </w:style>
  <w:style w:type="character" w:customStyle="1" w:styleId="hilight">
    <w:name w:val="hilight"/>
    <w:rsid w:val="009F0801"/>
  </w:style>
  <w:style w:type="paragraph" w:styleId="ab">
    <w:name w:val="Balloon Text"/>
    <w:basedOn w:val="a0"/>
    <w:link w:val="ac"/>
    <w:uiPriority w:val="99"/>
    <w:semiHidden/>
    <w:unhideWhenUsed/>
    <w:rsid w:val="004334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33475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FollowedHyperlink"/>
    <w:basedOn w:val="a1"/>
    <w:uiPriority w:val="99"/>
    <w:semiHidden/>
    <w:unhideWhenUsed/>
    <w:rsid w:val="00EF2270"/>
    <w:rPr>
      <w:color w:val="954F72" w:themeColor="followedHyperlink"/>
      <w:u w:val="single"/>
    </w:rPr>
  </w:style>
  <w:style w:type="character" w:customStyle="1" w:styleId="a7">
    <w:name w:val="Абзац списка Знак"/>
    <w:link w:val="a6"/>
    <w:locked/>
    <w:rsid w:val="00A329C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8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librar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738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udent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B9649-D138-4B48-BC52-2AAA71D7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3911</Words>
  <Characters>22296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Нарынская Елена Николаевна</dc:creator>
  <cp:lastModifiedBy>Пользователь</cp:lastModifiedBy>
  <cp:revision>4</cp:revision>
  <dcterms:created xsi:type="dcterms:W3CDTF">2023-06-24T17:55:00Z</dcterms:created>
  <dcterms:modified xsi:type="dcterms:W3CDTF">2024-07-05T17:20:00Z</dcterms:modified>
</cp:coreProperties>
</file>