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75"/>
        <w:ind w:left="1295" w:right="120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975"/>
        <w:ind w:left="1295" w:right="120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сетей</w:t>
      </w:r>
      <w:r>
        <w:rPr>
          <w:color w:val="000009"/>
          <w:highlight w:val="none"/>
        </w:rPr>
      </w:r>
      <w:r>
        <w:rPr>
          <w:color w:val="000009"/>
          <w:highlight w:val="none"/>
        </w:rPr>
      </w:r>
    </w:p>
    <w:p>
      <w:pPr>
        <w:pStyle w:val="975"/>
        <w:ind w:left="6296"/>
      </w:pPr>
      <w:r>
        <w:rPr>
          <w:color w:val="000009"/>
        </w:rPr>
        <w:t xml:space="preserve">УТВЕРЖДАЮ</w:t>
      </w:r>
      <w:r/>
    </w:p>
    <w:p>
      <w:pPr>
        <w:pStyle w:val="975"/>
        <w:ind w:left="629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1944</wp:posOffset>
                </wp:positionV>
                <wp:extent cx="1106804" cy="472440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0680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15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75"/>
        <w:ind w:left="6296"/>
        <w:tabs>
          <w:tab w:val="left" w:pos="779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75"/>
        <w:ind w:left="6296"/>
        <w:tabs>
          <w:tab w:val="left" w:pos="7435" w:leader="none"/>
          <w:tab w:val="left" w:pos="845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0"/>
        <w:ind w:left="794" w:right="709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75"/>
        <w:ind w:left="794" w:right="706"/>
        <w:jc w:val="center"/>
      </w:pPr>
      <w:r>
        <w:rPr>
          <w:color w:val="000009"/>
        </w:rPr>
        <w:t xml:space="preserve">«Введение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сетевые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Huawei-2»</w:t>
      </w:r>
      <w:r/>
    </w:p>
    <w:p>
      <w:pPr>
        <w:pStyle w:val="97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ind w:left="3496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75"/>
        <w:ind w:left="0" w:right="0" w:firstLine="0"/>
        <w:jc w:val="center"/>
      </w:pPr>
      <w:r>
        <w:rPr>
          <w:color w:val="000009"/>
        </w:rPr>
      </w:r>
      <w:r>
        <w:t xml:space="preserve">01.03.02</w:t>
      </w:r>
      <w:r>
        <w:rPr>
          <w:spacing w:val="-7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информатика</w:t>
      </w:r>
      <w:r>
        <w:rPr>
          <w:color w:val="000009"/>
        </w:rPr>
      </w:r>
      <w:r/>
    </w:p>
    <w:p>
      <w:pPr>
        <w:pStyle w:val="97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ind w:left="794" w:right="708"/>
        <w:jc w:val="center"/>
      </w:pPr>
      <w:r>
        <w:rPr>
          <w:color w:val="000009"/>
        </w:rPr>
        <w:t xml:space="preserve">Профиль</w:t>
      </w:r>
      <w:r/>
    </w:p>
    <w:p>
      <w:pPr>
        <w:pStyle w:val="975"/>
        <w:ind w:left="794" w:right="711"/>
        <w:jc w:val="center"/>
      </w:pPr>
      <w:r>
        <w:rPr>
          <w:b/>
          <w:color w:val="000009"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</w:t>
      </w:r>
      <w:r>
        <w:rPr>
          <w:color w:val="000009"/>
        </w:rPr>
        <w:t xml:space="preserve">»</w:t>
      </w:r>
      <w:r/>
    </w:p>
    <w:p>
      <w:pPr>
        <w:pStyle w:val="97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ind w:left="794" w:right="707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75"/>
        <w:ind w:left="794" w:right="707"/>
        <w:jc w:val="center"/>
      </w:pPr>
      <w:r>
        <w:rPr>
          <w:color w:val="000009"/>
        </w:rPr>
        <w:t xml:space="preserve">Бакалавр</w:t>
      </w:r>
      <w:r/>
    </w:p>
    <w:p>
      <w:pPr>
        <w:pStyle w:val="97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ind w:left="794" w:right="707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75"/>
        <w:ind w:left="794" w:right="708"/>
        <w:jc w:val="center"/>
      </w:pPr>
      <w:r>
        <w:rPr>
          <w:color w:val="000009"/>
        </w:rPr>
        <w:t xml:space="preserve">очная</w:t>
      </w:r>
      <w:r/>
    </w:p>
    <w:p>
      <w:pPr>
        <w:pStyle w:val="97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5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360" w:right="1020" w:bottom="280" w:left="122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75"/>
        <w:ind w:left="308" w:right="27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22 апреля</w:t>
      </w:r>
      <w:r>
        <w:rPr>
          <w:color w:val="000009"/>
        </w:rPr>
        <w:t xml:space="preserve"> 2024 г.,</w:t>
      </w:r>
      <w:r/>
    </w:p>
    <w:p>
      <w:pPr>
        <w:pStyle w:val="975"/>
        <w:ind w:left="30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75"/>
        <w:ind w:left="1061" w:right="1795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975"/>
        <w:ind w:left="1061" w:right="2653"/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ind w:left="307"/>
        <w:spacing w:before="213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360" w:right="1020" w:bottom="280" w:left="1220" w:header="720" w:footer="720" w:gutter="0"/>
          <w:cols w:num="2" w:sep="0" w:space="720" w:equalWidth="0">
            <w:col w:w="2832" w:space="1200"/>
            <w:col w:w="5638" w:space="0"/>
          </w:cols>
          <w:docGrid w:linePitch="360"/>
        </w:sectPr>
      </w:pPr>
      <w:r/>
      <w:r/>
    </w:p>
    <w:p>
      <w:pPr>
        <w:pStyle w:val="970"/>
        <w:numPr>
          <w:ilvl w:val="0"/>
          <w:numId w:val="26"/>
        </w:numPr>
        <w:jc w:val="both"/>
        <w:spacing w:before="76"/>
        <w:tabs>
          <w:tab w:val="left" w:pos="1150" w:leader="none"/>
        </w:tabs>
      </w:pPr>
      <w:r/>
      <w:bookmarkStart w:id="0" w:name="1._Цели_освоения_дисциплины"/>
      <w:r/>
      <w:bookmarkEnd w:id="0"/>
      <w:r>
        <w:rPr>
          <w:color w:val="000009"/>
        </w:rPr>
        <w:t xml:space="preserve">Цели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75"/>
        <w:ind w:left="200" w:right="112" w:firstLine="710"/>
        <w:jc w:val="both"/>
      </w:pPr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Huawei-2»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промышленной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ПО.</w:t>
      </w:r>
      <w:r/>
    </w:p>
    <w:p>
      <w:pPr>
        <w:pStyle w:val="97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numPr>
          <w:ilvl w:val="0"/>
          <w:numId w:val="26"/>
        </w:numPr>
        <w:jc w:val="both"/>
        <w:tabs>
          <w:tab w:val="left" w:pos="1150" w:leader="none"/>
        </w:tabs>
      </w:pPr>
      <w:r/>
      <w:bookmarkStart w:id="1" w:name="2._Место_дисциплины_в_структуре_ОП_бакал"/>
      <w:r/>
      <w:bookmarkEnd w:id="1"/>
      <w:r>
        <w:rPr>
          <w:color w:val="000009"/>
        </w:rPr>
        <w:t xml:space="preserve">Место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75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ind w:left="200" w:right="119" w:firstLine="710"/>
        <w:jc w:val="both"/>
      </w:pPr>
      <w:r/>
      <w:bookmarkStart w:id="2" w:name="Дисциплина_«Введение_в_сетевые_технологи"/>
      <w:r/>
      <w:bookmarkEnd w:id="2"/>
      <w:r>
        <w:rPr>
          <w:color w:val="000009"/>
        </w:rPr>
        <w:t xml:space="preserve">Дисциплина «Введение в сетевые технологии Huawei-2» относится в 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 ОП магистратуры. Основывается на курсе «Введение в сетевые технологии </w:t>
      </w:r>
      <w:r>
        <w:rPr>
          <w:color w:val="000009"/>
        </w:rPr>
        <w:t xml:space="preserve">Huawei</w:t>
      </w:r>
      <w:r>
        <w:rPr>
          <w:color w:val="000009"/>
        </w:rPr>
        <w:t xml:space="preserve"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1»</w:t>
      </w:r>
      <w:r/>
    </w:p>
    <w:p>
      <w:pPr>
        <w:pStyle w:val="975"/>
        <w:spacing w:before="1"/>
        <w:rPr>
          <w:sz w:val="13"/>
        </w:rPr>
      </w:pPr>
      <w:r>
        <w:rPr>
          <w:sz w:val="13"/>
        </w:rPr>
      </w:r>
      <w:r>
        <w:rPr>
          <w:sz w:val="13"/>
        </w:rPr>
      </w:r>
      <w:r>
        <w:rPr>
          <w:sz w:val="13"/>
        </w:rPr>
      </w:r>
    </w:p>
    <w:p>
      <w:pPr>
        <w:pStyle w:val="970"/>
        <w:numPr>
          <w:ilvl w:val="0"/>
          <w:numId w:val="26"/>
        </w:numPr>
        <w:ind w:left="200" w:right="118" w:firstLine="710"/>
        <w:jc w:val="both"/>
        <w:spacing w:before="90"/>
        <w:tabs>
          <w:tab w:val="left" w:pos="1150" w:leader="none"/>
        </w:tabs>
      </w:pPr>
      <w:r/>
      <w:bookmarkStart w:id="3" w:name="3._Планируемые_результаты_обучения_по_ди"/>
      <w:r/>
      <w:bookmarkEnd w:id="3"/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75"/>
        <w:ind w:left="200" w:right="11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75"/>
      </w:pPr>
      <w:r/>
      <w:r/>
    </w:p>
    <w:tbl>
      <w:tblPr>
        <w:tblStyle w:val="974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759"/>
        </w:trPr>
        <w:tc>
          <w:tcPr>
            <w:tcW w:w="3114" w:type="dxa"/>
            <w:textDirection w:val="lrTb"/>
            <w:noWrap w:val="false"/>
          </w:tcPr>
          <w:p>
            <w:pPr>
              <w:pStyle w:val="977"/>
              <w:ind w:left="424" w:right="174" w:hanging="282"/>
              <w:rPr>
                <w:b/>
              </w:rPr>
            </w:pPr>
            <w:r>
              <w:rPr>
                <w:b/>
                <w:color w:val="000009"/>
              </w:rPr>
              <w:t xml:space="preserve">Формируемая</w:t>
            </w:r>
            <w:r>
              <w:rPr>
                <w:b/>
                <w:color w:val="000009"/>
                <w:spacing w:val="-10"/>
              </w:rPr>
              <w:t xml:space="preserve"> </w:t>
            </w:r>
            <w:r>
              <w:rPr>
                <w:b/>
                <w:color w:val="000009"/>
              </w:rPr>
              <w:t xml:space="preserve">компетенция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 xml:space="preserve">(код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и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 xml:space="preserve">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7"/>
              <w:ind w:left="870" w:right="388" w:hanging="514"/>
              <w:rPr>
                <w:b/>
              </w:rPr>
            </w:pPr>
            <w:r>
              <w:rPr>
                <w:b/>
                <w:color w:val="000009"/>
                <w:spacing w:val="-1"/>
              </w:rPr>
              <w:t xml:space="preserve">Индикатор </w:t>
            </w:r>
            <w:r>
              <w:rPr>
                <w:b/>
                <w:color w:val="000009"/>
              </w:rPr>
              <w:t xml:space="preserve">достижения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77"/>
              <w:ind w:left="424"/>
              <w:spacing w:line="233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(код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и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 xml:space="preserve">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77"/>
              <w:ind w:left="208" w:right="241" w:firstLine="846"/>
              <w:rPr>
                <w:b/>
              </w:rPr>
            </w:pPr>
            <w:r>
              <w:rPr>
                <w:b/>
                <w:color w:val="000009"/>
              </w:rPr>
              <w:t xml:space="preserve">Перечень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 xml:space="preserve">планируемых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</w:rPr>
              <w:t xml:space="preserve">результатов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77"/>
              <w:ind w:left="1068"/>
              <w:spacing w:line="233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обучения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5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77"/>
              <w:ind w:left="30"/>
              <w:spacing w:before="1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140"/>
        </w:trPr>
        <w:tc>
          <w:tcPr>
            <w:tcW w:w="3114" w:type="dxa"/>
            <w:textDirection w:val="lrTb"/>
            <w:noWrap w:val="false"/>
          </w:tcPr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7"/>
              <w:ind w:left="49" w:right="1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ind w:left="30" w:right="691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ПК – 2.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 xml:space="preserve"> Знает структуру и жизненный цикл программного обеспечения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77"/>
              <w:ind w:left="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numPr>
                <w:ilvl w:val="0"/>
                <w:numId w:val="25"/>
              </w:numPr>
              <w:ind w:right="146"/>
              <w:tabs>
                <w:tab w:val="left" w:pos="385" w:leader="none"/>
                <w:tab w:val="left" w:pos="38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методологию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numPr>
                <w:ilvl w:val="0"/>
                <w:numId w:val="25"/>
              </w:numPr>
              <w:ind w:right="430"/>
              <w:tabs>
                <w:tab w:val="left" w:pos="385" w:leader="none"/>
                <w:tab w:val="left" w:pos="386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выбирать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 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numPr>
                <w:ilvl w:val="0"/>
                <w:numId w:val="25"/>
              </w:numPr>
              <w:ind w:right="360"/>
              <w:tabs>
                <w:tab w:val="left" w:pos="385" w:leader="none"/>
                <w:tab w:val="left" w:pos="38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находить и работать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новыми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numPr>
                <w:ilvl w:val="0"/>
                <w:numId w:val="25"/>
              </w:numPr>
              <w:ind w:right="188"/>
              <w:spacing w:line="270" w:lineRule="atLeast"/>
              <w:tabs>
                <w:tab w:val="left" w:pos="385" w:leader="none"/>
                <w:tab w:val="left" w:pos="38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75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numPr>
          <w:ilvl w:val="0"/>
          <w:numId w:val="26"/>
        </w:numPr>
        <w:spacing w:before="1"/>
        <w:tabs>
          <w:tab w:val="left" w:pos="1150" w:leader="none"/>
        </w:tabs>
      </w:pPr>
      <w:r/>
      <w:bookmarkStart w:id="4" w:name="4._Объем,_структура_и_содержание_дисципл"/>
      <w:r/>
      <w:bookmarkEnd w:id="4"/>
      <w:r>
        <w:rPr>
          <w:color w:val="000009"/>
        </w:rPr>
        <w:t xml:space="preserve">Объем,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75"/>
        <w:ind w:left="91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</w:t>
      </w:r>
      <w:r>
        <w:rPr>
          <w:color w:val="000009"/>
        </w:rPr>
        <w:t xml:space="preserve">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72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975"/>
      </w:pPr>
      <w:r/>
      <w:r/>
    </w:p>
    <w:tbl>
      <w:tblPr>
        <w:tblStyle w:val="974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34"/>
        <w:gridCol w:w="504"/>
        <w:gridCol w:w="2532"/>
        <w:gridCol w:w="668"/>
        <w:gridCol w:w="2488"/>
      </w:tblGrid>
      <w:tr>
        <w:tblPrEx/>
        <w:trPr>
          <w:trHeight w:val="2318"/>
        </w:trPr>
        <w:tc>
          <w:tcPr>
            <w:tcW w:w="516" w:type="dxa"/>
            <w:textDirection w:val="lrTb"/>
            <w:noWrap w:val="false"/>
          </w:tcPr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ind w:left="34" w:right="108" w:firstLin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ind w:left="448" w:right="452"/>
              <w:jc w:val="center"/>
              <w:spacing w:before="1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ind w:left="12" w:right="103" w:firstLine="48"/>
              <w:jc w:val="both"/>
              <w:spacing w:before="1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мес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3200" w:type="dxa"/>
            <w:textDirection w:val="lrTb"/>
            <w:noWrap w:val="false"/>
          </w:tcPr>
          <w:p>
            <w:pPr>
              <w:pStyle w:val="97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77"/>
              <w:ind w:left="76" w:right="171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7"/>
              <w:ind w:left="198" w:right="29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7"/>
              <w:ind w:left="199" w:right="29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7"/>
              <w:ind w:left="245" w:right="341"/>
              <w:jc w:val="center"/>
              <w:spacing w:before="7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330" w:right="422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7"/>
              <w:ind w:left="245" w:right="33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32" w:type="dxa"/>
            <w:textDirection w:val="lrTb"/>
            <w:noWrap w:val="false"/>
          </w:tcPr>
          <w:p>
            <w:pPr>
              <w:pStyle w:val="977"/>
              <w:ind w:left="16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974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34"/>
        <w:gridCol w:w="504"/>
        <w:gridCol w:w="506"/>
        <w:gridCol w:w="506"/>
        <w:gridCol w:w="506"/>
        <w:gridCol w:w="504"/>
        <w:gridCol w:w="510"/>
        <w:gridCol w:w="668"/>
        <w:gridCol w:w="2488"/>
      </w:tblGrid>
      <w:tr>
        <w:tblPrEx/>
        <w:trPr>
          <w:trHeight w:val="2991"/>
        </w:trPr>
        <w:tc>
          <w:tcPr>
            <w:tcW w:w="516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77"/>
              <w:ind w:left="2" w:right="8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77"/>
              <w:ind w:left="2" w:right="13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</w:t>
            </w:r>
            <w:r>
              <w:rPr>
                <w:color w:val="000009"/>
                <w:spacing w:val="-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77"/>
              <w:ind w:left="2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тор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77"/>
              <w:ind w:left="1" w:right="1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сул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ьта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7"/>
              <w:spacing w:before="8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77"/>
              <w:ind w:left="2" w:right="76" w:firstLine="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</w:t>
            </w:r>
            <w:r>
              <w:rPr>
                <w:color w:val="000009"/>
                <w:sz w:val="24"/>
              </w:rPr>
              <w:t xml:space="preserve"> ест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аци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онн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spacing w:before="8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77"/>
              <w:ind w:left="2" w:right="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стоят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ельн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8"/>
        </w:trPr>
        <w:tc>
          <w:tcPr>
            <w:tcW w:w="516" w:type="dxa"/>
            <w:textDirection w:val="lrTb"/>
            <w:noWrap w:val="false"/>
          </w:tcPr>
          <w:p>
            <w:pPr>
              <w:pStyle w:val="977"/>
              <w:spacing w:before="1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7"/>
              <w:ind w:left="1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7"/>
              <w:ind w:left="1" w:right="663"/>
              <w:spacing w:before="220" w:line="270" w:lineRule="atLeast"/>
              <w:rPr>
                <w:sz w:val="24"/>
              </w:rPr>
            </w:pPr>
            <w:r/>
            <w:bookmarkStart w:id="5" w:name="Современные_технологии_в_сетях_Ethernet"/>
            <w:r/>
            <w:bookmarkEnd w:id="5"/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Ethernet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7"/>
              <w:spacing w:before="1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7"/>
              <w:ind w:lef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spacing w:before="1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7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spacing w:before="1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7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7"/>
              <w:spacing w:before="1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7"/>
              <w:ind w:right="22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97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left="1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7"/>
              <w:ind w:left="1" w:right="1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глобальных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1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сетей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lef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97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left="1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7"/>
              <w:ind w:left="1" w:right="121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Современные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1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безопасности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lef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right="22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77"/>
              <w:ind w:left="14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7"/>
              <w:ind w:left="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Введение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IPv6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7"/>
              <w:ind w:left="14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ind w:right="23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ind w:right="23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7"/>
              <w:ind w:right="16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12,2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</w:t>
            </w:r>
            <w:r>
              <w:rPr>
                <w:sz w:val="24"/>
                <w:szCs w:val="28"/>
              </w:rPr>
              <w:t xml:space="preserve">,</w:t>
            </w:r>
            <w:r>
              <w:rPr>
                <w:sz w:val="24"/>
                <w:szCs w:val="28"/>
              </w:rPr>
              <w:t xml:space="preserve">3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4"/>
                <w:szCs w:val="28"/>
              </w:rPr>
              <w:t xml:space="preserve">Зачёт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7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6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7"/>
              <w:ind w:left="14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7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0,3</w:t>
            </w: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7"/>
              <w:ind w:right="16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7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7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7"/>
              <w:ind w:left="14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7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0,3</w:t>
            </w: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7"/>
              <w:ind w:right="16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75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70"/>
        <w:ind w:left="3296"/>
        <w:spacing w:before="90"/>
      </w:pPr>
      <w:r/>
      <w:bookmarkStart w:id="6" w:name="Содержание_разделов_дисциплины:"/>
      <w:r/>
      <w:bookmarkEnd w:id="6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75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6"/>
        <w:numPr>
          <w:ilvl w:val="0"/>
          <w:numId w:val="24"/>
        </w:numPr>
        <w:ind w:right="118" w:firstLine="710"/>
        <w:jc w:val="both"/>
        <w:tabs>
          <w:tab w:val="left" w:pos="1194" w:leader="none"/>
        </w:tabs>
        <w:rPr>
          <w:color w:val="000009"/>
          <w:sz w:val="24"/>
        </w:rPr>
      </w:pPr>
      <w:r/>
      <w:bookmarkStart w:id="7" w:name="1._Современные_технологии_в_сетях_Ethern"/>
      <w:r/>
      <w:bookmarkEnd w:id="7"/>
      <w:r>
        <w:rPr>
          <w:color w:val="000009"/>
          <w:sz w:val="24"/>
        </w:rPr>
        <w:t xml:space="preserve">Современные технологии в сетях </w:t>
      </w:r>
      <w:r>
        <w:rPr>
          <w:color w:val="000009"/>
          <w:sz w:val="24"/>
        </w:rPr>
        <w:t xml:space="preserve">Ethernet</w:t>
      </w:r>
      <w:r>
        <w:rPr>
          <w:color w:val="000009"/>
          <w:sz w:val="24"/>
        </w:rPr>
        <w:t xml:space="preserve">: Агрегирование каналов. Настройка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EtherChannel</w:t>
      </w:r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Настройка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Маршрутизация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Настройка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маршрутизации VLAN.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Настройка коммутации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третьего уровня.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7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6"/>
        <w:numPr>
          <w:ilvl w:val="0"/>
          <w:numId w:val="24"/>
        </w:numPr>
        <w:ind w:right="120" w:firstLine="710"/>
        <w:jc w:val="both"/>
        <w:tabs>
          <w:tab w:val="left" w:pos="1264" w:leader="none"/>
        </w:tabs>
        <w:rPr>
          <w:color w:val="000009"/>
          <w:sz w:val="24"/>
        </w:rPr>
      </w:pPr>
      <w:r/>
      <w:bookmarkStart w:id="8" w:name="2._Современные_технологии_глобальных_сет"/>
      <w:r/>
      <w:bookmarkEnd w:id="8"/>
      <w:r>
        <w:rPr>
          <w:color w:val="000009"/>
          <w:sz w:val="24"/>
        </w:rPr>
        <w:t xml:space="preserve">Современные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глобальных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сетей: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NAT.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Настройка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сетевых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адресов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NAT.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ACL.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Фильтрация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корпоративных данных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настройка списков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ACL.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7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6"/>
        <w:numPr>
          <w:ilvl w:val="0"/>
          <w:numId w:val="24"/>
        </w:numPr>
        <w:ind w:right="115" w:firstLine="710"/>
        <w:jc w:val="both"/>
        <w:tabs>
          <w:tab w:val="left" w:pos="1150" w:leader="none"/>
        </w:tabs>
        <w:rPr>
          <w:color w:val="000009"/>
          <w:sz w:val="24"/>
        </w:rPr>
      </w:pPr>
      <w:r/>
      <w:bookmarkStart w:id="9" w:name="3._Современные_технологии_безопасности:_"/>
      <w:r/>
      <w:bookmarkEnd w:id="9"/>
      <w:r>
        <w:rPr>
          <w:color w:val="000009"/>
          <w:sz w:val="24"/>
        </w:rPr>
        <w:t xml:space="preserve">Современные технологии безопасности: Технология AAA. Настройка локального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AAA. Защита данных с </w:t>
      </w:r>
      <w:r>
        <w:rPr>
          <w:color w:val="000009"/>
          <w:sz w:val="24"/>
        </w:rPr>
        <w:t xml:space="preserve">IPSec</w:t>
      </w:r>
      <w:r>
        <w:rPr>
          <w:color w:val="000009"/>
          <w:sz w:val="24"/>
        </w:rPr>
        <w:t xml:space="preserve"> VPN. Настройка </w:t>
      </w:r>
      <w:r>
        <w:rPr>
          <w:color w:val="000009"/>
          <w:sz w:val="24"/>
        </w:rPr>
        <w:t xml:space="preserve">IPSec</w:t>
      </w:r>
      <w:r>
        <w:rPr>
          <w:color w:val="000009"/>
          <w:sz w:val="24"/>
        </w:rPr>
        <w:t xml:space="preserve"> VPN. Универсальная инкапсуляция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 маршрутизации. Поддержка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динамической маршрутизации GRE.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7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6"/>
        <w:numPr>
          <w:ilvl w:val="0"/>
          <w:numId w:val="24"/>
        </w:numPr>
        <w:ind w:right="121" w:firstLine="710"/>
        <w:jc w:val="both"/>
        <w:tabs>
          <w:tab w:val="left" w:pos="1234" w:leader="none"/>
        </w:tabs>
        <w:rPr>
          <w:color w:val="000009"/>
          <w:sz w:val="24"/>
        </w:rPr>
      </w:pPr>
      <w:r/>
      <w:bookmarkStart w:id="10" w:name="4._Введение_в_сети_IPv6._Протокол_IPv6._"/>
      <w:r/>
      <w:bookmarkEnd w:id="10"/>
      <w:r>
        <w:rPr>
          <w:color w:val="000009"/>
          <w:sz w:val="24"/>
        </w:rPr>
        <w:t xml:space="preserve">Введение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IPv6.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Протокол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IPv6.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маршрутизации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IPv6.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Протокол DHCPv6. Реализация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сетей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решений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IPv6.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7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numPr>
          <w:ilvl w:val="0"/>
          <w:numId w:val="24"/>
        </w:numPr>
        <w:ind w:right="116" w:firstLine="710"/>
        <w:jc w:val="both"/>
        <w:tabs>
          <w:tab w:val="left" w:pos="1150" w:leader="none"/>
        </w:tabs>
        <w:rPr>
          <w:color w:val="000009"/>
        </w:rPr>
      </w:pPr>
      <w:r/>
      <w:bookmarkStart w:id="11" w:name="5._Образовательные_технологии,_используе"/>
      <w:r/>
      <w:bookmarkEnd w:id="11"/>
      <w:r>
        <w:rPr>
          <w:color w:val="000009"/>
        </w:rPr>
        <w:t xml:space="preserve"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>
        <w:rPr>
          <w:color w:val="000009"/>
        </w:rPr>
      </w:r>
      <w:r>
        <w:rPr>
          <w:color w:val="000009"/>
        </w:rPr>
      </w:r>
    </w:p>
    <w:p>
      <w:pPr>
        <w:pStyle w:val="975"/>
        <w:ind w:left="91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975"/>
        <w:ind w:left="200" w:right="114" w:firstLine="710"/>
        <w:jc w:val="both"/>
      </w:pPr>
      <w:r>
        <w:rPr>
          <w:color w:val="000009"/>
        </w:rPr>
        <w:t xml:space="preserve">Вводная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 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и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1020" w:bottom="960" w:left="122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75"/>
        <w:ind w:left="200" w:right="123"/>
        <w:jc w:val="both"/>
        <w:spacing w:before="76"/>
      </w:pP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975"/>
        <w:ind w:left="200" w:right="112" w:firstLine="710"/>
        <w:jc w:val="both"/>
      </w:pPr>
      <w:r>
        <w:rPr>
          <w:color w:val="000009"/>
        </w:rPr>
        <w:t xml:space="preserve">Академическая лекция (или лекция общего курса) – последовательное 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975"/>
        <w:ind w:left="200" w:right="117" w:firstLine="710"/>
        <w:jc w:val="both"/>
      </w:pPr>
      <w:r>
        <w:rPr>
          <w:color w:val="000009"/>
        </w:rPr>
        <w:t xml:space="preserve"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 – занятие,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 знаний.</w:t>
      </w:r>
      <w:r/>
    </w:p>
    <w:p>
      <w:pPr>
        <w:pStyle w:val="97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numPr>
          <w:ilvl w:val="0"/>
          <w:numId w:val="24"/>
        </w:numPr>
        <w:ind w:right="115" w:firstLine="710"/>
        <w:jc w:val="both"/>
        <w:tabs>
          <w:tab w:val="left" w:pos="1150" w:leader="none"/>
        </w:tabs>
        <w:rPr>
          <w:color w:val="000009"/>
        </w:rPr>
      </w:pPr>
      <w:r/>
      <w:bookmarkStart w:id="12" w:name="6._Перечень_информационных_технологий,_и"/>
      <w:r/>
      <w:bookmarkEnd w:id="12"/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>
        <w:rPr>
          <w:color w:val="000009"/>
        </w:rPr>
      </w:r>
      <w:r>
        <w:rPr>
          <w:color w:val="000009"/>
        </w:rPr>
      </w:r>
    </w:p>
    <w:p>
      <w:pPr>
        <w:pStyle w:val="975"/>
        <w:ind w:left="200" w:right="11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75"/>
        <w:ind w:left="910" w:right="3993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  <w:r>
        <w:rPr>
          <w:lang w:val="en-US"/>
        </w:rPr>
      </w:r>
    </w:p>
    <w:p>
      <w:pPr>
        <w:pStyle w:val="975"/>
        <w:ind w:left="97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975"/>
        <w:ind w:left="200" w:firstLine="710"/>
      </w:pP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"БУКИ-NEXT"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</w:t>
      </w:r>
      <w:r>
        <w:rPr>
          <w:color w:val="000009"/>
        </w:rPr>
        <w:t xml:space="preserve">Next</w:t>
      </w:r>
      <w:r>
        <w:rPr>
          <w:color w:val="000009"/>
        </w:rPr>
        <w:t xml:space="preserve">").</w:t>
      </w:r>
      <w:r/>
    </w:p>
    <w:p>
      <w:pPr>
        <w:pStyle w:val="97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numPr>
          <w:ilvl w:val="0"/>
          <w:numId w:val="24"/>
        </w:numPr>
        <w:ind w:right="114" w:firstLine="710"/>
        <w:jc w:val="both"/>
        <w:tabs>
          <w:tab w:val="left" w:pos="1150" w:leader="none"/>
        </w:tabs>
        <w:rPr>
          <w:color w:val="000009"/>
        </w:rPr>
      </w:pPr>
      <w:r/>
      <w:bookmarkStart w:id="13" w:name="7._Перечень_основной_и_дополнительной_уч"/>
      <w:r/>
      <w:bookmarkEnd w:id="13"/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>
        <w:rPr>
          <w:color w:val="000009"/>
        </w:rPr>
      </w:r>
      <w:r>
        <w:rPr>
          <w:color w:val="000009"/>
        </w:rPr>
      </w:r>
    </w:p>
    <w:p>
      <w:pPr>
        <w:pStyle w:val="975"/>
        <w:ind w:left="91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76"/>
        <w:numPr>
          <w:ilvl w:val="0"/>
          <w:numId w:val="23"/>
        </w:numPr>
        <w:ind w:right="126" w:firstLine="710"/>
        <w:jc w:val="both"/>
        <w:tabs>
          <w:tab w:val="left" w:pos="1268" w:leader="none"/>
        </w:tabs>
        <w:rPr>
          <w:sz w:val="24"/>
        </w:rPr>
      </w:pPr>
      <w:r>
        <w:rPr>
          <w:color w:val="000009"/>
          <w:sz w:val="24"/>
        </w:rPr>
        <w:t xml:space="preserve">Олифер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В.Г.,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Олифер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Н.А.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Принципы,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протоколы: Учебник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ВУЗов. 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изд.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СПб.: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Питер. – 2005.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 863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23"/>
        </w:numPr>
        <w:ind w:right="129" w:firstLine="710"/>
        <w:jc w:val="both"/>
        <w:spacing w:before="1"/>
        <w:tabs>
          <w:tab w:val="left" w:pos="1184" w:leader="none"/>
        </w:tabs>
        <w:rPr>
          <w:sz w:val="24"/>
        </w:rPr>
      </w:pPr>
      <w:r>
        <w:rPr>
          <w:color w:val="000009"/>
          <w:sz w:val="24"/>
        </w:rPr>
        <w:t xml:space="preserve">Смелянский Р.Л. Компьютерные сети: Учебник для ВУЗов: в 2-х томах. – М.: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Академия. – 2011. – 250 с., 240 с.</w:t>
      </w:r>
      <w:r>
        <w:rPr>
          <w:sz w:val="24"/>
        </w:rPr>
      </w:r>
      <w:r>
        <w:rPr>
          <w:sz w:val="24"/>
        </w:rPr>
      </w:r>
    </w:p>
    <w:p>
      <w:pPr>
        <w:pStyle w:val="975"/>
        <w:ind w:left="910"/>
        <w:jc w:val="both"/>
      </w:pPr>
      <w:r>
        <w:rPr>
          <w:color w:val="000009"/>
        </w:rPr>
        <w:t xml:space="preserve">Дополнительная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литература:</w:t>
      </w:r>
      <w:r/>
    </w:p>
    <w:p>
      <w:pPr>
        <w:pStyle w:val="975"/>
        <w:ind w:left="910"/>
        <w:jc w:val="both"/>
      </w:pPr>
      <w:r>
        <w:rPr>
          <w:color w:val="000009"/>
        </w:rPr>
        <w:t xml:space="preserve">1.</w:t>
      </w:r>
      <w:r>
        <w:rPr>
          <w:color w:val="000009"/>
          <w:spacing w:val="11"/>
        </w:rPr>
        <w:t xml:space="preserve"> </w:t>
      </w:r>
      <w:r>
        <w:t xml:space="preserve">Бабаев,</w:t>
      </w:r>
      <w:r>
        <w:rPr>
          <w:spacing w:val="13"/>
        </w:rPr>
        <w:t xml:space="preserve"> </w:t>
      </w:r>
      <w:r>
        <w:t xml:space="preserve">С.</w:t>
      </w:r>
      <w:r>
        <w:rPr>
          <w:spacing w:val="12"/>
        </w:rPr>
        <w:t xml:space="preserve"> </w:t>
      </w:r>
      <w:r>
        <w:t xml:space="preserve">И.,</w:t>
      </w:r>
      <w:r>
        <w:rPr>
          <w:spacing w:val="13"/>
        </w:rPr>
        <w:t xml:space="preserve"> </w:t>
      </w:r>
      <w:r>
        <w:t xml:space="preserve">Компьютерные</w:t>
      </w:r>
      <w:r>
        <w:rPr>
          <w:spacing w:val="13"/>
        </w:rPr>
        <w:t xml:space="preserve"> </w:t>
      </w:r>
      <w:r>
        <w:t xml:space="preserve">сети</w:t>
      </w:r>
      <w:r>
        <w:rPr>
          <w:spacing w:val="13"/>
        </w:rPr>
        <w:t xml:space="preserve"> </w:t>
      </w:r>
      <w:r>
        <w:t xml:space="preserve">:</w:t>
      </w:r>
      <w:r>
        <w:rPr>
          <w:spacing w:val="12"/>
        </w:rPr>
        <w:t xml:space="preserve"> </w:t>
      </w:r>
      <w:r>
        <w:t xml:space="preserve">учебник</w:t>
      </w:r>
      <w:r>
        <w:rPr>
          <w:spacing w:val="13"/>
        </w:rPr>
        <w:t xml:space="preserve"> </w:t>
      </w:r>
      <w:r>
        <w:t xml:space="preserve">/</w:t>
      </w:r>
      <w:r>
        <w:rPr>
          <w:spacing w:val="12"/>
        </w:rPr>
        <w:t xml:space="preserve"> </w:t>
      </w:r>
      <w:r>
        <w:t xml:space="preserve">С.</w:t>
      </w:r>
      <w:r>
        <w:rPr>
          <w:spacing w:val="12"/>
        </w:rPr>
        <w:t xml:space="preserve"> </w:t>
      </w:r>
      <w:r>
        <w:t xml:space="preserve">И.</w:t>
      </w:r>
      <w:r>
        <w:rPr>
          <w:spacing w:val="13"/>
        </w:rPr>
        <w:t xml:space="preserve"> </w:t>
      </w:r>
      <w:r>
        <w:t xml:space="preserve">Бабаев,</w:t>
      </w:r>
      <w:r>
        <w:rPr>
          <w:spacing w:val="13"/>
        </w:rPr>
        <w:t xml:space="preserve"> </w:t>
      </w:r>
      <w:r>
        <w:t xml:space="preserve">Б.</w:t>
      </w:r>
      <w:r>
        <w:rPr>
          <w:spacing w:val="10"/>
        </w:rPr>
        <w:t xml:space="preserve"> </w:t>
      </w:r>
      <w:r>
        <w:t xml:space="preserve">В.</w:t>
      </w:r>
      <w:r>
        <w:rPr>
          <w:spacing w:val="13"/>
        </w:rPr>
        <w:t xml:space="preserve"> </w:t>
      </w:r>
      <w:r>
        <w:t xml:space="preserve">Костров,</w:t>
      </w:r>
      <w:r>
        <w:rPr>
          <w:spacing w:val="10"/>
        </w:rPr>
        <w:t xml:space="preserve"> </w:t>
      </w:r>
      <w:r>
        <w:t xml:space="preserve">М.</w:t>
      </w:r>
      <w:r>
        <w:rPr>
          <w:spacing w:val="13"/>
        </w:rPr>
        <w:t xml:space="preserve"> </w:t>
      </w:r>
      <w:r>
        <w:t xml:space="preserve">Б.</w:t>
      </w:r>
      <w:r/>
    </w:p>
    <w:p>
      <w:pPr>
        <w:pStyle w:val="975"/>
        <w:ind w:left="200"/>
        <w:jc w:val="both"/>
      </w:pPr>
      <w:r>
        <w:t xml:space="preserve">Никифоров.</w:t>
      </w:r>
      <w:r>
        <w:rPr>
          <w:spacing w:val="-2"/>
        </w:rPr>
        <w:t xml:space="preserve"> </w:t>
      </w:r>
      <w:r>
        <w:t xml:space="preserve">Ч.</w:t>
      </w:r>
      <w:r>
        <w:rPr>
          <w:spacing w:val="-3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:</w:t>
      </w:r>
      <w:r>
        <w:rPr>
          <w:spacing w:val="-1"/>
        </w:rPr>
        <w:t xml:space="preserve"> </w:t>
      </w:r>
      <w:r>
        <w:t xml:space="preserve">Стандарты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протоколы,</w:t>
      </w:r>
      <w:r>
        <w:rPr>
          <w:spacing w:val="-1"/>
        </w:rPr>
        <w:t xml:space="preserve"> </w:t>
      </w:r>
      <w:r>
        <w:t xml:space="preserve">М.,</w:t>
      </w:r>
      <w:r>
        <w:rPr>
          <w:spacing w:val="-2"/>
        </w:rPr>
        <w:t xml:space="preserve"> </w:t>
      </w:r>
      <w:r>
        <w:t xml:space="preserve">КУРС,</w:t>
      </w:r>
      <w:r>
        <w:rPr>
          <w:spacing w:val="-2"/>
        </w:rPr>
        <w:t xml:space="preserve"> </w:t>
      </w:r>
      <w:r>
        <w:t xml:space="preserve">2019,</w:t>
      </w:r>
      <w:r>
        <w:rPr>
          <w:spacing w:val="-2"/>
        </w:rPr>
        <w:t xml:space="preserve"> </w:t>
      </w:r>
      <w:r>
        <w:t xml:space="preserve">170c</w:t>
      </w:r>
      <w:r/>
    </w:p>
    <w:p>
      <w:pPr>
        <w:pStyle w:val="97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5"/>
        <w:ind w:left="910"/>
        <w:jc w:val="both"/>
      </w:pPr>
      <w:r>
        <w:rPr>
          <w:color w:val="000009"/>
        </w:rPr>
        <w:t xml:space="preserve">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975"/>
        <w:ind w:left="200" w:right="119" w:firstLine="710"/>
        <w:jc w:val="both"/>
        <w:spacing w:before="120"/>
        <w:tabs>
          <w:tab w:val="left" w:pos="1753" w:leader="none"/>
          <w:tab w:val="left" w:pos="3736" w:leader="none"/>
          <w:tab w:val="left" w:pos="5574" w:leader="none"/>
          <w:tab w:val="left" w:pos="7115" w:leader="none"/>
          <w:tab w:val="left" w:pos="8957" w:leader="none"/>
        </w:tabs>
      </w:pPr>
      <w:r>
        <w:rPr>
          <w:color w:val="000009"/>
        </w:rPr>
        <w:t xml:space="preserve">1.</w:t>
      </w:r>
      <w:r>
        <w:rPr>
          <w:color w:val="000009"/>
        </w:rPr>
        <w:tab/>
        <w:t xml:space="preserve">Электронная</w:t>
      </w:r>
      <w:r>
        <w:rPr>
          <w:color w:val="000009"/>
        </w:rPr>
        <w:tab/>
        <w:t xml:space="preserve">библиотека</w:t>
      </w:r>
      <w:r>
        <w:rPr>
          <w:color w:val="000009"/>
        </w:rPr>
        <w:tab/>
        <w:t xml:space="preserve">учебных</w:t>
      </w:r>
      <w:r>
        <w:rPr>
          <w:color w:val="000009"/>
        </w:rPr>
        <w:tab/>
        <w:t xml:space="preserve">материалов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ЯрГУ</w:t>
      </w:r>
      <w:r>
        <w:rPr>
          <w:color w:val="000009"/>
          <w:spacing w:val="-58"/>
        </w:rPr>
        <w:t xml:space="preserve"> </w:t>
      </w:r>
      <w:hyperlink r:id="rId16" w:tooltip="http://www.lib.uniyar.ac.ru/opac/bk_cat_find.php)" w:history="1">
        <w:r>
          <w:rPr>
            <w:color w:val="000009"/>
          </w:rPr>
          <w:t xml:space="preserve">(ht</w:t>
        </w:r>
      </w:hyperlink>
      <w:r>
        <w:rPr>
          <w:color w:val="000009"/>
        </w:rPr>
        <w:t xml:space="preserve">t</w:t>
      </w:r>
      <w:hyperlink r:id="rId17" w:tooltip="http://www.lib.uniyar.ac.ru/opac/bk_cat_find.php)" w:history="1">
        <w:r>
          <w:rPr>
            <w:color w:val="000009"/>
          </w:rPr>
          <w:t xml:space="preserve">p://www.lib.uniyar.ac.ru/opac/bk_cat_find.php).</w:t>
        </w:r>
      </w:hyperlink>
      <w:r/>
      <w:r/>
    </w:p>
    <w:p>
      <w:pPr>
        <w:pStyle w:val="97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ind w:right="114" w:firstLine="710"/>
        <w:tabs>
          <w:tab w:val="left" w:pos="4451" w:leader="none"/>
          <w:tab w:val="left" w:pos="5349" w:leader="none"/>
          <w:tab w:val="left" w:pos="7128" w:leader="none"/>
          <w:tab w:val="left" w:pos="7895" w:leader="none"/>
        </w:tabs>
      </w:pPr>
      <w:r/>
      <w:bookmarkStart w:id="14" w:name="8._Материально-техническая_база,_необход"/>
      <w:r/>
      <w:bookmarkEnd w:id="14"/>
      <w:r>
        <w:rPr>
          <w:color w:val="000009"/>
        </w:rPr>
        <w:t xml:space="preserve">8.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Материально-техническая</w:t>
      </w:r>
      <w:r>
        <w:rPr>
          <w:color w:val="000009"/>
        </w:rPr>
        <w:tab/>
        <w:t xml:space="preserve">база,</w:t>
      </w:r>
      <w:r>
        <w:rPr>
          <w:color w:val="000009"/>
        </w:rPr>
        <w:tab/>
        <w:t xml:space="preserve">необходимая</w:t>
      </w:r>
      <w:r>
        <w:rPr>
          <w:color w:val="000009"/>
        </w:rPr>
        <w:tab/>
        <w:t xml:space="preserve">для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осуществления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75"/>
        <w:ind w:left="200" w:firstLine="775"/>
      </w:pPr>
      <w:r>
        <w:rPr>
          <w:color w:val="000009"/>
        </w:rPr>
        <w:t xml:space="preserve">Материально-техническая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база, 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975"/>
        <w:ind w:left="200" w:right="114"/>
      </w:pPr>
      <w:r>
        <w:rPr>
          <w:color w:val="000009"/>
        </w:rPr>
        <w:t xml:space="preserve">-учебные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75"/>
        <w:ind w:left="200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976"/>
        <w:numPr>
          <w:ilvl w:val="0"/>
          <w:numId w:val="22"/>
        </w:numPr>
        <w:tabs>
          <w:tab w:val="left" w:pos="34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22"/>
        </w:numPr>
        <w:tabs>
          <w:tab w:val="left" w:pos="34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75"/>
        <w:ind w:left="200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75"/>
        <w:ind w:left="200"/>
      </w:pPr>
      <w:r>
        <w:rPr>
          <w:color w:val="000009"/>
        </w:rPr>
        <w:t xml:space="preserve">-помещения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75"/>
        <w:ind w:left="200" w:right="119"/>
        <w:jc w:val="both"/>
        <w:spacing w:before="76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75"/>
        <w:ind w:left="200" w:right="11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75"/>
        <w:ind w:left="200" w:right="11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75"/>
        <w:ind w:left="200" w:right="11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975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0"/>
        <w:ind w:left="910"/>
        <w:spacing w:before="90"/>
      </w:pPr>
      <w:r>
        <w:rPr>
          <w:color w:val="000009"/>
        </w:rPr>
        <w:t xml:space="preserve">Автор(ы</w:t>
      </w:r>
      <w:r>
        <w:rPr>
          <w:color w:val="000009"/>
        </w:rPr>
        <w:t xml:space="preserve">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975"/>
        <w:ind w:left="910"/>
        <w:tabs>
          <w:tab w:val="left" w:pos="4602" w:leader="none"/>
        </w:tabs>
      </w:pPr>
      <w:r>
        <w:rPr>
          <w:color w:val="000009"/>
        </w:rPr>
        <w:t xml:space="preserve">Доцент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КС 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/>
    </w:p>
    <w:p>
      <w:pPr>
        <w:pStyle w:val="975"/>
        <w:spacing w:before="9"/>
        <w:rPr>
          <w:sz w:val="31"/>
        </w:rPr>
      </w:pPr>
      <w:r>
        <w:br w:type="column"/>
      </w:r>
      <w:r>
        <w:rPr>
          <w:sz w:val="31"/>
        </w:rPr>
      </w:r>
      <w:r>
        <w:rPr>
          <w:sz w:val="31"/>
        </w:rPr>
      </w:r>
    </w:p>
    <w:p>
      <w:pPr>
        <w:pStyle w:val="975"/>
        <w:ind w:left="445"/>
      </w:pPr>
      <w:r>
        <w:rPr>
          <w:color w:val="000009"/>
        </w:rPr>
        <w:t xml:space="preserve">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Коновалов</w:t>
      </w:r>
      <w:r/>
    </w:p>
    <w:p>
      <w:pPr>
        <w:sectPr>
          <w:footnotePr/>
          <w:endnotePr/>
          <w:type w:val="continuous"/>
          <w:pgSz w:w="11910" w:h="16840" w:orient="portrait"/>
          <w:pgMar w:top="1360" w:right="1020" w:bottom="280" w:left="1220" w:header="720" w:footer="720" w:gutter="0"/>
          <w:cols w:num="2" w:sep="0" w:space="720" w:equalWidth="0">
            <w:col w:w="4603" w:space="40"/>
            <w:col w:w="5027" w:space="0"/>
          </w:cols>
          <w:docGrid w:linePitch="360"/>
        </w:sectPr>
      </w:pPr>
      <w:r/>
      <w:r/>
    </w:p>
    <w:p>
      <w:pPr>
        <w:pStyle w:val="970"/>
        <w:ind w:left="3886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86"/>
        <w:rPr>
          <w:b/>
          <w:sz w:val="24"/>
        </w:rPr>
      </w:pPr>
      <w:r>
        <w:rPr>
          <w:b/>
          <w:color w:val="000009"/>
          <w:sz w:val="24"/>
        </w:rPr>
        <w:t xml:space="preserve">«Введение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сетевые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технологии Huawei-1»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0"/>
        <w:ind w:left="741" w:right="713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95" w:right="1269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5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0"/>
        <w:numPr>
          <w:ilvl w:val="0"/>
          <w:numId w:val="21"/>
        </w:numPr>
        <w:ind w:left="521" w:right="344" w:hanging="92"/>
        <w:tabs>
          <w:tab w:val="left" w:pos="67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31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5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0"/>
        <w:numPr>
          <w:ilvl w:val="1"/>
          <w:numId w:val="21"/>
        </w:numPr>
        <w:ind w:right="384" w:hanging="3794"/>
        <w:tabs>
          <w:tab w:val="left" w:pos="89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75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295" w:right="500"/>
        <w:jc w:val="center"/>
        <w:rPr>
          <w:b/>
          <w:sz w:val="28"/>
        </w:rPr>
      </w:pPr>
      <w:r>
        <w:rPr>
          <w:b/>
          <w:sz w:val="28"/>
        </w:rPr>
        <w:t xml:space="preserve">Пример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теста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75"/>
        <w:ind w:left="970"/>
        <w:spacing w:before="119"/>
      </w:pPr>
      <w:r>
        <w:rPr>
          <w:color w:val="000009"/>
        </w:rPr>
        <w:t xml:space="preserve">(правильные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ответы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отмечены)</w:t>
      </w:r>
      <w:r/>
    </w:p>
    <w:p>
      <w:pPr>
        <w:pStyle w:val="975"/>
      </w:pPr>
      <w:r/>
      <w:r/>
    </w:p>
    <w:p>
      <w:pPr>
        <w:pStyle w:val="976"/>
        <w:numPr>
          <w:ilvl w:val="0"/>
          <w:numId w:val="20"/>
        </w:numPr>
        <w:ind w:right="120" w:firstLine="710"/>
        <w:tabs>
          <w:tab w:val="left" w:pos="1158" w:leader="none"/>
        </w:tabs>
        <w:rPr>
          <w:sz w:val="24"/>
        </w:rPr>
      </w:pPr>
      <w:r>
        <w:rPr>
          <w:color w:val="000009"/>
          <w:sz w:val="24"/>
        </w:rPr>
        <w:t xml:space="preserve">Верно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рекурсивном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методе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службы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DNS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последовательность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запросов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регулируется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DNS-клиентом?</w:t>
      </w:r>
      <w:r>
        <w:rPr>
          <w:sz w:val="24"/>
        </w:rPr>
      </w:r>
      <w:r>
        <w:rPr>
          <w:sz w:val="24"/>
        </w:rPr>
      </w:r>
    </w:p>
    <w:p>
      <w:pPr>
        <w:pStyle w:val="975"/>
        <w:ind w:left="1316" w:right="6494" w:hanging="406"/>
        <w:spacing w:before="120"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8832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298490</wp:posOffset>
                </wp:positionV>
                <wp:extent cx="123825" cy="124460"/>
                <wp:effectExtent l="0" t="0" r="0" b="0"/>
                <wp:wrapNone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486968832;o:allowoverlap:true;o:allowincell:true;mso-position-horizontal-relative:page;margin-left:107.10pt;mso-position-horizontal:absolute;mso-position-vertical-relative:text;margin-top:23.5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9344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560745</wp:posOffset>
                </wp:positionV>
                <wp:extent cx="123825" cy="124460"/>
                <wp:effectExtent l="0" t="0" r="0" b="0"/>
                <wp:wrapNone/>
                <wp:docPr id="4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486969344;o:allowoverlap:true;o:allowincell:true;mso-position-horizontal-relative:page;margin-left:107.10pt;mso-position-horizontal:absolute;mso-position-vertical-relative:text;margin-top:44.1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975"/>
        <w:ind w:left="1316"/>
        <w:spacing w:line="274" w:lineRule="exact"/>
      </w:pPr>
      <w:r>
        <w:rPr>
          <w:color w:val="000009"/>
        </w:rPr>
        <w:t xml:space="preserve">Неверно</w:t>
      </w:r>
      <w:r/>
    </w:p>
    <w:p>
      <w:pPr>
        <w:pStyle w:val="975"/>
      </w:pPr>
      <w:r/>
      <w:r/>
    </w:p>
    <w:p>
      <w:pPr>
        <w:pStyle w:val="976"/>
        <w:numPr>
          <w:ilvl w:val="0"/>
          <w:numId w:val="20"/>
        </w:numPr>
        <w:ind w:right="117" w:firstLine="710"/>
        <w:tabs>
          <w:tab w:val="left" w:pos="1214" w:leader="none"/>
        </w:tabs>
        <w:rPr>
          <w:sz w:val="24"/>
        </w:rPr>
      </w:pPr>
      <w:r>
        <w:rPr>
          <w:color w:val="000009"/>
          <w:sz w:val="24"/>
        </w:rPr>
        <w:t xml:space="preserve">Какие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перечисленных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сетевых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служб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относятся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 xml:space="preserve">пользовательским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предназначены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поддержки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стека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TCP/IP?</w:t>
      </w:r>
      <w:r>
        <w:rPr>
          <w:sz w:val="24"/>
        </w:rPr>
      </w:r>
      <w:r>
        <w:rPr>
          <w:sz w:val="24"/>
        </w:rPr>
      </w:r>
    </w:p>
    <w:p>
      <w:pPr>
        <w:pStyle w:val="975"/>
        <w:ind w:left="1316" w:right="4721" w:hanging="406"/>
        <w:spacing w:before="120"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9856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298489</wp:posOffset>
                </wp:positionV>
                <wp:extent cx="114300" cy="114886"/>
                <wp:effectExtent l="0" t="0" r="0" b="0"/>
                <wp:wrapNone/>
                <wp:docPr id="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486969856;o:allowoverlap:true;o:allowincell:true;mso-position-horizontal-relative:page;margin-left:107.10pt;mso-position-horizontal:absolute;mso-position-vertical-relative:text;margin-top:23.5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70368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560744</wp:posOffset>
                </wp:positionV>
                <wp:extent cx="114300" cy="114886"/>
                <wp:effectExtent l="0" t="0" r="0" b="0"/>
                <wp:wrapNone/>
                <wp:docPr id="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486970368;o:allowoverlap:true;o:allowincell:true;mso-position-horizontal-relative:page;margin-left:107.10pt;mso-position-horizontal:absolute;mso-position-vertical-relative:text;margin-top:44.1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Выберите один или несколько ответов: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служба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печати</w:t>
      </w:r>
      <w:r/>
    </w:p>
    <w:p>
      <w:pPr>
        <w:pStyle w:val="975"/>
        <w:ind w:left="1316" w:right="6893"/>
        <w:spacing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222289</wp:posOffset>
                </wp:positionV>
                <wp:extent cx="114300" cy="114886"/>
                <wp:effectExtent l="0" t="0" r="0" b="0"/>
                <wp:wrapNone/>
                <wp:docPr id="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15731200;o:allowoverlap:true;o:allowincell:true;mso-position-horizontal-relative:page;margin-left:107.10pt;mso-position-horizontal:absolute;mso-position-vertical-relative:text;margin-top:17.5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484544</wp:posOffset>
                </wp:positionV>
                <wp:extent cx="114300" cy="114886"/>
                <wp:effectExtent l="0" t="0" r="0" b="0"/>
                <wp:wrapNone/>
                <wp:docPr id="8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15731712;o:allowoverlap:true;o:allowincell:true;mso-position-horizontal-relative:page;margin-left:107.10pt;mso-position-horizontal:absolute;mso-position-vertical-relative:text;margin-top:38.1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746799</wp:posOffset>
                </wp:positionV>
                <wp:extent cx="114300" cy="114886"/>
                <wp:effectExtent l="0" t="0" r="0" b="0"/>
                <wp:wrapNone/>
                <wp:docPr id="9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15732224;o:allowoverlap:true;o:allowincell:true;mso-position-horizontal-relative:page;margin-left:107.10pt;mso-position-horizontal:absolute;mso-position-vertical-relative:text;margin-top:58.8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веб-служба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служба DNS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служба DHCP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служба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FTP</w:t>
      </w:r>
      <w:r/>
    </w:p>
    <w:p>
      <w:pPr>
        <w:pStyle w:val="975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76"/>
        <w:numPr>
          <w:ilvl w:val="0"/>
          <w:numId w:val="20"/>
        </w:numPr>
        <w:ind w:right="121" w:firstLine="710"/>
        <w:spacing w:before="1"/>
        <w:tabs>
          <w:tab w:val="left" w:pos="1200" w:leader="none"/>
        </w:tabs>
        <w:rPr>
          <w:sz w:val="24"/>
        </w:rPr>
      </w:pPr>
      <w:r>
        <w:rPr>
          <w:color w:val="000009"/>
          <w:sz w:val="24"/>
        </w:rPr>
        <w:t xml:space="preserve">Верно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протокол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RIPv2,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отличие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протокола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 xml:space="preserve">RIPv1,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поддерживает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маршрутизацию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масками?</w:t>
      </w:r>
      <w:r>
        <w:rPr>
          <w:sz w:val="24"/>
        </w:rPr>
      </w:r>
      <w:r>
        <w:rPr>
          <w:sz w:val="24"/>
        </w:rPr>
      </w:r>
    </w:p>
    <w:p>
      <w:pPr>
        <w:pStyle w:val="975"/>
        <w:ind w:left="1316" w:right="6494" w:hanging="406"/>
        <w:spacing w:before="120" w:line="35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72416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297854</wp:posOffset>
                </wp:positionV>
                <wp:extent cx="123825" cy="124460"/>
                <wp:effectExtent l="0" t="0" r="0" b="0"/>
                <wp:wrapNone/>
                <wp:docPr id="10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486972416;o:allowoverlap:true;o:allowincell:true;mso-position-horizontal-relative:page;margin-left:107.10pt;mso-position-horizontal:absolute;mso-position-vertical-relative:text;margin-top:23.4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72928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560109</wp:posOffset>
                </wp:positionV>
                <wp:extent cx="123825" cy="124460"/>
                <wp:effectExtent l="0" t="0" r="0" b="0"/>
                <wp:wrapNone/>
                <wp:docPr id="1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486972928;o:allowoverlap:true;o:allowincell:true;mso-position-horizontal-relative:page;margin-left:107.10pt;mso-position-horizontal:absolute;mso-position-vertical-relative:text;margin-top:44.1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975"/>
        <w:ind w:left="1316"/>
        <w:spacing w:before="3"/>
      </w:pPr>
      <w:r>
        <w:rPr>
          <w:color w:val="000009"/>
        </w:rPr>
        <w:t xml:space="preserve">Неверно</w:t>
      </w:r>
      <w:r/>
    </w:p>
    <w:p>
      <w:pPr>
        <w:pStyle w:val="975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976"/>
        <w:numPr>
          <w:ilvl w:val="0"/>
          <w:numId w:val="20"/>
        </w:numPr>
        <w:ind w:left="910" w:right="809" w:firstLine="0"/>
        <w:spacing w:line="343" w:lineRule="auto"/>
        <w:tabs>
          <w:tab w:val="left" w:pos="115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73440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473114</wp:posOffset>
                </wp:positionV>
                <wp:extent cx="114300" cy="114886"/>
                <wp:effectExtent l="0" t="0" r="0" b="0"/>
                <wp:wrapNone/>
                <wp:docPr id="12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486973440;o:allowoverlap:true;o:allowincell:true;mso-position-horizontal-relative:page;margin-left:107.10pt;mso-position-horizontal:absolute;mso-position-vertical-relative:text;margin-top:37.2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перечисленных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столбцов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таблицах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маршрутизации?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ответов:</w:t>
      </w:r>
      <w:r>
        <w:rPr>
          <w:sz w:val="24"/>
        </w:rPr>
      </w:r>
      <w:r>
        <w:rPr>
          <w:sz w:val="24"/>
        </w:rPr>
      </w:r>
    </w:p>
    <w:p>
      <w:pPr>
        <w:pStyle w:val="975"/>
        <w:ind w:left="1316"/>
        <w:spacing w:before="19"/>
      </w:pPr>
      <w:r>
        <w:rPr>
          <w:color w:val="000009"/>
        </w:rPr>
        <w:t xml:space="preserve">маска</w:t>
      </w:r>
      <w:r/>
    </w:p>
    <w:p>
      <w:pPr>
        <w:pStyle w:val="975"/>
        <w:ind w:left="1316"/>
        <w:spacing w:before="13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272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47029</wp:posOffset>
                </wp:positionV>
                <wp:extent cx="114300" cy="114886"/>
                <wp:effectExtent l="0" t="0" r="0" b="0"/>
                <wp:wrapNone/>
                <wp:docPr id="13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15734272;o:allowoverlap:true;o:allowincell:true;mso-position-horizontal-relative:page;margin-left:107.10pt;mso-position-horizontal:absolute;mso-position-vertical-relative:text;margin-top:3.7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число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хопов</w:t>
      </w:r>
      <w:r/>
    </w:p>
    <w:p>
      <w:pPr>
        <w:pStyle w:val="975"/>
        <w:ind w:left="1316" w:right="4405"/>
        <w:spacing w:before="136"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46394</wp:posOffset>
                </wp:positionV>
                <wp:extent cx="114300" cy="114886"/>
                <wp:effectExtent l="0" t="0" r="0" b="0"/>
                <wp:wrapNone/>
                <wp:docPr id="14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15734784;o:allowoverlap:true;o:allowincell:true;mso-position-horizontal-relative:page;margin-left:107.10pt;mso-position-horizontal:absolute;mso-position-vertical-relative:text;margin-top:3.6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29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308649</wp:posOffset>
                </wp:positionV>
                <wp:extent cx="114300" cy="114886"/>
                <wp:effectExtent l="0" t="0" r="0" b="0"/>
                <wp:wrapNone/>
                <wp:docPr id="1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15735296;o:allowoverlap:true;o:allowincell:true;mso-position-horizontal-relative:page;margin-left:107.10pt;mso-position-horizontal:absolute;mso-position-vertical-relative:text;margin-top:24.3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IP-адрес следующего маршрутизатора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идентификатор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входного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интерфейса</w:t>
      </w:r>
      <w:r/>
    </w:p>
    <w:p>
      <w:pPr>
        <w:spacing w:line="360" w:lineRule="auto"/>
        <w:sectPr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75"/>
        <w:ind w:left="1316"/>
        <w:spacing w:before="7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80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6389</wp:posOffset>
                </wp:positionV>
                <wp:extent cx="114300" cy="114886"/>
                <wp:effectExtent l="0" t="0" r="0" b="0"/>
                <wp:wrapNone/>
                <wp:docPr id="16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15735808;o:allowoverlap:true;o:allowincell:true;mso-position-horizontal-relative:page;margin-left:107.10pt;mso-position-horizontal:absolute;mso-position-vertical-relative:text;margin-top:0.5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номер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назначения</w:t>
      </w:r>
      <w:r/>
    </w:p>
    <w:p>
      <w:pPr>
        <w:pStyle w:val="975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76"/>
        <w:numPr>
          <w:ilvl w:val="0"/>
          <w:numId w:val="20"/>
        </w:numPr>
        <w:ind w:right="120" w:firstLine="710"/>
        <w:spacing w:before="90"/>
        <w:tabs>
          <w:tab w:val="left" w:pos="1202" w:leader="none"/>
        </w:tabs>
        <w:rPr>
          <w:sz w:val="24"/>
        </w:rPr>
      </w:pPr>
      <w:r>
        <w:rPr>
          <w:color w:val="000009"/>
          <w:sz w:val="24"/>
        </w:rPr>
        <w:t xml:space="preserve">Верно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 xml:space="preserve">уникальной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 xml:space="preserve">идентификации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узлов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глобальной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MAC-адреса?</w:t>
      </w:r>
      <w:r>
        <w:rPr>
          <w:sz w:val="24"/>
        </w:rPr>
      </w:r>
      <w:r>
        <w:rPr>
          <w:sz w:val="24"/>
        </w:rPr>
      </w:r>
    </w:p>
    <w:p>
      <w:pPr>
        <w:pStyle w:val="975"/>
        <w:ind w:left="1316" w:right="6494" w:hanging="406"/>
        <w:spacing w:before="120" w:line="35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76000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297854</wp:posOffset>
                </wp:positionV>
                <wp:extent cx="123825" cy="124459"/>
                <wp:effectExtent l="0" t="0" r="0" b="0"/>
                <wp:wrapNone/>
                <wp:docPr id="1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-486976000;o:allowoverlap:true;o:allowincell:true;mso-position-horizontal-relative:page;margin-left:107.10pt;mso-position-horizontal:absolute;mso-position-vertical-relative:text;margin-top:23.4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76512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560109</wp:posOffset>
                </wp:positionV>
                <wp:extent cx="123825" cy="124459"/>
                <wp:effectExtent l="0" t="0" r="0" b="0"/>
                <wp:wrapNone/>
                <wp:docPr id="18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-486976512;o:allowoverlap:true;o:allowincell:true;mso-position-horizontal-relative:page;margin-left:107.10pt;mso-position-horizontal:absolute;mso-position-vertical-relative:text;margin-top:44.1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975"/>
        <w:ind w:left="1316"/>
        <w:spacing w:before="4"/>
      </w:pPr>
      <w:r>
        <w:rPr>
          <w:color w:val="000009"/>
        </w:rPr>
        <w:t xml:space="preserve">Неверно</w:t>
      </w:r>
      <w:r/>
    </w:p>
    <w:p>
      <w:pPr>
        <w:pStyle w:val="975"/>
        <w:spacing w:before="4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976"/>
        <w:numPr>
          <w:ilvl w:val="0"/>
          <w:numId w:val="20"/>
        </w:numPr>
        <w:ind w:left="910" w:right="1493" w:firstLine="0"/>
        <w:spacing w:before="1" w:line="343" w:lineRule="auto"/>
        <w:tabs>
          <w:tab w:val="left" w:pos="115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77024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473749</wp:posOffset>
                </wp:positionV>
                <wp:extent cx="114300" cy="114886"/>
                <wp:effectExtent l="0" t="0" r="0" b="0"/>
                <wp:wrapNone/>
                <wp:docPr id="19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-486977024;o:allowoverlap:true;o:allowincell:true;mso-position-horizontal-relative:page;margin-left:107.10pt;mso-position-horizontal:absolute;mso-position-vertical-relative:text;margin-top:37.3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Какую длину могут иметь IP-адреса в разных версиях протокола IP?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 ответов:</w:t>
      </w:r>
      <w:r>
        <w:rPr>
          <w:sz w:val="24"/>
        </w:rPr>
      </w:r>
      <w:r>
        <w:rPr>
          <w:sz w:val="24"/>
        </w:rPr>
      </w:r>
    </w:p>
    <w:p>
      <w:pPr>
        <w:pStyle w:val="975"/>
        <w:ind w:left="1316"/>
        <w:spacing w:before="18"/>
      </w:pPr>
      <w:r>
        <w:rPr>
          <w:color w:val="000009"/>
        </w:rPr>
        <w:t xml:space="preserve">6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байт</w:t>
      </w:r>
      <w:r/>
    </w:p>
    <w:p>
      <w:pPr>
        <w:pStyle w:val="975"/>
        <w:ind w:left="1316"/>
        <w:spacing w:before="13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85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47029</wp:posOffset>
                </wp:positionV>
                <wp:extent cx="114300" cy="114886"/>
                <wp:effectExtent l="0" t="0" r="0" b="0"/>
                <wp:wrapNone/>
                <wp:docPr id="20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z-index:15737856;o:allowoverlap:true;o:allowincell:true;mso-position-horizontal-relative:page;margin-left:107.10pt;mso-position-horizontal:absolute;mso-position-vertical-relative:text;margin-top:3.7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байта</w:t>
      </w:r>
      <w:r/>
    </w:p>
    <w:p>
      <w:pPr>
        <w:pStyle w:val="975"/>
        <w:ind w:left="1316"/>
        <w:spacing w:before="13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36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46394</wp:posOffset>
                </wp:positionV>
                <wp:extent cx="114300" cy="114886"/>
                <wp:effectExtent l="0" t="0" r="0" b="0"/>
                <wp:wrapNone/>
                <wp:docPr id="21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position:absolute;z-index:15738368;o:allowoverlap:true;o:allowincell:true;mso-position-horizontal-relative:page;margin-left:107.10pt;mso-position-horizontal:absolute;mso-position-vertical-relative:text;margin-top:3.6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8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байт</w:t>
      </w:r>
      <w:r/>
    </w:p>
    <w:p>
      <w:pPr>
        <w:pStyle w:val="975"/>
        <w:ind w:left="1316"/>
        <w:spacing w:before="13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880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47029</wp:posOffset>
                </wp:positionV>
                <wp:extent cx="114300" cy="114886"/>
                <wp:effectExtent l="0" t="0" r="0" b="0"/>
                <wp:wrapNone/>
                <wp:docPr id="22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15738880;o:allowoverlap:true;o:allowincell:true;mso-position-horizontal-relative:page;margin-left:107.10pt;mso-position-horizontal:absolute;mso-position-vertical-relative:text;margin-top:3.7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16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байт</w:t>
      </w:r>
      <w:r/>
    </w:p>
    <w:p>
      <w:pPr>
        <w:pStyle w:val="975"/>
        <w:ind w:left="1316"/>
        <w:spacing w:before="13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392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46394</wp:posOffset>
                </wp:positionV>
                <wp:extent cx="114300" cy="114886"/>
                <wp:effectExtent l="0" t="0" r="0" b="0"/>
                <wp:wrapNone/>
                <wp:docPr id="23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15739392;o:allowoverlap:true;o:allowincell:true;mso-position-horizontal-relative:page;margin-left:107.10pt;mso-position-horizontal:absolute;mso-position-vertical-relative:text;margin-top:3.6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байта</w:t>
      </w:r>
      <w:r/>
    </w:p>
    <w:p>
      <w:pPr>
        <w:pStyle w:val="975"/>
      </w:pPr>
      <w:r/>
      <w:r/>
    </w:p>
    <w:p>
      <w:pPr>
        <w:pStyle w:val="976"/>
        <w:numPr>
          <w:ilvl w:val="0"/>
          <w:numId w:val="20"/>
        </w:numPr>
        <w:ind w:left="910" w:right="767" w:firstLine="0"/>
        <w:spacing w:line="343" w:lineRule="auto"/>
        <w:tabs>
          <w:tab w:val="left" w:pos="115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79584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473749</wp:posOffset>
                </wp:positionV>
                <wp:extent cx="123825" cy="124460"/>
                <wp:effectExtent l="0" t="0" r="0" b="0"/>
                <wp:wrapNone/>
                <wp:docPr id="2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z-index:-486979584;o:allowoverlap:true;o:allowincell:true;mso-position-horizontal-relative:page;margin-left:107.10pt;mso-position-horizontal:absolute;mso-position-vertical-relative:text;margin-top:37.3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Какой из методов продвижения данных используется в технологии </w:t>
      </w:r>
      <w:r>
        <w:rPr>
          <w:color w:val="000009"/>
          <w:sz w:val="24"/>
        </w:rPr>
        <w:t xml:space="preserve">MPLS 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ответ:</w:t>
      </w:r>
      <w:r>
        <w:rPr>
          <w:sz w:val="24"/>
        </w:rPr>
      </w:r>
      <w:r>
        <w:rPr>
          <w:sz w:val="24"/>
        </w:rPr>
      </w:r>
    </w:p>
    <w:p>
      <w:pPr>
        <w:pStyle w:val="975"/>
        <w:ind w:left="1316" w:right="4400"/>
        <w:spacing w:before="21" w:line="35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041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234989</wp:posOffset>
                </wp:positionV>
                <wp:extent cx="123825" cy="124460"/>
                <wp:effectExtent l="0" t="0" r="0" b="0"/>
                <wp:wrapNone/>
                <wp:docPr id="2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position:absolute;z-index:15740416;o:allowoverlap:true;o:allowincell:true;mso-position-horizontal-relative:page;margin-left:107.10pt;mso-position-horizontal:absolute;mso-position-vertical-relative:text;margin-top:18.5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092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497244</wp:posOffset>
                </wp:positionV>
                <wp:extent cx="123825" cy="124460"/>
                <wp:effectExtent l="0" t="0" r="0" b="0"/>
                <wp:wrapNone/>
                <wp:docPr id="2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position:absolute;z-index:15740928;o:allowoverlap:true;o:allowincell:true;mso-position-horizontal-relative:page;margin-left:107.10pt;mso-position-horizontal:absolute;mso-position-vertical-relative:text;margin-top:39.1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установление логического соединения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IP-фрагментация</w:t>
      </w:r>
      <w:r/>
    </w:p>
    <w:p>
      <w:pPr>
        <w:pStyle w:val="975"/>
        <w:ind w:left="1316" w:right="5814"/>
        <w:spacing w:before="4" w:line="35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440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224194</wp:posOffset>
                </wp:positionV>
                <wp:extent cx="123825" cy="124460"/>
                <wp:effectExtent l="0" t="0" r="0" b="0"/>
                <wp:wrapNone/>
                <wp:docPr id="2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15741440;o:allowoverlap:true;o:allowincell:true;mso-position-horizontal-relative:page;margin-left:107.10pt;mso-position-horizontal:absolute;mso-position-vertical-relative:text;margin-top:17.6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952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486449</wp:posOffset>
                </wp:positionV>
                <wp:extent cx="123825" cy="124460"/>
                <wp:effectExtent l="0" t="0" r="0" b="0"/>
                <wp:wrapNone/>
                <wp:docPr id="28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15741952;o:allowoverlap:true;o:allowincell:true;mso-position-horizontal-relative:page;margin-left:107.10pt;mso-position-horizontal:absolute;mso-position-vertical-relative:text;margin-top:38.3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дейтаграммная</w:t>
      </w:r>
      <w:r>
        <w:rPr>
          <w:color w:val="000009"/>
        </w:rPr>
        <w:t xml:space="preserve"> передача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разделяемая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среда</w:t>
      </w:r>
      <w:r/>
    </w:p>
    <w:p>
      <w:pPr>
        <w:pStyle w:val="975"/>
        <w:ind w:left="1316"/>
        <w:spacing w:before="3"/>
      </w:pPr>
      <w:r>
        <w:rPr>
          <w:color w:val="000009"/>
        </w:rPr>
        <w:t xml:space="preserve">прокладка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виртуальных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каналов</w:t>
      </w:r>
      <w:r/>
    </w:p>
    <w:p>
      <w:pPr>
        <w:pStyle w:val="975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976"/>
        <w:numPr>
          <w:ilvl w:val="0"/>
          <w:numId w:val="20"/>
        </w:numPr>
        <w:ind w:right="122" w:firstLine="710"/>
        <w:tabs>
          <w:tab w:val="left" w:pos="1194" w:leader="none"/>
        </w:tabs>
        <w:rPr>
          <w:sz w:val="24"/>
        </w:rPr>
      </w:pPr>
      <w:r>
        <w:rPr>
          <w:color w:val="000009"/>
          <w:sz w:val="24"/>
        </w:rPr>
        <w:t xml:space="preserve">Верно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VPN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третьего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уровня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обрабатывать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IP-адреса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сетей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клиентов?</w:t>
      </w:r>
      <w:r>
        <w:rPr>
          <w:sz w:val="24"/>
        </w:rPr>
      </w:r>
      <w:r>
        <w:rPr>
          <w:sz w:val="24"/>
        </w:rPr>
      </w:r>
    </w:p>
    <w:p>
      <w:pPr>
        <w:pStyle w:val="975"/>
        <w:ind w:left="1316" w:right="6494" w:hanging="406"/>
        <w:spacing w:before="120" w:line="35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82144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297854</wp:posOffset>
                </wp:positionV>
                <wp:extent cx="123825" cy="124460"/>
                <wp:effectExtent l="0" t="0" r="0" b="0"/>
                <wp:wrapNone/>
                <wp:docPr id="29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position:absolute;z-index:-486982144;o:allowoverlap:true;o:allowincell:true;mso-position-horizontal-relative:page;margin-left:107.10pt;mso-position-horizontal:absolute;mso-position-vertical-relative:text;margin-top:23.4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82656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560109</wp:posOffset>
                </wp:positionV>
                <wp:extent cx="123825" cy="124460"/>
                <wp:effectExtent l="0" t="0" r="0" b="0"/>
                <wp:wrapNone/>
                <wp:docPr id="3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position:absolute;z-index:-486982656;o:allowoverlap:true;o:allowincell:true;mso-position-horizontal-relative:page;margin-left:107.10pt;mso-position-horizontal:absolute;mso-position-vertical-relative:text;margin-top:44.1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975"/>
        <w:ind w:left="1316"/>
        <w:spacing w:before="4"/>
      </w:pPr>
      <w:r>
        <w:rPr>
          <w:color w:val="000009"/>
        </w:rPr>
        <w:t xml:space="preserve">Неверно</w:t>
      </w:r>
      <w:r/>
    </w:p>
    <w:p>
      <w:pPr>
        <w:pStyle w:val="975"/>
      </w:pPr>
      <w:r/>
      <w:r/>
    </w:p>
    <w:p>
      <w:pPr>
        <w:pStyle w:val="976"/>
        <w:numPr>
          <w:ilvl w:val="0"/>
          <w:numId w:val="20"/>
        </w:numPr>
        <w:ind w:left="910" w:right="753" w:firstLine="0"/>
        <w:spacing w:line="343" w:lineRule="auto"/>
        <w:tabs>
          <w:tab w:val="left" w:pos="115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83168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473114</wp:posOffset>
                </wp:positionV>
                <wp:extent cx="123825" cy="124460"/>
                <wp:effectExtent l="0" t="0" r="0" b="0"/>
                <wp:wrapNone/>
                <wp:docPr id="3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position:absolute;z-index:-486983168;o:allowoverlap:true;o:allowincell:true;mso-position-horizontal-relative:page;margin-left:107.10pt;mso-position-horizontal:absolute;mso-position-vertical-relative:text;margin-top:37.2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перечисленных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десятичных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чисел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может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встречаться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масках?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ответ:</w:t>
      </w:r>
      <w:r>
        <w:rPr>
          <w:sz w:val="24"/>
        </w:rPr>
      </w:r>
      <w:r>
        <w:rPr>
          <w:sz w:val="24"/>
        </w:rPr>
      </w:r>
    </w:p>
    <w:p>
      <w:pPr>
        <w:pStyle w:val="975"/>
        <w:ind w:left="1316"/>
        <w:spacing w:before="19"/>
      </w:pPr>
      <w:r>
        <w:rPr>
          <w:color w:val="000009"/>
        </w:rPr>
        <w:t xml:space="preserve">128</w:t>
      </w:r>
      <w:r/>
    </w:p>
    <w:p>
      <w:pPr>
        <w:pStyle w:val="975"/>
        <w:ind w:left="1316"/>
        <w:spacing w:before="13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4000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47029</wp:posOffset>
                </wp:positionV>
                <wp:extent cx="123825" cy="124460"/>
                <wp:effectExtent l="0" t="0" r="0" b="0"/>
                <wp:wrapNone/>
                <wp:docPr id="3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position:absolute;z-index:15744000;o:allowoverlap:true;o:allowincell:true;mso-position-horizontal-relative:page;margin-left:107.10pt;mso-position-horizontal:absolute;mso-position-vertical-relative:text;margin-top:3.7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220</w:t>
      </w:r>
      <w:r/>
    </w:p>
    <w:p>
      <w:pPr>
        <w:pStyle w:val="975"/>
        <w:ind w:left="1316"/>
        <w:spacing w:before="13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4512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46394</wp:posOffset>
                </wp:positionV>
                <wp:extent cx="123825" cy="124460"/>
                <wp:effectExtent l="0" t="0" r="0" b="0"/>
                <wp:wrapNone/>
                <wp:docPr id="3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position:absolute;z-index:15744512;o:allowoverlap:true;o:allowincell:true;mso-position-horizontal-relative:page;margin-left:107.10pt;mso-position-horizontal:absolute;mso-position-vertical-relative:text;margin-top:3.6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255</w:t>
      </w:r>
      <w:r/>
    </w:p>
    <w:p>
      <w:pPr>
        <w:pStyle w:val="975"/>
        <w:ind w:left="1316"/>
        <w:spacing w:before="13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024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47029</wp:posOffset>
                </wp:positionV>
                <wp:extent cx="123825" cy="124459"/>
                <wp:effectExtent l="0" t="0" r="0" b="0"/>
                <wp:wrapNone/>
                <wp:docPr id="3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position:absolute;z-index:15745024;o:allowoverlap:true;o:allowincell:true;mso-position-horizontal-relative:page;margin-left:107.10pt;mso-position-horizontal:absolute;mso-position-vertical-relative:text;margin-top:3.7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240</w:t>
      </w:r>
      <w:r/>
    </w:p>
    <w:p>
      <w:pPr>
        <w:pStyle w:val="975"/>
        <w:ind w:left="1316"/>
        <w:spacing w:before="13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53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46394</wp:posOffset>
                </wp:positionV>
                <wp:extent cx="123825" cy="124459"/>
                <wp:effectExtent l="0" t="0" r="0" b="0"/>
                <wp:wrapNone/>
                <wp:docPr id="3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position:absolute;z-index:15745536;o:allowoverlap:true;o:allowincell:true;mso-position-horizontal-relative:page;margin-left:107.10pt;mso-position-horizontal:absolute;mso-position-vertical-relative:text;margin-top:3.6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192</w:t>
      </w:r>
      <w:r/>
    </w:p>
    <w:p>
      <w:pPr>
        <w:pStyle w:val="975"/>
      </w:pPr>
      <w:r/>
      <w:r/>
    </w:p>
    <w:p>
      <w:pPr>
        <w:pStyle w:val="975"/>
        <w:ind w:left="910"/>
      </w:pPr>
      <w:r>
        <w:rPr>
          <w:color w:val="000009"/>
        </w:rPr>
        <w:t xml:space="preserve">10.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перечисленных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присутствуют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IPv6-адресе?</w:t>
      </w:r>
      <w:r/>
    </w:p>
    <w:p>
      <w:pPr>
        <w:sectPr>
          <w:footnotePr/>
          <w:endnotePr/>
          <w:type w:val="nextPage"/>
          <w:pgSz w:w="11910" w:h="16840" w:orient="portrait"/>
          <w:pgMar w:top="1180" w:right="1020" w:bottom="960" w:left="122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75"/>
        <w:ind w:left="1316" w:right="4738" w:hanging="406"/>
        <w:spacing w:before="76"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85728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270549</wp:posOffset>
                </wp:positionV>
                <wp:extent cx="114300" cy="114886"/>
                <wp:effectExtent l="0" t="0" r="0" b="0"/>
                <wp:wrapNone/>
                <wp:docPr id="36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position:absolute;z-index:-486985728;o:allowoverlap:true;o:allowincell:true;mso-position-horizontal-relative:page;margin-left:107.10pt;mso-position-horizontal:absolute;mso-position-vertical-relative:text;margin-top:21.3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86240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532804</wp:posOffset>
                </wp:positionV>
                <wp:extent cx="114300" cy="114886"/>
                <wp:effectExtent l="0" t="0" r="0" b="0"/>
                <wp:wrapNone/>
                <wp:docPr id="3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position:absolute;z-index:-486986240;o:allowoverlap:true;o:allowincell:true;mso-position-horizontal-relative:page;margin-left:107.10pt;mso-position-horizontal:absolute;mso-position-vertical-relative:text;margin-top:41.9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86752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795059</wp:posOffset>
                </wp:positionV>
                <wp:extent cx="114300" cy="114886"/>
                <wp:effectExtent l="0" t="0" r="0" b="0"/>
                <wp:wrapNone/>
                <wp:docPr id="38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position:absolute;z-index:-486986752;o:allowoverlap:true;o:allowincell:true;mso-position-horizontal-relative:page;margin-left:107.10pt;mso-position-horizontal:absolute;mso-position-vertical-relative:text;margin-top:62.6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87264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1057314</wp:posOffset>
                </wp:positionV>
                <wp:extent cx="114300" cy="114886"/>
                <wp:effectExtent l="0" t="0" r="0" b="0"/>
                <wp:wrapNone/>
                <wp:docPr id="39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position:absolute;z-index:-486987264;o:allowoverlap:true;o:allowincell:true;mso-position-horizontal-relative:page;margin-left:107.10pt;mso-position-horizontal:absolute;mso-position-vertical-relative:text;margin-top:83.2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Выберите один или несколько ответов: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Top-Level</w:t>
      </w:r>
      <w:r>
        <w:rPr>
          <w:color w:val="000009"/>
        </w:rPr>
        <w:t xml:space="preserve"> </w:t>
      </w:r>
      <w:r>
        <w:rPr>
          <w:color w:val="000009"/>
        </w:rPr>
        <w:t xml:space="preserve">Aggregation</w:t>
      </w:r>
      <w:r>
        <w:rPr>
          <w:color w:val="000009"/>
        </w:rPr>
        <w:t xml:space="preserve"> (TLA)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идентификатор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интерфейса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сумма</w:t>
      </w:r>
      <w:r/>
    </w:p>
    <w:p>
      <w:pPr>
        <w:pStyle w:val="975"/>
        <w:ind w:left="1316"/>
        <w:spacing w:line="272" w:lineRule="exact"/>
        <w:rPr>
          <w:lang w:val="en-US"/>
        </w:rPr>
      </w:pPr>
      <w:r>
        <w:rPr>
          <w:color w:val="000009"/>
        </w:rPr>
        <w:t xml:space="preserve">префикс</w:t>
      </w:r>
      <w:r>
        <w:rPr>
          <w:color w:val="000009"/>
          <w:spacing w:val="-3"/>
          <w:lang w:val="en-US"/>
        </w:rPr>
        <w:t xml:space="preserve"> </w:t>
      </w:r>
      <w:r>
        <w:rPr>
          <w:color w:val="000009"/>
        </w:rPr>
        <w:t xml:space="preserve">формата</w:t>
      </w:r>
      <w:r>
        <w:rPr>
          <w:lang w:val="en-US"/>
        </w:rPr>
      </w:r>
      <w:r>
        <w:rPr>
          <w:lang w:val="en-US"/>
        </w:rPr>
      </w:r>
    </w:p>
    <w:p>
      <w:pPr>
        <w:pStyle w:val="975"/>
        <w:ind w:left="1316"/>
        <w:spacing w:before="138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809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47030</wp:posOffset>
                </wp:positionV>
                <wp:extent cx="114300" cy="114886"/>
                <wp:effectExtent l="0" t="0" r="0" b="0"/>
                <wp:wrapNone/>
                <wp:docPr id="40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9" o:spid="_x0000_s39" type="#_x0000_t75" style="position:absolute;z-index:15748096;o:allowoverlap:true;o:allowincell:true;mso-position-horizontal-relative:page;margin-left:107.10pt;mso-position-horizontal:absolute;mso-position-vertical-relative:text;margin-top:3.7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  <w:lang w:val="en-US"/>
        </w:rPr>
        <w:t xml:space="preserve">Site-Level</w:t>
      </w:r>
      <w:r>
        <w:rPr>
          <w:color w:val="000009"/>
          <w:spacing w:val="-2"/>
          <w:lang w:val="en-US"/>
        </w:rPr>
        <w:t xml:space="preserve"> </w:t>
      </w:r>
      <w:r>
        <w:rPr>
          <w:color w:val="000009"/>
          <w:lang w:val="en-US"/>
        </w:rPr>
        <w:t xml:space="preserve">Aggregation</w:t>
      </w:r>
      <w:r>
        <w:rPr>
          <w:color w:val="000009"/>
          <w:spacing w:val="-2"/>
          <w:lang w:val="en-US"/>
        </w:rPr>
        <w:t xml:space="preserve"> </w:t>
      </w:r>
      <w:r>
        <w:rPr>
          <w:color w:val="000009"/>
          <w:lang w:val="en-US"/>
        </w:rPr>
        <w:t xml:space="preserve">(SLA)</w:t>
      </w:r>
      <w:r>
        <w:rPr>
          <w:lang w:val="en-US"/>
        </w:rPr>
      </w:r>
      <w:r>
        <w:rPr>
          <w:lang w:val="en-US"/>
        </w:rPr>
      </w:r>
    </w:p>
    <w:p>
      <w:pPr>
        <w:pStyle w:val="975"/>
        <w:spacing w:before="5"/>
        <w:rPr>
          <w:sz w:val="34"/>
          <w:lang w:val="en-US"/>
        </w:rPr>
      </w:pPr>
      <w:r>
        <w:rPr>
          <w:sz w:val="34"/>
          <w:lang w:val="en-US"/>
        </w:rPr>
      </w:r>
      <w:r>
        <w:rPr>
          <w:sz w:val="34"/>
          <w:lang w:val="en-US"/>
        </w:rPr>
      </w:r>
      <w:r>
        <w:rPr>
          <w:sz w:val="34"/>
          <w:lang w:val="en-US"/>
        </w:rPr>
      </w:r>
    </w:p>
    <w:p>
      <w:pPr>
        <w:pStyle w:val="975"/>
        <w:ind w:left="910"/>
        <w:jc w:val="both"/>
      </w:pPr>
      <w:r>
        <w:rPr>
          <w:color w:val="000009"/>
        </w:rPr>
        <w:t xml:space="preserve">Каждый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правильный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ответ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оценивается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балл.</w:t>
      </w:r>
      <w:r/>
    </w:p>
    <w:p>
      <w:pPr>
        <w:pStyle w:val="975"/>
        <w:ind w:left="200" w:right="118" w:firstLine="710"/>
        <w:jc w:val="both"/>
      </w:pPr>
      <w:r>
        <w:rPr>
          <w:color w:val="000009"/>
        </w:rPr>
        <w:t xml:space="preserve">Набранное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9-10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на высоком уровне, 7-8 баллов – на продвинутом уровне, 5-7 баллов –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баллов – ниже порогового уровня.</w:t>
      </w:r>
      <w:r/>
    </w:p>
    <w:p>
      <w:pPr>
        <w:pStyle w:val="975"/>
      </w:pPr>
      <w:r/>
      <w:r/>
    </w:p>
    <w:p>
      <w:pPr>
        <w:pStyle w:val="970"/>
        <w:ind w:left="3818"/>
        <w:jc w:val="both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зачету</w:t>
      </w:r>
      <w:r/>
    </w:p>
    <w:p>
      <w:pPr>
        <w:pStyle w:val="975"/>
        <w:ind w:left="200" w:right="123" w:firstLine="710"/>
        <w:jc w:val="both"/>
      </w:pP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на два вопроса из списка вопросов. Список вопросов к зачету заранее доступен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обучающимся.</w:t>
      </w:r>
      <w:r/>
    </w:p>
    <w:p>
      <w:pPr>
        <w:pStyle w:val="975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  <w:sectPr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spacing w:before="10"/>
        <w:rPr>
          <w:sz w:val="33"/>
        </w:rPr>
      </w:pPr>
      <w:r>
        <w:rPr>
          <w:sz w:val="33"/>
        </w:rPr>
      </w:r>
      <w:r>
        <w:rPr>
          <w:sz w:val="33"/>
        </w:rPr>
      </w:r>
      <w:r>
        <w:rPr>
          <w:sz w:val="33"/>
        </w:rPr>
      </w:r>
    </w:p>
    <w:p>
      <w:pPr>
        <w:pStyle w:val="975"/>
        <w:ind w:left="200"/>
      </w:pPr>
      <w:r>
        <w:rPr>
          <w:color w:val="000009"/>
          <w:spacing w:val="-1"/>
        </w:rPr>
        <w:t xml:space="preserve">ACL.</w:t>
      </w:r>
      <w:r/>
    </w:p>
    <w:p>
      <w:pPr>
        <w:pStyle w:val="976"/>
        <w:numPr>
          <w:ilvl w:val="0"/>
          <w:numId w:val="19"/>
        </w:numPr>
        <w:ind w:hanging="241"/>
        <w:spacing w:before="90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br w:type="column"/>
      </w:r>
      <w:r>
        <w:rPr>
          <w:color w:val="000009"/>
          <w:sz w:val="24"/>
        </w:rPr>
        <w:t xml:space="preserve">Обзор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современных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технологий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сетях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Ethernet</w:t>
      </w:r>
      <w:r>
        <w:rPr>
          <w:color w:val="000009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9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Агрегирование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каналов.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9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EtherChannel</w:t>
      </w:r>
      <w:r>
        <w:rPr>
          <w:color w:val="000009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9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Принципы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9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9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Маршрутизация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9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маршрутизации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9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коммутации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третьего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уровня.</w:t>
      </w:r>
      <w:r>
        <w:rPr>
          <w:sz w:val="24"/>
        </w:rPr>
      </w:r>
      <w:r>
        <w:rPr>
          <w:sz w:val="24"/>
        </w:rPr>
      </w:r>
    </w:p>
    <w:p>
      <w:pPr>
        <w:pStyle w:val="975"/>
        <w:ind w:left="130"/>
      </w:pPr>
      <w:r>
        <w:rPr>
          <w:color w:val="000009"/>
        </w:rPr>
        <w:t xml:space="preserve">9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глобальных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сетей.</w:t>
      </w:r>
      <w:r/>
    </w:p>
    <w:p>
      <w:pPr>
        <w:pStyle w:val="976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Технология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NAT.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преобразования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сетевых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адресов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NAT.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Списки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ACL.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8"/>
        </w:numPr>
        <w:ind w:left="503" w:hanging="374"/>
        <w:tabs>
          <w:tab w:val="left" w:pos="504" w:leader="none"/>
        </w:tabs>
        <w:rPr>
          <w:sz w:val="24"/>
        </w:rPr>
      </w:pPr>
      <w:r>
        <w:rPr>
          <w:color w:val="000009"/>
          <w:sz w:val="24"/>
        </w:rPr>
        <w:t xml:space="preserve">Фильтрация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корпоративных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настройка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списков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доступом</w:t>
      </w:r>
      <w:r>
        <w:rPr>
          <w:sz w:val="24"/>
        </w:rPr>
      </w:r>
      <w:r>
        <w:rPr>
          <w:sz w:val="24"/>
        </w:rPr>
      </w:r>
    </w:p>
    <w:p>
      <w:pPr>
        <w:pStyle w:val="975"/>
      </w:pPr>
      <w:r/>
      <w:r/>
    </w:p>
    <w:p>
      <w:pPr>
        <w:pStyle w:val="976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Обзор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современных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технологий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безопасности.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8"/>
        </w:numPr>
        <w:ind w:hanging="361"/>
        <w:spacing w:before="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Технология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AAA.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локального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AAA.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Защита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IPSec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VPN.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IPSec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VPN.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Универсальная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инкапсуляция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маршрутизации.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Поддержка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динамической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маршрутизации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GRE.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IPv6.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Технологии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маршрутизации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IPv6.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DHCPv6.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Реализация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сетей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IPv6.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360" w:right="1020" w:bottom="280" w:left="1220" w:header="720" w:footer="720" w:gutter="0"/>
          <w:cols w:num="2" w:sep="0" w:space="720" w:equalWidth="0">
            <w:col w:w="740" w:space="40"/>
            <w:col w:w="8890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18"/>
        </w:numPr>
        <w:ind w:right="572" w:firstLine="66"/>
        <w:jc w:val="both"/>
        <w:spacing w:before="72"/>
        <w:tabs>
          <w:tab w:val="left" w:pos="96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74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0"/>
        <w:numPr>
          <w:ilvl w:val="2"/>
          <w:numId w:val="18"/>
        </w:numPr>
        <w:jc w:val="both"/>
        <w:spacing w:before="120"/>
        <w:tabs>
          <w:tab w:val="left" w:pos="177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75"/>
        <w:ind w:left="200" w:right="11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975"/>
        <w:ind w:left="200" w:right="11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975"/>
        <w:ind w:left="200" w:right="11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75"/>
        <w:ind w:left="200" w:right="11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320" w:right="1020" w:bottom="960" w:left="122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75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76"/>
        <w:numPr>
          <w:ilvl w:val="1"/>
          <w:numId w:val="18"/>
        </w:numPr>
        <w:ind w:left="4526" w:right="379" w:hanging="4046"/>
        <w:jc w:val="both"/>
        <w:spacing w:before="90"/>
        <w:tabs>
          <w:tab w:val="left" w:pos="72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рекомендации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преподавателю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процедуре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знаний,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 этапы формирования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5"/>
        <w:ind w:left="195" w:right="105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 ожидаемыми результатами обучения 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 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75"/>
        <w:ind w:left="195" w:right="105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 обучения осуществляется с помощью 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 представленных в разделе «Типовые контрольные задания или иные материалы, необходимые для оценки знаний, 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этапы формирования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970"/>
        <w:numPr>
          <w:ilvl w:val="1"/>
          <w:numId w:val="3"/>
        </w:numPr>
        <w:ind w:right="195" w:hanging="5386"/>
        <w:jc w:val="both"/>
        <w:spacing w:before="120"/>
        <w:tabs>
          <w:tab w:val="left" w:pos="658" w:leader="none"/>
        </w:tabs>
      </w:pPr>
      <w:r>
        <w:rPr>
          <w:color w:val="000009"/>
        </w:rPr>
        <w:t xml:space="preserve">Критерии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степени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овладения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знаниями¸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75"/>
        <w:ind w:left="906"/>
        <w:spacing w:before="120" w:line="275" w:lineRule="exact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76"/>
        <w:numPr>
          <w:ilvl w:val="2"/>
          <w:numId w:val="3"/>
        </w:numPr>
        <w:spacing w:line="278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3"/>
        </w:numPr>
        <w:ind w:right="103"/>
        <w:spacing w:before="4" w:line="242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существенных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ошибок;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3"/>
        </w:numPr>
        <w:spacing w:line="274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стандартных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3"/>
        </w:numPr>
        <w:spacing w:before="3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применять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типовые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3"/>
        </w:numPr>
        <w:spacing w:before="1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3"/>
        </w:numPr>
        <w:spacing w:before="4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3"/>
        </w:numPr>
        <w:ind w:right="104"/>
        <w:spacing w:before="1" w:line="244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культуры 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5"/>
        <w:ind w:left="906"/>
        <w:spacing w:line="269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76"/>
        <w:numPr>
          <w:ilvl w:val="2"/>
          <w:numId w:val="3"/>
        </w:numPr>
        <w:spacing w:line="278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3"/>
        </w:numPr>
        <w:ind w:right="101"/>
        <w:spacing w:before="1" w:line="244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ответа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3"/>
        </w:numPr>
        <w:spacing w:line="271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3"/>
        </w:numPr>
        <w:spacing w:before="2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3"/>
        </w:numPr>
        <w:spacing w:before="3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3"/>
        </w:numPr>
        <w:ind w:right="115"/>
        <w:spacing w:before="1" w:line="244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 изучаемой дисциплине и давать им сравнительную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3"/>
        </w:numPr>
        <w:ind w:right="107"/>
        <w:spacing w:line="242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5"/>
        <w:ind w:left="906"/>
        <w:spacing w:line="272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76"/>
        <w:numPr>
          <w:ilvl w:val="2"/>
          <w:numId w:val="3"/>
        </w:numPr>
        <w:spacing w:line="278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spacing w:line="278" w:lineRule="exact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280" w:bottom="940" w:left="11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5"/>
        <w:spacing w:before="6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976"/>
        <w:numPr>
          <w:ilvl w:val="2"/>
          <w:numId w:val="3"/>
        </w:numPr>
        <w:ind w:right="107"/>
        <w:spacing w:before="97" w:line="244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точное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ответа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обоснованные выводы;</w:t>
      </w:r>
      <w:bookmarkStart w:id="15" w:name="_GoBack"/>
      <w:r/>
      <w:bookmarkEnd w:id="15"/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3"/>
        </w:numPr>
        <w:ind w:right="99"/>
        <w:spacing w:line="242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научных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 задач;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3"/>
        </w:numPr>
        <w:spacing w:line="274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3"/>
        </w:numPr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3"/>
        </w:numPr>
        <w:ind w:right="106"/>
        <w:spacing w:line="244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критическую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3"/>
        </w:numPr>
        <w:ind w:right="111"/>
        <w:spacing w:line="242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активная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творческое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высокий уровень культуры исполнения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3"/>
        </w:numPr>
        <w:ind w:left="5326"/>
        <w:jc w:val="left"/>
        <w:spacing w:before="107"/>
        <w:tabs>
          <w:tab w:val="left" w:pos="5326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75"/>
        <w:ind w:left="906"/>
        <w:spacing w:before="120"/>
      </w:pPr>
      <w:r>
        <w:rPr>
          <w:color w:val="000009"/>
        </w:rPr>
        <w:t xml:space="preserve">В зависимости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от 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каждой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оценка</w:t>
      </w:r>
      <w:r/>
    </w:p>
    <w:p>
      <w:pPr>
        <w:pStyle w:val="975"/>
        <w:ind w:left="195"/>
      </w:pPr>
      <w:r>
        <w:rPr>
          <w:color w:val="000009"/>
        </w:rPr>
        <w:t xml:space="preserve">«отлично»,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«хорошо»,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«удовлетворительно»,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«неудовлетворительно».</w:t>
      </w:r>
      <w:r/>
    </w:p>
    <w:p>
      <w:pPr>
        <w:pStyle w:val="975"/>
        <w:ind w:left="195" w:right="100" w:firstLine="710"/>
        <w:jc w:val="both"/>
      </w:pPr>
      <w:r>
        <w:rPr>
          <w:color w:val="000009"/>
        </w:rPr>
        <w:t xml:space="preserve">Показатели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подробно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описаны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«Типовые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иные материалы, необходимые для оценки знаний, умений, навыков и (или) опыта деятельности, характеризующих этапы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975"/>
        <w:ind w:left="906"/>
        <w:jc w:val="both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75"/>
        <w:ind w:left="195" w:right="105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 работы и 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75"/>
        <w:ind w:left="195" w:right="98" w:firstLine="710"/>
        <w:jc w:val="both"/>
      </w:pP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75"/>
        <w:ind w:left="195" w:right="102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высоком уровне.</w:t>
      </w:r>
      <w:r/>
    </w:p>
    <w:p>
      <w:pPr>
        <w:pStyle w:val="975"/>
        <w:ind w:left="195" w:right="10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75"/>
        <w:ind w:left="195" w:right="108" w:firstLine="710"/>
        <w:jc w:val="both"/>
      </w:pPr>
      <w:r>
        <w:rPr>
          <w:color w:val="000009"/>
        </w:rPr>
        <w:t xml:space="preserve">Оценка «удовлетворительно» выставляется студенту, у которого каждая компетенция (полностью или частично формируемая 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75"/>
        <w:ind w:left="195" w:right="10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 компетенция (полностью или частично формируемая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данной дисциплиной)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975"/>
        <w:ind w:left="195" w:right="101" w:firstLine="710"/>
        <w:jc w:val="both"/>
      </w:pPr>
      <w:r>
        <w:rPr>
          <w:color w:val="000009"/>
        </w:rPr>
        <w:t xml:space="preserve">Оценка «зачет» выставляется студенту, у которого каждая компетенция (полностью или частично формируемая данной дисциплиной)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сформирована 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jc w:val="both"/>
        <w:sectPr>
          <w:footerReference w:type="default" r:id="rId11"/>
          <w:footnotePr/>
          <w:endnotePr/>
          <w:type w:val="nextPage"/>
          <w:pgSz w:w="11910" w:h="16840" w:orient="portrait"/>
          <w:pgMar w:top="1040" w:right="280" w:bottom="940" w:left="1100" w:header="0" w:footer="0" w:gutter="0"/>
          <w:cols w:num="1" w:sep="0" w:space="720" w:equalWidth="1"/>
          <w:docGrid w:linePitch="360"/>
        </w:sectPr>
      </w:pPr>
      <w:r/>
      <w:r/>
    </w:p>
    <w:p>
      <w:pPr>
        <w:pStyle w:val="975"/>
        <w:ind w:left="100" w:right="119" w:firstLine="710"/>
        <w:jc w:val="both"/>
        <w:spacing w:before="76"/>
      </w:pPr>
      <w:r>
        <w:rPr>
          <w:color w:val="000009"/>
        </w:rPr>
        <w:t xml:space="preserve">Оценка 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970"/>
        <w:ind w:left="3502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firstLine="2258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«Введение в сетевые технологии Huawei-1»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5"/>
        <w:ind w:left="100" w:firstLine="720"/>
        <w:spacing w:before="3"/>
      </w:pPr>
      <w:r>
        <w:rPr>
          <w:color w:val="000009"/>
        </w:rPr>
        <w:t xml:space="preserve">Основными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видами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«Введение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промышленную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разработку» 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семинары.</w:t>
      </w:r>
      <w:r/>
    </w:p>
    <w:p>
      <w:pPr>
        <w:pStyle w:val="975"/>
        <w:ind w:left="100" w:right="117"/>
        <w:jc w:val="both"/>
      </w:pPr>
      <w:r>
        <w:rPr>
          <w:color w:val="000009"/>
        </w:rPr>
        <w:t xml:space="preserve">В рамках лекций предполагается максимально уйти от репродуктивного стиля обучения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широко применять интерактивные элементы. В частности, предполагается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диалогичность,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воссоздавать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пассивно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выглядит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рассматриваемого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оправданным в силу специфики предмета, выраженной в множестве возможных точек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зрения на объекты его предметной области и необходимости постоянного нахождения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компромиссов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практической 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участников процесса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разработки.</w:t>
      </w:r>
      <w:r/>
    </w:p>
    <w:p>
      <w:pPr>
        <w:pStyle w:val="975"/>
        <w:ind w:left="100" w:right="114" w:firstLine="720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семинаров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рассмотрение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индустрии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полезным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разрабатываемого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подходом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мозговой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штурм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командах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результатов. Такие методы позволят не только сориентировать студентов на 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цепочек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техниками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процессами.</w:t>
      </w:r>
      <w:r/>
    </w:p>
    <w:p>
      <w:pPr>
        <w:pStyle w:val="975"/>
        <w:ind w:left="100" w:right="119" w:firstLine="72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закрепления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предполагается</w:t>
      </w:r>
      <w:r>
        <w:rPr>
          <w:spacing w:val="1"/>
        </w:rPr>
        <w:t xml:space="preserve"> </w:t>
      </w:r>
      <w:r>
        <w:t xml:space="preserve">активно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практику</w:t>
      </w:r>
      <w:r>
        <w:rPr>
          <w:spacing w:val="1"/>
        </w:rPr>
        <w:t xml:space="preserve"> </w:t>
      </w:r>
      <w:r>
        <w:t xml:space="preserve">выполнения контрольных работ оценкой студентами работ других участников по заранее</w:t>
      </w:r>
      <w:r>
        <w:rPr>
          <w:spacing w:val="1"/>
        </w:rPr>
        <w:t xml:space="preserve"> </w:t>
      </w:r>
      <w:r>
        <w:t xml:space="preserve">подготовленному</w:t>
      </w:r>
      <w:r>
        <w:rPr>
          <w:spacing w:val="1"/>
        </w:rPr>
        <w:t xml:space="preserve"> </w:t>
      </w:r>
      <w:r>
        <w:t xml:space="preserve">списку</w:t>
      </w:r>
      <w:r>
        <w:rPr>
          <w:spacing w:val="1"/>
        </w:rPr>
        <w:t xml:space="preserve"> </w:t>
      </w:r>
      <w:r>
        <w:t xml:space="preserve">критериев.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возможно</w:t>
      </w:r>
      <w:r>
        <w:rPr>
          <w:spacing w:val="1"/>
        </w:rPr>
        <w:t xml:space="preserve"> </w:t>
      </w:r>
      <w:r>
        <w:t xml:space="preserve">финальное</w:t>
      </w:r>
      <w:r>
        <w:rPr>
          <w:spacing w:val="1"/>
        </w:rPr>
        <w:t xml:space="preserve"> </w:t>
      </w:r>
      <w:r>
        <w:t xml:space="preserve">обсуждение</w:t>
      </w:r>
      <w:r>
        <w:rPr>
          <w:spacing w:val="1"/>
        </w:rPr>
        <w:t xml:space="preserve"> </w:t>
      </w:r>
      <w:r>
        <w:t xml:space="preserve">предложенных</w:t>
      </w:r>
      <w:r>
        <w:rPr>
          <w:spacing w:val="-3"/>
        </w:rPr>
        <w:t xml:space="preserve"> </w:t>
      </w:r>
      <w:r>
        <w:t xml:space="preserve">решений для</w:t>
      </w:r>
      <w:r>
        <w:rPr>
          <w:spacing w:val="-4"/>
        </w:rPr>
        <w:t xml:space="preserve"> </w:t>
      </w:r>
      <w:r>
        <w:t xml:space="preserve">обсуждения</w:t>
      </w:r>
      <w:r>
        <w:rPr>
          <w:spacing w:val="-2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применимости и</w:t>
      </w:r>
      <w:r>
        <w:rPr>
          <w:spacing w:val="-4"/>
        </w:rPr>
        <w:t xml:space="preserve"> </w:t>
      </w:r>
      <w:r>
        <w:t xml:space="preserve">типичных</w:t>
      </w:r>
      <w:r>
        <w:rPr>
          <w:spacing w:val="-2"/>
        </w:rPr>
        <w:t xml:space="preserve"> </w:t>
      </w:r>
      <w:r>
        <w:t xml:space="preserve">ошибок.</w:t>
      </w:r>
      <w:r/>
    </w:p>
    <w:p>
      <w:pPr>
        <w:pStyle w:val="975"/>
        <w:ind w:left="100" w:right="113" w:firstLine="720"/>
        <w:jc w:val="both"/>
      </w:pPr>
      <w:r>
        <w:t xml:space="preserve">Особенностью предлагаемого курса является использование интерактивных форм</w:t>
      </w:r>
      <w:r>
        <w:rPr>
          <w:spacing w:val="1"/>
        </w:rPr>
        <w:t xml:space="preserve"> </w:t>
      </w:r>
      <w:r>
        <w:t xml:space="preserve">обучения, которые подразумевают активное участие со стороны студентов. На основании</w:t>
      </w:r>
      <w:r>
        <w:rPr>
          <w:spacing w:val="1"/>
        </w:rPr>
        <w:t xml:space="preserve"> </w:t>
      </w:r>
      <w:r>
        <w:t xml:space="preserve">проявленного ими интереса и степени их вовлечённости в рассматриваемые ситуации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доступности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материала: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понимании контекста студентами. Помимо внешней оценки, проводимой преподавателям,</w:t>
      </w:r>
      <w:r>
        <w:rPr>
          <w:spacing w:val="-57"/>
        </w:rPr>
        <w:t xml:space="preserve"> </w:t>
      </w:r>
      <w:r>
        <w:t xml:space="preserve">студентам также будет дополнительно предложено самостоятельно провести оценку, дать</w:t>
      </w:r>
      <w:r>
        <w:rPr>
          <w:spacing w:val="1"/>
        </w:rPr>
        <w:t xml:space="preserve"> </w:t>
      </w:r>
      <w:r>
        <w:t xml:space="preserve">советы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заданий.</w:t>
      </w:r>
      <w:r/>
    </w:p>
    <w:p>
      <w:pPr>
        <w:pStyle w:val="975"/>
      </w:pPr>
      <w:r/>
      <w:r/>
    </w:p>
    <w:p>
      <w:pPr>
        <w:pStyle w:val="970"/>
        <w:ind w:left="108"/>
        <w:jc w:val="both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75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№ 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75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76"/>
        <w:numPr>
          <w:ilvl w:val="0"/>
          <w:numId w:val="2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</w:t>
      </w:r>
      <w:r>
        <w:rPr>
          <w:color w:val="000009"/>
          <w:sz w:val="24"/>
        </w:rPr>
        <w:t xml:space="preserve">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2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.).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2"/>
        </w:numPr>
        <w:ind w:right="118" w:firstLine="710"/>
        <w:jc w:val="both"/>
        <w:spacing w:before="1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"/>
        </w:numPr>
        <w:ind w:right="113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3" w:tooltip="http://lib.uniyar.ac.ru/opac/bk_login.php)" w:history="1">
        <w:r>
          <w:rPr>
            <w:color w:val="0000ff"/>
            <w:sz w:val="24"/>
            <w:u w:val="single"/>
          </w:rPr>
          <w:t xml:space="preserve">http://lib.uniyar.ac.ru/opac/bk_login.php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</w:t>
      </w:r>
      <w:r>
        <w:rPr>
          <w:color w:val="000009"/>
          <w:sz w:val="24"/>
        </w:rPr>
        <w:t xml:space="preserve">on-line</w:t>
      </w:r>
      <w:r>
        <w:rPr>
          <w:color w:val="000009"/>
          <w:sz w:val="24"/>
        </w:rPr>
        <w:t xml:space="preserve">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5"/>
        <w:ind w:left="100"/>
        <w:jc w:val="both"/>
        <w:spacing w:before="76"/>
      </w:pPr>
      <w:r>
        <w:rPr>
          <w:color w:val="000009"/>
        </w:rPr>
        <w:t xml:space="preserve">меню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 xml:space="preserve">«Электронный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каталог</w:t>
      </w:r>
      <w:r>
        <w:rPr>
          <w:color w:val="000009"/>
        </w:rPr>
        <w:t xml:space="preserve">»;  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пройти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процедуру  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авторизации,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выбрав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вкладку</w:t>
      </w:r>
      <w:r/>
    </w:p>
    <w:p>
      <w:pPr>
        <w:pStyle w:val="975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976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4" w:tooltip="http://www.lib.uniyar.ac.ru/opac/bk_cat_find.php)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75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76"/>
        <w:numPr>
          <w:ilvl w:val="0"/>
          <w:numId w:val="1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«</w:t>
      </w:r>
      <w:r>
        <w:rPr>
          <w:color w:val="0000ff"/>
          <w:sz w:val="24"/>
          <w:u w:val="single"/>
        </w:rPr>
        <w:t xml:space="preserve">Книгообеспеченность</w:t>
      </w:r>
      <w:r>
        <w:rPr>
          <w:color w:val="0000ff"/>
          <w:sz w:val="24"/>
          <w:u w:val="single"/>
        </w:rPr>
        <w:t xml:space="preserve">»</w:t>
      </w:r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5" w:tooltip="http://www.lib.uniyar.ac.ru/opac/bk_bookreq_find.php)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75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</w:t>
      </w:r>
      <w:r>
        <w:rPr>
          <w:color w:val="000009"/>
        </w:rPr>
        <w:t xml:space="preserve">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r>
        <w:rPr>
          <w:color w:val="0000ff"/>
          <w:u w:val="single"/>
        </w:rPr>
        <w:t xml:space="preserve">«</w:t>
      </w:r>
      <w:r>
        <w:rPr>
          <w:color w:val="0000ff"/>
          <w:u w:val="single"/>
        </w:rPr>
        <w:t xml:space="preserve">Книгообеспеченность</w:t>
      </w:r>
      <w:r>
        <w:rPr>
          <w:color w:val="0000ff"/>
          <w:u w:val="single"/>
        </w:rPr>
        <w:t xml:space="preserve">»</w:t>
      </w:r>
      <w:r>
        <w:rPr>
          <w:color w:val="0000ff"/>
        </w:rPr>
        <w:t xml:space="preserve"> </w:t>
      </w:r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4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5040102010807070707"/>
  </w:font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10059035</wp:posOffset>
              </wp:positionV>
              <wp:extent cx="127635" cy="196215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276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5"/>
                            <w:ind w:left="20"/>
                            <w:spacing w:before="12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000009"/>
                            </w:rPr>
                            <w:t xml:space="preserve">P</w:t>
                          </w:r>
                          <w:r>
                            <w:rPr>
                              <w:rFonts w:ascii="Arial MT"/>
                            </w:rPr>
                          </w:r>
                          <w:r>
                            <w:rPr>
                              <w:rFonts w:ascii="Arial MT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14.50pt;mso-position-horizontal:absolute;mso-position-vertical-relative:page;margin-top:792.05pt;mso-position-vertical:absolute;width:10.05pt;height:15.4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75"/>
                      <w:ind w:left="20"/>
                      <w:spacing w:before="12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000009"/>
                      </w:rPr>
                      <w:t xml:space="preserve">P</w:t>
                    </w:r>
                    <w:r>
                      <w:rPr>
                        <w:rFonts w:ascii="Arial MT"/>
                      </w:rPr>
                    </w:r>
                    <w:r>
                      <w:rPr>
                        <w:rFonts w:ascii="Arial MT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3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0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0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56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53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50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7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4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40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37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34" w:hanging="35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56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53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50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7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4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40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37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34" w:hanging="35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8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3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185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284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9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9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6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56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53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50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7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4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40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37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34" w:hanging="35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6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6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6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6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6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4" w:hanging="4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3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6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9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9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32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5" w:hanging="7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4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61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86" w:hanging="356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52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4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97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69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2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14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6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59" w:hanging="35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0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4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61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1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0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4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61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8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3" w:hanging="7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66" w:hanging="7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99" w:hanging="7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2" w:hanging="7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6" w:hanging="7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9" w:hanging="7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32" w:hanging="7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5" w:hanging="78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6" w:hanging="72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2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65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98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1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4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6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29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2" w:hanging="7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0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24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00" w:hanging="2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07" w:hanging="2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14" w:hanging="2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2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29" w:hanging="2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6" w:hanging="2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4" w:hanging="2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1" w:hanging="24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35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3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9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6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9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6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2" w:hanging="35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68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568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626" w:hanging="36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975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077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79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2818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3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6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9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9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32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5" w:hanging="72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9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66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77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68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5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4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33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221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109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23"/>
  </w:num>
  <w:num w:numId="4">
    <w:abstractNumId w:val="1"/>
  </w:num>
  <w:num w:numId="5">
    <w:abstractNumId w:val="17"/>
  </w:num>
  <w:num w:numId="6">
    <w:abstractNumId w:val="16"/>
  </w:num>
  <w:num w:numId="7">
    <w:abstractNumId w:val="10"/>
  </w:num>
  <w:num w:numId="8">
    <w:abstractNumId w:val="19"/>
  </w:num>
  <w:num w:numId="9">
    <w:abstractNumId w:val="2"/>
  </w:num>
  <w:num w:numId="10">
    <w:abstractNumId w:val="11"/>
  </w:num>
  <w:num w:numId="11">
    <w:abstractNumId w:val="13"/>
  </w:num>
  <w:num w:numId="12">
    <w:abstractNumId w:val="24"/>
  </w:num>
  <w:num w:numId="13">
    <w:abstractNumId w:val="7"/>
  </w:num>
  <w:num w:numId="14">
    <w:abstractNumId w:val="14"/>
  </w:num>
  <w:num w:numId="15">
    <w:abstractNumId w:val="20"/>
  </w:num>
  <w:num w:numId="16">
    <w:abstractNumId w:val="18"/>
  </w:num>
  <w:num w:numId="17">
    <w:abstractNumId w:val="3"/>
  </w:num>
  <w:num w:numId="18">
    <w:abstractNumId w:val="25"/>
  </w:num>
  <w:num w:numId="19">
    <w:abstractNumId w:val="4"/>
  </w:num>
  <w:num w:numId="20">
    <w:abstractNumId w:val="21"/>
  </w:num>
  <w:num w:numId="21">
    <w:abstractNumId w:val="9"/>
  </w:num>
  <w:num w:numId="22">
    <w:abstractNumId w:val="0"/>
  </w:num>
  <w:num w:numId="23">
    <w:abstractNumId w:val="22"/>
  </w:num>
  <w:num w:numId="24">
    <w:abstractNumId w:val="6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3">
    <w:name w:val="Heading 1 Char"/>
    <w:basedOn w:val="971"/>
    <w:link w:val="970"/>
    <w:uiPriority w:val="9"/>
    <w:rPr>
      <w:rFonts w:ascii="Arial" w:hAnsi="Arial" w:eastAsia="Arial" w:cs="Arial"/>
      <w:sz w:val="40"/>
      <w:szCs w:val="40"/>
    </w:rPr>
  </w:style>
  <w:style w:type="paragraph" w:styleId="794">
    <w:name w:val="Heading 2"/>
    <w:basedOn w:val="969"/>
    <w:next w:val="969"/>
    <w:link w:val="7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5">
    <w:name w:val="Heading 2 Char"/>
    <w:basedOn w:val="971"/>
    <w:link w:val="794"/>
    <w:uiPriority w:val="9"/>
    <w:rPr>
      <w:rFonts w:ascii="Arial" w:hAnsi="Arial" w:eastAsia="Arial" w:cs="Arial"/>
      <w:sz w:val="34"/>
    </w:rPr>
  </w:style>
  <w:style w:type="paragraph" w:styleId="796">
    <w:name w:val="Heading 3"/>
    <w:basedOn w:val="969"/>
    <w:next w:val="969"/>
    <w:link w:val="7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7">
    <w:name w:val="Heading 3 Char"/>
    <w:basedOn w:val="971"/>
    <w:link w:val="796"/>
    <w:uiPriority w:val="9"/>
    <w:rPr>
      <w:rFonts w:ascii="Arial" w:hAnsi="Arial" w:eastAsia="Arial" w:cs="Arial"/>
      <w:sz w:val="30"/>
      <w:szCs w:val="30"/>
    </w:rPr>
  </w:style>
  <w:style w:type="paragraph" w:styleId="798">
    <w:name w:val="Heading 4"/>
    <w:basedOn w:val="969"/>
    <w:next w:val="969"/>
    <w:link w:val="7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9">
    <w:name w:val="Heading 4 Char"/>
    <w:basedOn w:val="971"/>
    <w:link w:val="798"/>
    <w:uiPriority w:val="9"/>
    <w:rPr>
      <w:rFonts w:ascii="Arial" w:hAnsi="Arial" w:eastAsia="Arial" w:cs="Arial"/>
      <w:b/>
      <w:bCs/>
      <w:sz w:val="26"/>
      <w:szCs w:val="26"/>
    </w:rPr>
  </w:style>
  <w:style w:type="paragraph" w:styleId="800">
    <w:name w:val="Heading 5"/>
    <w:basedOn w:val="969"/>
    <w:next w:val="969"/>
    <w:link w:val="8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1">
    <w:name w:val="Heading 5 Char"/>
    <w:basedOn w:val="971"/>
    <w:link w:val="800"/>
    <w:uiPriority w:val="9"/>
    <w:rPr>
      <w:rFonts w:ascii="Arial" w:hAnsi="Arial" w:eastAsia="Arial" w:cs="Arial"/>
      <w:b/>
      <w:bCs/>
      <w:sz w:val="24"/>
      <w:szCs w:val="24"/>
    </w:rPr>
  </w:style>
  <w:style w:type="paragraph" w:styleId="802">
    <w:name w:val="Heading 6"/>
    <w:basedOn w:val="969"/>
    <w:next w:val="969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3">
    <w:name w:val="Heading 6 Char"/>
    <w:basedOn w:val="971"/>
    <w:link w:val="802"/>
    <w:uiPriority w:val="9"/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969"/>
    <w:next w:val="969"/>
    <w:link w:val="8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5">
    <w:name w:val="Heading 7 Char"/>
    <w:basedOn w:val="971"/>
    <w:link w:val="8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6">
    <w:name w:val="Heading 8"/>
    <w:basedOn w:val="969"/>
    <w:next w:val="969"/>
    <w:link w:val="8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7">
    <w:name w:val="Heading 8 Char"/>
    <w:basedOn w:val="971"/>
    <w:link w:val="806"/>
    <w:uiPriority w:val="9"/>
    <w:rPr>
      <w:rFonts w:ascii="Arial" w:hAnsi="Arial" w:eastAsia="Arial" w:cs="Arial"/>
      <w:i/>
      <w:iCs/>
      <w:sz w:val="22"/>
      <w:szCs w:val="22"/>
    </w:rPr>
  </w:style>
  <w:style w:type="paragraph" w:styleId="808">
    <w:name w:val="Heading 9"/>
    <w:basedOn w:val="969"/>
    <w:next w:val="969"/>
    <w:link w:val="8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9">
    <w:name w:val="Heading 9 Char"/>
    <w:basedOn w:val="971"/>
    <w:link w:val="808"/>
    <w:uiPriority w:val="9"/>
    <w:rPr>
      <w:rFonts w:ascii="Arial" w:hAnsi="Arial" w:eastAsia="Arial" w:cs="Arial"/>
      <w:i/>
      <w:iCs/>
      <w:sz w:val="21"/>
      <w:szCs w:val="21"/>
    </w:rPr>
  </w:style>
  <w:style w:type="paragraph" w:styleId="810">
    <w:name w:val="No Spacing"/>
    <w:uiPriority w:val="1"/>
    <w:qFormat/>
    <w:pPr>
      <w:spacing w:before="0" w:after="0" w:line="240" w:lineRule="auto"/>
    </w:pPr>
  </w:style>
  <w:style w:type="paragraph" w:styleId="811">
    <w:name w:val="Title"/>
    <w:basedOn w:val="969"/>
    <w:next w:val="969"/>
    <w:link w:val="8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2">
    <w:name w:val="Title Char"/>
    <w:basedOn w:val="971"/>
    <w:link w:val="811"/>
    <w:uiPriority w:val="10"/>
    <w:rPr>
      <w:sz w:val="48"/>
      <w:szCs w:val="48"/>
    </w:rPr>
  </w:style>
  <w:style w:type="paragraph" w:styleId="813">
    <w:name w:val="Subtitle"/>
    <w:basedOn w:val="969"/>
    <w:next w:val="969"/>
    <w:link w:val="814"/>
    <w:uiPriority w:val="11"/>
    <w:qFormat/>
    <w:pPr>
      <w:spacing w:before="200" w:after="200"/>
    </w:pPr>
    <w:rPr>
      <w:sz w:val="24"/>
      <w:szCs w:val="24"/>
    </w:rPr>
  </w:style>
  <w:style w:type="character" w:styleId="814">
    <w:name w:val="Subtitle Char"/>
    <w:basedOn w:val="971"/>
    <w:link w:val="813"/>
    <w:uiPriority w:val="11"/>
    <w:rPr>
      <w:sz w:val="24"/>
      <w:szCs w:val="24"/>
    </w:rPr>
  </w:style>
  <w:style w:type="paragraph" w:styleId="815">
    <w:name w:val="Quote"/>
    <w:basedOn w:val="969"/>
    <w:next w:val="969"/>
    <w:link w:val="816"/>
    <w:uiPriority w:val="29"/>
    <w:qFormat/>
    <w:pPr>
      <w:ind w:left="720" w:right="720"/>
    </w:pPr>
    <w:rPr>
      <w:i/>
    </w:rPr>
  </w:style>
  <w:style w:type="character" w:styleId="816">
    <w:name w:val="Quote Char"/>
    <w:link w:val="815"/>
    <w:uiPriority w:val="29"/>
    <w:rPr>
      <w:i/>
    </w:rPr>
  </w:style>
  <w:style w:type="paragraph" w:styleId="817">
    <w:name w:val="Intense Quote"/>
    <w:basedOn w:val="969"/>
    <w:next w:val="969"/>
    <w:link w:val="8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8">
    <w:name w:val="Intense Quote Char"/>
    <w:link w:val="817"/>
    <w:uiPriority w:val="30"/>
    <w:rPr>
      <w:i/>
    </w:rPr>
  </w:style>
  <w:style w:type="paragraph" w:styleId="819">
    <w:name w:val="Header"/>
    <w:basedOn w:val="969"/>
    <w:link w:val="8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0">
    <w:name w:val="Header Char"/>
    <w:basedOn w:val="971"/>
    <w:link w:val="819"/>
    <w:uiPriority w:val="99"/>
  </w:style>
  <w:style w:type="paragraph" w:styleId="821">
    <w:name w:val="Footer"/>
    <w:basedOn w:val="969"/>
    <w:link w:val="8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2">
    <w:name w:val="Footer Char"/>
    <w:basedOn w:val="971"/>
    <w:link w:val="821"/>
    <w:uiPriority w:val="99"/>
  </w:style>
  <w:style w:type="paragraph" w:styleId="823">
    <w:name w:val="Caption"/>
    <w:basedOn w:val="969"/>
    <w:next w:val="9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4">
    <w:name w:val="Caption Char"/>
    <w:basedOn w:val="823"/>
    <w:link w:val="821"/>
    <w:uiPriority w:val="99"/>
  </w:style>
  <w:style w:type="table" w:styleId="825">
    <w:name w:val="Table Grid"/>
    <w:basedOn w:val="9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>
    <w:name w:val="Table Grid Light"/>
    <w:basedOn w:val="9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Plain Table 1"/>
    <w:basedOn w:val="9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>
    <w:name w:val="Plain Table 2"/>
    <w:basedOn w:val="9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>
    <w:name w:val="Grid Table 4 - Accent 1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5">
    <w:name w:val="Grid Table 4 - Accent 2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Grid Table 4 - Accent 3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7">
    <w:name w:val="Grid Table 4 - Accent 4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Grid Table 4 - Accent 5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9">
    <w:name w:val="Grid Table 4 - Accent 6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0">
    <w:name w:val="Grid Table 5 Dark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1">
    <w:name w:val="Grid Table 5 Dark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4">
    <w:name w:val="Grid Table 5 Dark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5">
    <w:name w:val="Grid Table 5 Dark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7">
    <w:name w:val="Grid Table 6 Colorful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8">
    <w:name w:val="Grid Table 6 Colorful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9">
    <w:name w:val="Grid Table 6 Colorful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0">
    <w:name w:val="Grid Table 6 Colorful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1">
    <w:name w:val="Grid Table 6 Colorful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2">
    <w:name w:val="Grid Table 6 Colorful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3">
    <w:name w:val="Grid Table 6 Colorful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4">
    <w:name w:val="Grid Table 7 Colorful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9">
    <w:name w:val="List Table 2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0">
    <w:name w:val="List Table 2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1">
    <w:name w:val="List Table 2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2">
    <w:name w:val="List Table 2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3">
    <w:name w:val="List Table 2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4">
    <w:name w:val="List Table 2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5">
    <w:name w:val="List Table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6 Colorful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7">
    <w:name w:val="List Table 6 Colorful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8">
    <w:name w:val="List Table 6 Colorful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9">
    <w:name w:val="List Table 6 Colorful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0">
    <w:name w:val="List Table 6 Colorful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1">
    <w:name w:val="List Table 6 Colorful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2">
    <w:name w:val="List Table 6 Colorful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3">
    <w:name w:val="List Table 7 Colorful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4">
    <w:name w:val="List Table 7 Colorful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5">
    <w:name w:val="List Table 7 Colorful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6">
    <w:name w:val="List Table 7 Colorful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7">
    <w:name w:val="List Table 7 Colorful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8">
    <w:name w:val="List Table 7 Colorful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9">
    <w:name w:val="List Table 7 Colorful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0">
    <w:name w:val="Lined - Accent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1">
    <w:name w:val="Lined - Accent 1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2">
    <w:name w:val="Lined - Accent 2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3">
    <w:name w:val="Lined - Accent 3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4">
    <w:name w:val="Lined - Accent 4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5">
    <w:name w:val="Lined - Accent 5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6">
    <w:name w:val="Lined - Accent 6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7">
    <w:name w:val="Bordered &amp; Lined - Accent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8">
    <w:name w:val="Bordered &amp; Lined - Accent 1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9">
    <w:name w:val="Bordered &amp; Lined - Accent 2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0">
    <w:name w:val="Bordered &amp; Lined - Accent 3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1">
    <w:name w:val="Bordered &amp; Lined - Accent 4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2">
    <w:name w:val="Bordered &amp; Lined - Accent 5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3">
    <w:name w:val="Bordered &amp; Lined - Accent 6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4">
    <w:name w:val="Bordered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5">
    <w:name w:val="Bordered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6">
    <w:name w:val="Bordered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7">
    <w:name w:val="Bordered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8">
    <w:name w:val="Bordered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9">
    <w:name w:val="Bordered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0">
    <w:name w:val="Bordered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1">
    <w:name w:val="Hyperlink"/>
    <w:uiPriority w:val="99"/>
    <w:unhideWhenUsed/>
    <w:rPr>
      <w:color w:val="0000ff" w:themeColor="hyperlink"/>
      <w:u w:val="single"/>
    </w:rPr>
  </w:style>
  <w:style w:type="paragraph" w:styleId="952">
    <w:name w:val="footnote text"/>
    <w:basedOn w:val="969"/>
    <w:link w:val="953"/>
    <w:uiPriority w:val="99"/>
    <w:semiHidden/>
    <w:unhideWhenUsed/>
    <w:pPr>
      <w:spacing w:after="40" w:line="240" w:lineRule="auto"/>
    </w:pPr>
    <w:rPr>
      <w:sz w:val="18"/>
    </w:rPr>
  </w:style>
  <w:style w:type="character" w:styleId="953">
    <w:name w:val="Footnote Text Char"/>
    <w:link w:val="952"/>
    <w:uiPriority w:val="99"/>
    <w:rPr>
      <w:sz w:val="18"/>
    </w:rPr>
  </w:style>
  <w:style w:type="character" w:styleId="954">
    <w:name w:val="footnote reference"/>
    <w:basedOn w:val="971"/>
    <w:uiPriority w:val="99"/>
    <w:unhideWhenUsed/>
    <w:rPr>
      <w:vertAlign w:val="superscript"/>
    </w:rPr>
  </w:style>
  <w:style w:type="paragraph" w:styleId="955">
    <w:name w:val="endnote text"/>
    <w:basedOn w:val="969"/>
    <w:link w:val="956"/>
    <w:uiPriority w:val="99"/>
    <w:semiHidden/>
    <w:unhideWhenUsed/>
    <w:pPr>
      <w:spacing w:after="0" w:line="240" w:lineRule="auto"/>
    </w:pPr>
    <w:rPr>
      <w:sz w:val="20"/>
    </w:rPr>
  </w:style>
  <w:style w:type="character" w:styleId="956">
    <w:name w:val="Endnote Text Char"/>
    <w:link w:val="955"/>
    <w:uiPriority w:val="99"/>
    <w:rPr>
      <w:sz w:val="20"/>
    </w:rPr>
  </w:style>
  <w:style w:type="character" w:styleId="957">
    <w:name w:val="endnote reference"/>
    <w:basedOn w:val="971"/>
    <w:uiPriority w:val="99"/>
    <w:semiHidden/>
    <w:unhideWhenUsed/>
    <w:rPr>
      <w:vertAlign w:val="superscript"/>
    </w:rPr>
  </w:style>
  <w:style w:type="paragraph" w:styleId="958">
    <w:name w:val="toc 1"/>
    <w:basedOn w:val="969"/>
    <w:next w:val="969"/>
    <w:uiPriority w:val="39"/>
    <w:unhideWhenUsed/>
    <w:pPr>
      <w:ind w:left="0" w:right="0" w:firstLine="0"/>
      <w:spacing w:after="57"/>
    </w:pPr>
  </w:style>
  <w:style w:type="paragraph" w:styleId="959">
    <w:name w:val="toc 2"/>
    <w:basedOn w:val="969"/>
    <w:next w:val="969"/>
    <w:uiPriority w:val="39"/>
    <w:unhideWhenUsed/>
    <w:pPr>
      <w:ind w:left="283" w:right="0" w:firstLine="0"/>
      <w:spacing w:after="57"/>
    </w:pPr>
  </w:style>
  <w:style w:type="paragraph" w:styleId="960">
    <w:name w:val="toc 3"/>
    <w:basedOn w:val="969"/>
    <w:next w:val="969"/>
    <w:uiPriority w:val="39"/>
    <w:unhideWhenUsed/>
    <w:pPr>
      <w:ind w:left="567" w:right="0" w:firstLine="0"/>
      <w:spacing w:after="57"/>
    </w:pPr>
  </w:style>
  <w:style w:type="paragraph" w:styleId="961">
    <w:name w:val="toc 4"/>
    <w:basedOn w:val="969"/>
    <w:next w:val="969"/>
    <w:uiPriority w:val="39"/>
    <w:unhideWhenUsed/>
    <w:pPr>
      <w:ind w:left="850" w:right="0" w:firstLine="0"/>
      <w:spacing w:after="57"/>
    </w:pPr>
  </w:style>
  <w:style w:type="paragraph" w:styleId="962">
    <w:name w:val="toc 5"/>
    <w:basedOn w:val="969"/>
    <w:next w:val="969"/>
    <w:uiPriority w:val="39"/>
    <w:unhideWhenUsed/>
    <w:pPr>
      <w:ind w:left="1134" w:right="0" w:firstLine="0"/>
      <w:spacing w:after="57"/>
    </w:pPr>
  </w:style>
  <w:style w:type="paragraph" w:styleId="963">
    <w:name w:val="toc 6"/>
    <w:basedOn w:val="969"/>
    <w:next w:val="969"/>
    <w:uiPriority w:val="39"/>
    <w:unhideWhenUsed/>
    <w:pPr>
      <w:ind w:left="1417" w:right="0" w:firstLine="0"/>
      <w:spacing w:after="57"/>
    </w:pPr>
  </w:style>
  <w:style w:type="paragraph" w:styleId="964">
    <w:name w:val="toc 7"/>
    <w:basedOn w:val="969"/>
    <w:next w:val="969"/>
    <w:uiPriority w:val="39"/>
    <w:unhideWhenUsed/>
    <w:pPr>
      <w:ind w:left="1701" w:right="0" w:firstLine="0"/>
      <w:spacing w:after="57"/>
    </w:pPr>
  </w:style>
  <w:style w:type="paragraph" w:styleId="965">
    <w:name w:val="toc 8"/>
    <w:basedOn w:val="969"/>
    <w:next w:val="969"/>
    <w:uiPriority w:val="39"/>
    <w:unhideWhenUsed/>
    <w:pPr>
      <w:ind w:left="1984" w:right="0" w:firstLine="0"/>
      <w:spacing w:after="57"/>
    </w:pPr>
  </w:style>
  <w:style w:type="paragraph" w:styleId="966">
    <w:name w:val="toc 9"/>
    <w:basedOn w:val="969"/>
    <w:next w:val="969"/>
    <w:uiPriority w:val="39"/>
    <w:unhideWhenUsed/>
    <w:pPr>
      <w:ind w:left="2268" w:right="0" w:firstLine="0"/>
      <w:spacing w:after="57"/>
    </w:pPr>
  </w:style>
  <w:style w:type="paragraph" w:styleId="967">
    <w:name w:val="TOC Heading"/>
    <w:uiPriority w:val="39"/>
    <w:unhideWhenUsed/>
  </w:style>
  <w:style w:type="paragraph" w:styleId="968">
    <w:name w:val="table of figures"/>
    <w:basedOn w:val="969"/>
    <w:next w:val="969"/>
    <w:uiPriority w:val="99"/>
    <w:unhideWhenUsed/>
    <w:pPr>
      <w:spacing w:after="0" w:afterAutospacing="0"/>
    </w:pPr>
  </w:style>
  <w:style w:type="paragraph" w:styleId="969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70">
    <w:name w:val="Heading 1"/>
    <w:basedOn w:val="969"/>
    <w:uiPriority w:val="9"/>
    <w:qFormat/>
    <w:pPr>
      <w:ind w:left="200"/>
      <w:outlineLvl w:val="0"/>
    </w:pPr>
    <w:rPr>
      <w:b/>
      <w:bCs/>
      <w:sz w:val="24"/>
      <w:szCs w:val="24"/>
    </w:rPr>
  </w:style>
  <w:style w:type="character" w:styleId="971" w:default="1">
    <w:name w:val="Default Paragraph Font"/>
    <w:uiPriority w:val="1"/>
    <w:semiHidden/>
    <w:unhideWhenUsed/>
  </w:style>
  <w:style w:type="table" w:styleId="9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3" w:default="1">
    <w:name w:val="No List"/>
    <w:uiPriority w:val="99"/>
    <w:semiHidden/>
    <w:unhideWhenUsed/>
  </w:style>
  <w:style w:type="table" w:styleId="97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75">
    <w:name w:val="Body Text"/>
    <w:basedOn w:val="969"/>
    <w:uiPriority w:val="1"/>
    <w:qFormat/>
    <w:rPr>
      <w:sz w:val="24"/>
      <w:szCs w:val="24"/>
    </w:rPr>
  </w:style>
  <w:style w:type="paragraph" w:styleId="976">
    <w:name w:val="List Paragraph"/>
    <w:basedOn w:val="969"/>
    <w:uiPriority w:val="1"/>
    <w:qFormat/>
    <w:pPr>
      <w:ind w:left="1626" w:hanging="360"/>
    </w:pPr>
  </w:style>
  <w:style w:type="paragraph" w:styleId="977" w:customStyle="1">
    <w:name w:val="Table Paragraph"/>
    <w:basedOn w:val="96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png"/><Relationship Id="rId16" Type="http://schemas.openxmlformats.org/officeDocument/2006/relationships/hyperlink" Target="http://www.lib.uniyar.ac.ru/opac/bk_cat_find.php)" TargetMode="External"/><Relationship Id="rId17" Type="http://schemas.openxmlformats.org/officeDocument/2006/relationships/hyperlink" Target="http://www.lib.uniyar.ac.ru/opac/bk_cat_find.php)" TargetMode="External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20" Type="http://schemas.openxmlformats.org/officeDocument/2006/relationships/image" Target="media/image4.png"/><Relationship Id="rId21" Type="http://schemas.openxmlformats.org/officeDocument/2006/relationships/image" Target="media/image5.png"/><Relationship Id="rId22" Type="http://schemas.openxmlformats.org/officeDocument/2006/relationships/hyperlink" Target="http://www.biblioclub.ru/" TargetMode="External"/><Relationship Id="rId23" Type="http://schemas.openxmlformats.org/officeDocument/2006/relationships/hyperlink" Target="http://lib.uniyar.ac.ru/opac/bk_login.php)" TargetMode="External"/><Relationship Id="rId24" Type="http://schemas.openxmlformats.org/officeDocument/2006/relationships/hyperlink" Target="http://www.lib.uniyar.ac.ru/opac/bk_cat_find.php)" TargetMode="External"/><Relationship Id="rId25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9</cp:revision>
  <dcterms:created xsi:type="dcterms:W3CDTF">2023-04-25T13:09:00Z</dcterms:created>
  <dcterms:modified xsi:type="dcterms:W3CDTF">2024-09-26T21:11:06Z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