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</w:pPr>
      <w:r/>
      <w:r/>
    </w:p>
    <w:p>
      <w:pPr>
        <w:jc w:val="center"/>
        <w:rPr>
          <w:b/>
        </w:rPr>
      </w:pPr>
      <w:r>
        <w:rPr>
          <w:b/>
        </w:rPr>
        <w:t xml:space="preserve">МИНОБРНАУКИ РОССИИ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Ярославский государственный университет им. П.Г. Демидова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t xml:space="preserve">Кафедра</w:t>
      </w:r>
      <w:r>
        <w:rPr>
          <w:spacing w:val="-2"/>
        </w:rPr>
        <w:t xml:space="preserve"> </w:t>
      </w:r>
      <w:r>
        <w:rPr>
          <w:spacing w:val="-4"/>
        </w:rPr>
        <w:t xml:space="preserve">информационных и сетевых технологий</w:t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ind w:firstLine="4962"/>
        <w:jc w:val="center"/>
      </w:pPr>
      <w:r/>
      <w:r/>
    </w:p>
    <w:p>
      <w:pPr>
        <w:ind w:firstLine="4962"/>
        <w:jc w:val="center"/>
      </w:pPr>
      <w:r/>
      <w:r/>
    </w:p>
    <w:p>
      <w:pPr>
        <w:pStyle w:val="921"/>
        <w:ind w:left="6316"/>
      </w:pPr>
      <w:r>
        <w:t xml:space="preserve">УТВЕРЖДАЮ</w:t>
      </w:r>
      <w:r/>
    </w:p>
    <w:p>
      <w:pPr>
        <w:pStyle w:val="921"/>
        <w:ind w:left="63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750720" behindDoc="1" locked="0" layoutInCell="1" allowOverlap="1">
                <wp:simplePos x="0" y="0"/>
                <wp:positionH relativeFrom="page">
                  <wp:posOffset>4882515</wp:posOffset>
                </wp:positionH>
                <wp:positionV relativeFrom="paragraph">
                  <wp:posOffset>98464</wp:posOffset>
                </wp:positionV>
                <wp:extent cx="1105535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1853720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5533" cy="47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6750720;o:allowoverlap:true;o:allowincell:true;mso-position-horizontal-relative:page;margin-left:384.45pt;mso-position-horizontal:absolute;mso-position-vertical-relative:text;margin-top:7.75pt;mso-position-vertical:absolute;width:87.05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21"/>
        <w:ind w:left="6316"/>
        <w:tabs>
          <w:tab w:val="left" w:pos="78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21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5670" w:leader="none"/>
        </w:tabs>
      </w:pPr>
      <w:r/>
      <w:r/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Рабочая программа дисциплины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«Лидерство и управление командой»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Направление подготовки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01.03.02 Прикладная математика и информатика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Направленность (профиль)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«Искусственный интеллект»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/>
          <w:bCs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Квалификация выпускника</w:t>
      </w:r>
      <w:r>
        <w:rPr>
          <w:b/>
          <w:bCs/>
          <w:i w:val="0"/>
          <w:vertAlign w:val="baseline"/>
        </w:rPr>
      </w:r>
      <w:r>
        <w:rPr>
          <w:b/>
          <w:bCs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  <w:t xml:space="preserve">Бакалавр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i w:val="0"/>
          <w:iCs w:val="0"/>
          <w:vertAlign w:val="baseline"/>
        </w:rPr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bCs w:val="0"/>
          <w:i w:val="0"/>
          <w:vertAlign w:val="baseline"/>
        </w:rPr>
      </w:pPr>
      <w:r>
        <w:rPr>
          <w:b/>
          <w:bCs/>
          <w:i w:val="0"/>
          <w:iCs w:val="0"/>
          <w:vertAlign w:val="baseline"/>
        </w:rPr>
        <w:t xml:space="preserve">Форма обучения</w:t>
      </w:r>
      <w:r>
        <w:rPr>
          <w:bCs w:val="0"/>
          <w:i w:val="0"/>
          <w:vertAlign w:val="baseline"/>
        </w:rPr>
      </w:r>
      <w:r>
        <w:rPr>
          <w:bCs w:val="0"/>
          <w:i w:val="0"/>
          <w:vertAlign w:val="baseline"/>
        </w:rPr>
      </w:r>
    </w:p>
    <w:p>
      <w:pPr>
        <w:jc w:val="center"/>
        <w:rPr>
          <w:i w:val="0"/>
          <w:iCs w:val="0"/>
          <w:vertAlign w:val="baseline"/>
        </w:rPr>
      </w:pPr>
      <w:r>
        <w:rPr>
          <w:i w:val="0"/>
          <w:iCs w:val="0"/>
          <w:vertAlign w:val="baseline"/>
        </w:rPr>
        <w:t xml:space="preserve">очная</w:t>
      </w:r>
      <w:r>
        <w:rPr>
          <w:i w:val="0"/>
          <w:iCs w:val="0"/>
          <w:vertAlign w:val="baseline"/>
        </w:rPr>
      </w:r>
      <w:r>
        <w:rPr>
          <w:i w:val="0"/>
          <w:iCs w:val="0"/>
          <w:vertAlign w:val="baseline"/>
        </w:rPr>
      </w:r>
    </w:p>
    <w:p>
      <w:pPr>
        <w:ind w:firstLine="1985"/>
        <w:jc w:val="center"/>
        <w:rPr>
          <w:i/>
          <w:vertAlign w:val="superscript"/>
        </w:rPr>
      </w:pPr>
      <w:r>
        <w:rPr>
          <w:i/>
          <w:vertAlign w:val="superscript"/>
        </w:rPr>
      </w:r>
      <w:r>
        <w:rPr>
          <w:i/>
          <w:vertAlign w:val="superscript"/>
        </w:rPr>
      </w:r>
      <w:r>
        <w:rPr>
          <w:i/>
          <w:vertAlign w:val="superscript"/>
        </w:rPr>
      </w:r>
    </w:p>
    <w:p>
      <w:pPr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  <w:r>
        <w:rPr>
          <w:i/>
          <w:sz w:val="28"/>
          <w:szCs w:val="28"/>
          <w:vertAlign w:val="superscript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notePr/>
          <w:endnotePr/>
          <w:type w:val="nextPage"/>
          <w:pgSz w:w="11906" w:h="16838" w:orient="portrait"/>
          <w:pgMar w:top="1134" w:right="1134" w:bottom="1134" w:left="1418" w:header="709" w:footer="709" w:gutter="0"/>
          <w:cols w:num="1" w:sep="0" w:space="720" w:equalWidth="1"/>
          <w:docGrid w:linePitch="360"/>
        </w:sectPr>
      </w:pPr>
      <w:r/>
      <w:r/>
    </w:p>
    <w:p>
      <w:pPr>
        <w:pStyle w:val="921"/>
        <w:ind w:left="328" w:right="27" w:firstLine="0"/>
        <w:spacing w:before="0" w:beforeAutospacing="0" w:after="0" w:afterAutospacing="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 </w:t>
      </w:r>
      <w:r>
        <w:rPr>
          <w:spacing w:val="-57"/>
        </w:rPr>
        <w:t xml:space="preserve"> </w:t>
      </w:r>
      <w:r>
        <w:t xml:space="preserve">на </w:t>
        <w:br/>
        <w:t xml:space="preserve">заседании кафедры</w:t>
      </w:r>
      <w:r>
        <w:br/>
      </w: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10 </w:t>
      </w:r>
      <w:r>
        <w:t xml:space="preserve">апреля 2024 г.,</w:t>
      </w:r>
      <w:r>
        <w:br/>
      </w: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jc w:val="left"/>
        <w:rPr>
          <w:spacing w:val="-57"/>
        </w:rPr>
      </w:pPr>
      <w:r>
        <w:br w:type="column"/>
      </w:r>
      <w:r>
        <w:t xml:space="preserve">Программа одобрена НМК</w:t>
      </w:r>
      <w:r>
        <w:rPr>
          <w:spacing w:val="-57"/>
        </w:rPr>
      </w:r>
      <w:r>
        <w:rPr>
          <w:spacing w:val="-57"/>
        </w:rPr>
      </w:r>
    </w:p>
    <w:p>
      <w:pPr>
        <w:jc w:val="left"/>
        <w:sectPr>
          <w:footnotePr/>
          <w:endnotePr/>
          <w:type w:val="continuous"/>
          <w:pgSz w:w="11906" w:h="16838" w:orient="portrait"/>
          <w:pgMar w:top="1134" w:right="1134" w:bottom="1134" w:left="1418" w:header="709" w:footer="709" w:gutter="0"/>
          <w:cols w:num="2" w:sep="0" w:space="709" w:equalWidth="1"/>
          <w:docGrid w:linePitch="360"/>
        </w:sectPr>
      </w:pPr>
      <w:r>
        <w:rPr>
          <w:spacing w:val="-57"/>
        </w:rPr>
        <w:t xml:space="preserve"> </w:t>
      </w:r>
      <w:r>
        <w:t xml:space="preserve">факультета ИВТ</w:t>
      </w:r>
      <w:r>
        <w:br/>
      </w: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  <w:br/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  <w:sectPr>
          <w:footnotePr/>
          <w:endnotePr/>
          <w:type w:val="continuous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t xml:space="preserve">Ярославль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rPr>
          <w:i/>
          <w:iCs/>
        </w:rPr>
      </w:pPr>
      <w:r>
        <w:rPr>
          <w:b/>
          <w:bCs/>
        </w:rPr>
        <w:t xml:space="preserve">1.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Цели освоения дисциплины </w:t>
      </w:r>
      <w:r>
        <w:rPr>
          <w:i/>
          <w:iCs/>
        </w:rPr>
      </w:r>
      <w:r>
        <w:rPr>
          <w:i/>
          <w:iCs/>
        </w:rPr>
      </w:r>
    </w:p>
    <w:p>
      <w:pPr>
        <w:jc w:val="both"/>
        <w:rPr>
          <w:i/>
          <w:iCs/>
        </w:rPr>
      </w:pPr>
      <w:r>
        <w:rPr>
          <w:i/>
          <w:iCs/>
        </w:rPr>
      </w:r>
      <w:r>
        <w:rPr>
          <w:i/>
          <w:iCs/>
        </w:rPr>
      </w:r>
      <w:r>
        <w:rPr>
          <w:i/>
          <w:iCs/>
        </w:rPr>
      </w:r>
    </w:p>
    <w:p>
      <w:pPr>
        <w:ind w:left="-3" w:firstLine="350"/>
        <w:jc w:val="both"/>
        <w:spacing w:after="129" w:line="268" w:lineRule="auto"/>
        <w:rPr>
          <w:bCs/>
          <w:i/>
          <w:highlight w:val="none"/>
        </w:rPr>
      </w:pPr>
      <w:r>
        <w:t xml:space="preserve">Целью освоения дисциплины «Лидерство и управление командой» является </w:t>
      </w:r>
      <w:r>
        <w:t xml:space="preserve">развитие у</w:t>
      </w:r>
      <w:r>
        <w:t xml:space="preserve"> студентов лидерских качеств необходимых для управления командой проекта на </w:t>
      </w:r>
      <w:r>
        <w:t xml:space="preserve">всех этапах жизненного цикла проекта. В рамках этой дисциплины студенты изучают методики формирования команды под проект, инструменты разработки и реализации стратегии развития команды, изучают лидерские модели поведения, определяют свой стиль лидерства.  </w:t>
      </w: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ind w:left="-3" w:firstLine="350"/>
        <w:jc w:val="both"/>
        <w:spacing w:after="129" w:line="268" w:lineRule="auto"/>
      </w:pPr>
      <w:r>
        <w:rPr>
          <w:i/>
          <w:iCs/>
          <w:highlight w:val="none"/>
        </w:rPr>
      </w:r>
      <w:r>
        <w:rPr>
          <w:i/>
          <w:iCs/>
          <w:highlight w:val="none"/>
        </w:rPr>
      </w:r>
      <w:r/>
    </w:p>
    <w:p>
      <w:pPr>
        <w:rPr>
          <w:b/>
          <w:bCs/>
        </w:rPr>
      </w:pPr>
      <w:r>
        <w:rPr>
          <w:b/>
          <w:bCs/>
        </w:rPr>
        <w:t xml:space="preserve">2.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Место дисциплины в структуре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 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tabs>
          <w:tab w:val="left" w:pos="1764" w:leader="none"/>
        </w:tabs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left="-3" w:firstLine="350"/>
        <w:jc w:val="both"/>
        <w:spacing w:after="54" w:line="268" w:lineRule="auto"/>
        <w:rPr>
          <w:highlight w:val="none"/>
        </w:rPr>
      </w:pPr>
      <w:r>
        <w:t xml:space="preserve">Для освоения </w:t>
      </w:r>
      <w:r>
        <w:t xml:space="preserve">дисциплины «Лидерство и управление командой»</w:t>
      </w:r>
      <w:r>
        <w:t xml:space="preserve"> обучающиеся должны</w:t>
      </w:r>
      <w:r>
        <w:t xml:space="preserve"> знать проектную терминологию, владеть методологиями проектной деятельности, применяемыми на разных этапах жизненного цикла проекта, уметь эффективно выстраивать коммуникацию в процессе групповой работы. Осво</w:t>
      </w:r>
      <w:r>
        <w:t xml:space="preserve">ение дисциплины требует также участия в командном проекте. Дисциплина выступает основой для определения и реализации ролей в проектных командах: лидер, коммуникатор, </w:t>
      </w:r>
      <w:r>
        <w:t xml:space="preserve">разработчик (аналитик), эко</w:t>
      </w:r>
      <w:r>
        <w:t xml:space="preserve">номист.</w:t>
      </w:r>
      <w:r>
        <w:rPr>
          <w:highlight w:val="none"/>
        </w:rPr>
      </w:r>
      <w:r>
        <w:rPr>
          <w:highlight w:val="none"/>
        </w:rPr>
      </w:r>
    </w:p>
    <w:p>
      <w:pPr>
        <w:ind w:left="-3" w:firstLine="350"/>
        <w:jc w:val="both"/>
        <w:spacing w:after="54"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</w:pPr>
      <w:r>
        <w:rPr>
          <w:b/>
          <w:bCs/>
        </w:rPr>
        <w:t xml:space="preserve">3. Планируемые результаты обучения по дисциплине, соотнесенные с планируемыми результатами освоения образовательной программы бакалавриата </w:t>
      </w:r>
      <w:r>
        <w:rPr>
          <w:b/>
          <w:bCs/>
          <w:i/>
        </w:rPr>
        <w:t xml:space="preserve">(магистратуры, специалитета)</w:t>
      </w:r>
      <w:r/>
    </w:p>
    <w:p>
      <w:pPr>
        <w:jc w:val="both"/>
        <w:rPr>
          <w:b/>
          <w:bCs/>
          <w:i/>
        </w:rPr>
      </w:pPr>
      <w:r>
        <w:rPr>
          <w:b/>
          <w:bCs/>
          <w:i/>
        </w:rPr>
      </w:r>
      <w:r>
        <w:rPr>
          <w:b/>
          <w:bCs/>
          <w:i/>
        </w:rPr>
      </w:r>
      <w:r>
        <w:rPr>
          <w:b/>
          <w:bCs/>
          <w:i/>
        </w:rPr>
      </w:r>
    </w:p>
    <w:p>
      <w:pPr>
        <w:rPr>
          <w:bCs/>
        </w:rPr>
      </w:pPr>
      <w:r>
        <w:t xml:space="preserve">Процесс изучения дисциплины направлен на формирование следующих компетенций в соответствии с ФГОС </w:t>
      </w:r>
      <w:r>
        <w:t xml:space="preserve">ВО  и</w:t>
      </w:r>
      <w:r>
        <w:t xml:space="preserve">  приобретения следующих знаний, умений, навыков и (или) опыта деятельности: </w:t>
      </w:r>
      <w:r>
        <w:rPr>
          <w:bCs/>
        </w:rPr>
      </w:r>
      <w:r>
        <w:rPr>
          <w:bCs/>
        </w:rPr>
      </w:r>
    </w:p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tbl>
      <w:tblPr>
        <w:tblW w:w="958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43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Формируемая компетенция 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  <w:p>
            <w:pPr>
              <w:pStyle w:val="92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27"/>
              <w:numPr>
                <w:ilvl w:val="0"/>
                <w:numId w:val="0"/>
              </w:numPr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562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0" w:type="dxa"/>
            <w:vAlign w:val="center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Профессиональные компетенции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039" w:hRule="exact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t xml:space="preserve">ПК-10. Способен участвовать в решении профессиональных проектных задач, выбирать и реализовывать командную роль в работе над проектом в соответствии с приоритетами собственной деятельности.</w:t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10.1 – Работая в команде, участвует в решении проектных задач в сфере профессиональной деятельности.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left="12" w:right="12"/>
              <w:spacing w:after="117" w:line="230" w:lineRule="auto"/>
            </w:pPr>
            <w:r>
              <w:t xml:space="preserve">Уверенно и эффективно умеет работать в команде и участвовать в решении проектных задач в сфере профессиональной деятельности </w:t>
            </w:r>
            <w:r/>
          </w:p>
          <w:p>
            <w:pPr>
              <w:ind w:right="-285"/>
            </w:pPr>
            <w:r/>
            <w:r/>
          </w:p>
        </w:tc>
      </w:tr>
      <w:tr>
        <w:tblPrEx/>
        <w:trPr>
          <w:trHeight w:val="5526" w:hRule="exact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  <w:r>
              <w:rPr>
                <w:b/>
                <w:color w:val="3366ff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27"/>
              <w:numPr>
                <w:ilvl w:val="0"/>
                <w:numId w:val="0"/>
              </w:numPr>
              <w:jc w:val="left"/>
              <w:spacing w:line="240" w:lineRule="auto"/>
              <w:tabs>
                <w:tab w:val="left" w:pos="708" w:leader="none"/>
              </w:tabs>
              <w:rPr>
                <w:b/>
                <w:color w:val="3366ff"/>
              </w:rPr>
            </w:pPr>
            <w:r>
              <w:t xml:space="preserve">ИПК 10.2 – Понимает свою роль в команде и способен ее реализовать в работе над профессиональным проектом </w:t>
            </w:r>
            <w:r>
              <w:rPr>
                <w:b/>
                <w:color w:val="3366ff"/>
              </w:rPr>
            </w:r>
            <w:r>
              <w:rPr>
                <w:b/>
                <w:color w:val="3366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9" w:type="dxa"/>
            <w:textDirection w:val="lrTb"/>
            <w:noWrap w:val="false"/>
          </w:tcPr>
          <w:p>
            <w:pPr>
              <w:ind w:right="63"/>
            </w:pPr>
            <w:r>
              <w:t xml:space="preserve">Может </w:t>
            </w:r>
            <w:r>
              <w:t xml:space="preserve">самостоятельноопределить</w:t>
            </w:r>
            <w:r>
              <w:t xml:space="preserve"> свою роль в команде </w:t>
            </w:r>
            <w:r>
              <w:t xml:space="preserve">и  успешно</w:t>
            </w:r>
            <w:r>
              <w:t xml:space="preserve"> реализовать ее в работе над </w:t>
            </w:r>
            <w:r/>
          </w:p>
          <w:p>
            <w:pPr>
              <w:spacing w:after="117" w:line="230" w:lineRule="auto"/>
            </w:pPr>
            <w:r>
              <w:t xml:space="preserve">профессиональным проектом </w:t>
            </w:r>
            <w:r/>
          </w:p>
        </w:tc>
      </w:tr>
    </w:tbl>
    <w:p>
      <w:r>
        <w:rPr>
          <w:bCs/>
        </w:rPr>
      </w:r>
      <w:r>
        <w:rPr>
          <w:bCs/>
        </w:rPr>
      </w:r>
      <w:r/>
    </w:p>
    <w:p>
      <w:r>
        <w:rPr>
          <w:bCs/>
        </w:rPr>
      </w:r>
      <w:r>
        <w:rPr>
          <w:bCs/>
        </w:rPr>
      </w:r>
      <w:r/>
    </w:p>
    <w:p>
      <w:r>
        <w:rPr>
          <w:b/>
          <w:bCs/>
        </w:rPr>
        <w:t xml:space="preserve">4.</w:t>
      </w:r>
      <w:r>
        <w:rPr>
          <w:b/>
          <w:bCs/>
          <w:lang w:val="en-US"/>
        </w:rPr>
        <w:t xml:space="preserve"> </w:t>
      </w:r>
      <w:r>
        <w:rPr>
          <w:b/>
          <w:bCs/>
        </w:rPr>
        <w:t xml:space="preserve">Объем, структура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и содержание дисциплины </w:t>
      </w:r>
      <w:r/>
    </w:p>
    <w:p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jc w:val="both"/>
      </w:pPr>
      <w:r>
        <w:t xml:space="preserve">Общая трудоемкость дисциплины составляет </w:t>
      </w:r>
      <w:r>
        <w:t xml:space="preserve">2</w:t>
      </w:r>
      <w:r>
        <w:t xml:space="preserve"> зачетных </w:t>
      </w:r>
      <w:r>
        <w:t xml:space="preserve">единиц,  </w:t>
      </w:r>
      <w:r>
        <w:t xml:space="preserve">72</w:t>
      </w:r>
      <w:r>
        <w:t xml:space="preserve">  акад. часов.</w:t>
      </w:r>
      <w:r/>
    </w:p>
    <w:p>
      <w:pPr>
        <w:pStyle w:val="927"/>
        <w:numPr>
          <w:ilvl w:val="0"/>
          <w:numId w:val="0"/>
        </w:numPr>
        <w:spacing w:line="240" w:lineRule="auto"/>
        <w:tabs>
          <w:tab w:val="left" w:pos="708" w:leader="none"/>
        </w:tabs>
      </w:pPr>
      <w:r/>
      <w:r/>
    </w:p>
    <w:tbl>
      <w:tblPr>
        <w:tblW w:w="5000" w:type="pct"/>
        <w:tblInd w:w="-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2622"/>
        <w:gridCol w:w="502"/>
        <w:gridCol w:w="505"/>
        <w:gridCol w:w="507"/>
        <w:gridCol w:w="506"/>
        <w:gridCol w:w="506"/>
        <w:gridCol w:w="508"/>
        <w:gridCol w:w="664"/>
        <w:gridCol w:w="2508"/>
      </w:tblGrid>
      <w:tr>
        <w:tblPrEx/>
        <w:trPr>
          <w:cantSplit/>
          <w:trHeight w:val="1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Темы (разделы)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дисциплины,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их содержание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Семестр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учебных занятий,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включая самостоятельную работу студентов,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 их трудоемкость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(в академических часах)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промежуточной аттестации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(по семестрам)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Контактная работа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blPrEx/>
        <w:trPr>
          <w:cantSplit/>
          <w:trHeight w:val="16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622" w:type="dxa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btLr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7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л</w:t>
            </w:r>
            <w:r>
              <w:rPr>
                <w:sz w:val="20"/>
                <w:szCs w:val="20"/>
                <w:lang w:val="en-US"/>
              </w:rPr>
              <w:t xml:space="preserve">аб</w:t>
            </w:r>
            <w:r>
              <w:rPr>
                <w:sz w:val="20"/>
                <w:szCs w:val="20"/>
              </w:rPr>
              <w:t xml:space="preserve">ораторные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06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аттестационные испытания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Merge w:val="continue"/>
            <w:textDirection w:val="btLr"/>
            <w:noWrap w:val="false"/>
          </w:tcPr>
          <w:p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Роль и задачи лидера в</w:t>
            </w:r>
            <w:r>
              <w:t xml:space="preserve"> </w:t>
            </w:r>
            <w:r>
              <w:t xml:space="preserve">формировании команды</w:t>
            </w:r>
            <w:r>
              <w:t xml:space="preserve">.</w:t>
            </w:r>
            <w:r/>
          </w:p>
          <w:p>
            <w:r>
              <w:t xml:space="preserve">Модель команды. Виды команд. Этапы развития команды и особенности управления на каждом из</w:t>
            </w:r>
            <w:r>
              <w:t xml:space="preserve"> </w:t>
            </w:r>
            <w:r>
              <w:t xml:space="preserve">них. Модель </w:t>
            </w:r>
            <w:r>
              <w:t xml:space="preserve">функционирования команды </w:t>
            </w:r>
            <w:r>
              <w:t xml:space="preserve">Дрекслера-Сиббета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line="228" w:lineRule="auto"/>
            </w:pPr>
            <w:r>
              <w:t xml:space="preserve">Диагностики сильных сторон и резервов в работе команды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Модель </w:t>
            </w:r>
            <w:r>
              <w:t xml:space="preserve">Ленсиони</w:t>
            </w:r>
            <w:r>
              <w:t xml:space="preserve">. Ролевое распределение в команде. Конструктивные и деструктивные командные роли. </w:t>
            </w:r>
            <w:r>
              <w:t xml:space="preserve">План развития команды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Управление командой</w:t>
            </w:r>
            <w:r>
              <w:t xml:space="preserve">. </w:t>
            </w:r>
            <w:r>
              <w:t xml:space="preserve">Соотношение лидерства и управления. Основные управленческие функции: постановка задач, планирование, принятие решений, мотивирование,</w:t>
            </w:r>
            <w:r>
              <w:t xml:space="preserve"> </w:t>
            </w:r>
            <w:r>
              <w:t xml:space="preserve">контроль. </w:t>
            </w:r>
            <w:r>
              <w:t xml:space="preserve">Алгоритм решения командных задач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Эффективное лидерство в команде</w:t>
            </w:r>
            <w:r>
              <w:t xml:space="preserve">.</w:t>
            </w:r>
            <w:r/>
          </w:p>
          <w:p>
            <w:pPr>
              <w:ind w:right="62"/>
            </w:pPr>
            <w:r>
              <w:t xml:space="preserve">Модели поведения лидера в команде. Модель </w:t>
            </w:r>
            <w:r>
              <w:t xml:space="preserve">Херсея</w:t>
            </w:r>
            <w:r>
              <w:t xml:space="preserve"> – </w:t>
            </w:r>
            <w:r>
              <w:t xml:space="preserve">Бланшарда</w:t>
            </w:r>
            <w:r>
              <w:t xml:space="preserve">.</w:t>
            </w:r>
            <w:r>
              <w:t xml:space="preserve"> </w:t>
            </w:r>
            <w:r>
              <w:t xml:space="preserve">Саморазвитие лидера. </w:t>
            </w:r>
            <w:r>
              <w:t xml:space="preserve">План индивидуального развития лидера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r>
              <w:t xml:space="preserve">Навыки эффективных коммуникаций</w:t>
            </w:r>
            <w:r>
              <w:t xml:space="preserve">.</w:t>
            </w:r>
            <w:r/>
          </w:p>
          <w:p>
            <w:pPr>
              <w:ind w:left="6" w:right="6"/>
              <w:spacing w:line="228" w:lineRule="auto"/>
            </w:pPr>
            <w:r>
              <w:t xml:space="preserve">Стандарты коммуникаций. Этапы ведения диалога. Приемы ведения беседы. Эффективное </w:t>
            </w:r>
            <w:r/>
          </w:p>
          <w:p>
            <w:r>
              <w:t xml:space="preserve">слушание. Техники снижения</w:t>
            </w:r>
            <w:r>
              <w:t xml:space="preserve"> </w:t>
            </w:r>
            <w:r>
              <w:t xml:space="preserve">эмоционального напряжения. Методы аргументации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ind w:left="0"/>
            </w:pPr>
            <w:r>
              <w:t xml:space="preserve">Фасилитация </w:t>
            </w:r>
            <w:r/>
          </w:p>
          <w:p>
            <w:r>
              <w:t xml:space="preserve">как метод управления дискуссиями в команде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Понятие и принципы фасилитации. Области применения групповых форм работы.</w:t>
            </w:r>
            <w:r>
              <w:t xml:space="preserve"> </w:t>
            </w:r>
            <w:r>
              <w:t xml:space="preserve">Методология групповой </w:t>
            </w:r>
            <w:r>
              <w:t xml:space="preserve">работы. Методы групповых обсуждений: метод вызова, метод карточного опроса, мозговой штурм. Навыки работы с группой: убедительная подача информации, формирование ответственности у участников обсуждения, работа с вопросами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spacing w:line="228" w:lineRule="auto"/>
            </w:pPr>
            <w:r>
              <w:t xml:space="preserve">Публичные</w:t>
            </w:r>
            <w:r>
              <w:t xml:space="preserve"> </w:t>
            </w:r>
            <w:r>
              <w:t xml:space="preserve">выступления как </w:t>
            </w:r>
            <w:r>
              <w:t xml:space="preserve">способ коммуникации с командой</w:t>
            </w:r>
            <w:r>
              <w:t xml:space="preserve">.</w:t>
            </w:r>
            <w:r/>
          </w:p>
          <w:p>
            <w:pPr>
              <w:spacing w:line="228" w:lineRule="auto"/>
            </w:pPr>
            <w:r>
              <w:t xml:space="preserve">Подготовка презентации. Логика и структура выступления. Методы предоставления и аргументации предложения. Работа с возражениями. Психологическая подготовка к </w:t>
            </w:r>
            <w:r/>
          </w:p>
          <w:p>
            <w:r>
              <w:t xml:space="preserve">выступлению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2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ИТОГО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Зачет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/>
          <w:bCs/>
        </w:rPr>
        <w:t xml:space="preserve">5. 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 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Электронный учебный курс «Технология карьеры» в LMS Электронный  университет Moodle ЯрГУ, в котором: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задания для самостоятельной работы обучающихся по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осуществляется проведение отдельных мероприятий текущего контроля  успеваемости студентов;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тексты лекций по отдельным темам дисциплины;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представлены правила прохождения промежуточной аттестации по дисциплине;</w:t>
      </w:r>
      <w:r/>
    </w:p>
    <w:p>
      <w:pPr>
        <w:jc w:val="both"/>
      </w:pPr>
      <w:r>
        <w:rPr>
          <w:b w:val="0"/>
          <w:bCs w:val="0"/>
          <w:highlight w:val="none"/>
        </w:rPr>
        <w:t xml:space="preserve">-</w:t>
        <w:tab/>
        <w:t xml:space="preserve">представлен список учебной литературы, рекомендуемой для освоения дисциплины;</w:t>
      </w:r>
      <w:r/>
    </w:p>
    <w:p>
      <w:pPr>
        <w:jc w:val="both"/>
        <w:rPr>
          <w:sz w:val="24"/>
          <w:szCs w:val="24"/>
        </w:rPr>
      </w:pPr>
      <w:r>
        <w:rPr>
          <w:b w:val="0"/>
          <w:bCs w:val="0"/>
          <w:highlight w:val="none"/>
        </w:rPr>
        <w:t xml:space="preserve">-</w:t>
        <w:tab/>
        <w:t xml:space="preserve">представлена информация о форме и времени проведения консультаций по дисциплине в реж</w:t>
      </w:r>
      <w:r>
        <w:rPr>
          <w:b w:val="0"/>
          <w:bCs w:val="0"/>
          <w:sz w:val="24"/>
          <w:szCs w:val="24"/>
          <w:highlight w:val="none"/>
        </w:rPr>
        <w:t xml:space="preserve">име онлайн;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26"/>
        <w:contextualSpacing/>
        <w:ind w:left="0"/>
        <w:jc w:val="both"/>
        <w:tabs>
          <w:tab w:val="left" w:pos="709" w:leader="none"/>
        </w:tabs>
        <w:rPr>
          <w:b w:val="0"/>
          <w:bCs w:val="0"/>
          <w:sz w:val="24"/>
          <w:szCs w:val="24"/>
          <w:highlight w:val="yellow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-</w:t>
        <w:tab/>
      </w:r>
      <w:r>
        <w:rPr>
          <w:b w:val="0"/>
          <w:bCs w:val="0"/>
          <w:sz w:val="24"/>
          <w:szCs w:val="24"/>
          <w:highlight w:val="none"/>
        </w:rPr>
        <w:t xml:space="preserve">посредством форума осуществляется синхронное и (или) асинхронное взаимодействие между обучающимися и преподавателем в рамках изучения дисциплины.</w:t>
      </w:r>
      <w:r>
        <w:rPr>
          <w:b w:val="0"/>
          <w:bCs w:val="0"/>
          <w:sz w:val="24"/>
          <w:szCs w:val="24"/>
          <w:highlight w:val="yellow"/>
        </w:rPr>
      </w:r>
      <w:r>
        <w:rPr>
          <w:b w:val="0"/>
          <w:bCs w:val="0"/>
          <w:sz w:val="24"/>
          <w:szCs w:val="24"/>
          <w:highlight w:val="yellow"/>
        </w:rPr>
      </w:r>
    </w:p>
    <w:p>
      <w:pPr>
        <w:pStyle w:val="926"/>
        <w:contextualSpacing/>
        <w:ind w:left="0"/>
        <w:jc w:val="both"/>
        <w:tabs>
          <w:tab w:val="left" w:pos="993" w:leader="none"/>
          <w:tab w:val="left" w:pos="1560" w:leader="none"/>
        </w:tabs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both"/>
      </w:pPr>
      <w:r>
        <w:rPr>
          <w:b/>
          <w:bCs/>
        </w:rPr>
        <w:t xml:space="preserve">6. П</w:t>
      </w:r>
      <w:r>
        <w:rPr>
          <w:b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</w:rPr>
        <w:t xml:space="preserve">,</w:t>
      </w:r>
      <w:r>
        <w:rPr>
          <w:b/>
        </w:rPr>
        <w:t xml:space="preserve"> используемого при осуществлении образовательного процесса по дисциплине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ОС семейства </w:t>
      </w:r>
      <w:r>
        <w:t xml:space="preserve">MicrosoftWindows</w:t>
      </w:r>
      <w:r>
        <w:t xml:space="preserve"> </w:t>
      </w:r>
      <w:r/>
    </w:p>
    <w:p>
      <w:pPr>
        <w:numPr>
          <w:ilvl w:val="0"/>
          <w:numId w:val="13"/>
        </w:numPr>
        <w:ind w:hanging="240"/>
        <w:jc w:val="both"/>
        <w:spacing w:after="12" w:line="249" w:lineRule="auto"/>
      </w:pPr>
      <w:r>
        <w:t xml:space="preserve">ОС семейства Linux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Архиватор 7zip </w:t>
      </w:r>
      <w:r/>
    </w:p>
    <w:p>
      <w:pPr>
        <w:numPr>
          <w:ilvl w:val="0"/>
          <w:numId w:val="13"/>
        </w:numPr>
        <w:ind w:hanging="240"/>
        <w:jc w:val="both"/>
        <w:spacing w:after="4" w:line="252" w:lineRule="auto"/>
      </w:pPr>
      <w:r>
        <w:t xml:space="preserve">4. Браузер </w:t>
      </w:r>
      <w:r>
        <w:t xml:space="preserve">MozillaFirefox</w:t>
      </w:r>
      <w:r>
        <w:t xml:space="preserve"> </w:t>
      </w:r>
      <w:r/>
    </w:p>
    <w:p>
      <w:pPr>
        <w:numPr>
          <w:ilvl w:val="0"/>
          <w:numId w:val="14"/>
        </w:numPr>
        <w:ind w:hanging="240"/>
        <w:jc w:val="both"/>
        <w:spacing w:after="4" w:line="252" w:lineRule="auto"/>
      </w:pPr>
      <w:r>
        <w:t xml:space="preserve">AdobeReader</w:t>
      </w:r>
      <w:r>
        <w:t xml:space="preserve"> 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</w:pPr>
      <w:r>
        <w:rPr>
          <w:b/>
          <w:bCs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26"/>
        <w:numPr>
          <w:ilvl w:val="0"/>
          <w:numId w:val="36"/>
        </w:numPr>
        <w:jc w:val="both"/>
        <w:spacing w:after="4" w:line="252" w:lineRule="auto"/>
        <w:rPr>
          <w:sz w:val="24"/>
          <w:szCs w:val="22"/>
        </w:rPr>
      </w:pPr>
      <w:r>
        <w:rPr>
          <w:sz w:val="24"/>
          <w:szCs w:val="22"/>
        </w:rPr>
        <w:t xml:space="preserve">Браузер </w:t>
      </w:r>
      <w:r>
        <w:rPr>
          <w:sz w:val="24"/>
          <w:szCs w:val="22"/>
        </w:rPr>
        <w:t xml:space="preserve">GoogleChrome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</w:r>
      <w:r>
        <w:rPr>
          <w:sz w:val="24"/>
          <w:szCs w:val="22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both"/>
      </w:pPr>
      <w:r>
        <w:rPr>
          <w:b/>
          <w:bCs/>
        </w:rPr>
        <w:t xml:space="preserve">8. </w:t>
      </w:r>
      <w:r>
        <w:rPr>
          <w:b/>
        </w:rPr>
        <w:t xml:space="preserve">Перечень основной и дополнительной учебной литературы, ресурсов информационно-телекоммуникационной сети «Интернет», рекомендуемых</w:t>
      </w:r>
      <w:r>
        <w:rPr>
          <w:b/>
          <w:color w:val="ff0000"/>
        </w:rPr>
        <w:t xml:space="preserve"> </w:t>
      </w:r>
      <w:r>
        <w:rPr>
          <w:b/>
        </w:rPr>
        <w:t xml:space="preserve">для освоения дисциплины </w:t>
      </w:r>
      <w:r/>
    </w:p>
    <w:p>
      <w:r/>
      <w:r/>
    </w:p>
    <w:p>
      <w:pPr>
        <w:rPr>
          <w:b/>
        </w:rPr>
      </w:pPr>
      <w:r>
        <w:rPr>
          <w:b/>
        </w:rPr>
        <w:t xml:space="preserve">а) основная литература </w:t>
      </w: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Аверченков, В.И. Методы инженерного творчества: учебное пособие / В.И. Аверченков, Ю.А. Малахов. – 4-е изд., стер. – </w:t>
      </w:r>
      <w:r>
        <w:rPr>
          <w:sz w:val="23"/>
        </w:rPr>
        <w:t xml:space="preserve">Москва :</w:t>
      </w:r>
      <w:r>
        <w:rPr>
          <w:sz w:val="23"/>
        </w:rPr>
        <w:t xml:space="preserve"> ФЛИНТА, 2016. – 78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=93272</w:t>
      </w:r>
      <w:r>
        <w:rPr>
          <w:sz w:val="23"/>
        </w:rPr>
        <w:t xml:space="preserve">  –</w:t>
      </w:r>
      <w:r>
        <w:rPr>
          <w:sz w:val="23"/>
        </w:rPr>
        <w:t xml:space="preserve"> </w:t>
      </w:r>
      <w:r>
        <w:rPr>
          <w:sz w:val="23"/>
        </w:rPr>
        <w:t xml:space="preserve">ISBN</w:t>
      </w:r>
      <w:r>
        <w:rPr>
          <w:sz w:val="23"/>
        </w:rPr>
        <w:t xml:space="preserve"> 978-5-9765-1268-9.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Баринов В.А. Организационное </w:t>
      </w:r>
      <w:r>
        <w:t xml:space="preserve">проектирование :</w:t>
      </w:r>
      <w:r>
        <w:t xml:space="preserve"> учебник. - Москва: ИНФРА-М, 2014. - </w:t>
      </w:r>
      <w:r/>
    </w:p>
    <w:p>
      <w:pPr>
        <w:ind w:left="370" w:hanging="10"/>
        <w:jc w:val="both"/>
        <w:spacing w:after="97" w:line="252" w:lineRule="auto"/>
      </w:pPr>
      <w:r>
        <w:t xml:space="preserve">384 с.  </w:t>
      </w:r>
      <w:r/>
    </w:p>
    <w:p>
      <w:pPr>
        <w:numPr>
          <w:ilvl w:val="0"/>
          <w:numId w:val="10"/>
        </w:numPr>
        <w:ind w:hanging="360"/>
        <w:jc w:val="both"/>
        <w:spacing w:after="101" w:line="249" w:lineRule="auto"/>
      </w:pPr>
      <w:r>
        <w:t xml:space="preserve">Дубровин, И.А. Поведение потребителей: учебное пособие / И.А. Дубровин. – 4-е изд. – Москва: Дашков и К°, 2020. – 312 с.: ил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=112216</w:t>
      </w:r>
      <w:r>
        <w:t xml:space="preserve">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978-5-394-01475-8.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Коробко, В.И. Теория управления: учебное пособие / В.И. Коробко. - </w:t>
      </w:r>
      <w:r>
        <w:t xml:space="preserve">Москва :</w:t>
      </w:r>
      <w:r>
        <w:t xml:space="preserve">Юнити</w:t>
      </w:r>
      <w:r>
        <w:t xml:space="preserve">-</w:t>
      </w:r>
      <w:r/>
    </w:p>
    <w:p>
      <w:pPr>
        <w:ind w:left="370" w:hanging="10"/>
        <w:jc w:val="both"/>
        <w:spacing w:after="102" w:line="252" w:lineRule="auto"/>
      </w:pPr>
      <w:r>
        <w:t xml:space="preserve">Дана, 2015. - 383 </w:t>
      </w:r>
      <w:r>
        <w:t xml:space="preserve">с. :</w:t>
      </w:r>
      <w:r>
        <w:t xml:space="preserve"> схем., табл. - </w:t>
      </w:r>
      <w:r>
        <w:t xml:space="preserve">Библиогр</w:t>
      </w:r>
      <w:r>
        <w:t xml:space="preserve">.: с. 352. - </w:t>
      </w:r>
      <w:r>
        <w:t xml:space="preserve">ISBN</w:t>
      </w:r>
      <w:r>
        <w:t xml:space="preserve"> 978-5-238-01483-</w:t>
      </w:r>
      <w:r>
        <w:t xml:space="preserve">8 ;</w:t>
      </w:r>
      <w:r>
        <w:t xml:space="preserve"> То же [Электронный ресурс]. -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=436722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30" w:line="231" w:lineRule="auto"/>
      </w:pPr>
      <w:r>
        <w:rPr>
          <w:sz w:val="23"/>
        </w:rPr>
        <w:t xml:space="preserve">Круглов, М.Г. Инновационный проект: управление качеством и эффективностью: учебное пособие для профессионалов / М.Г. </w:t>
      </w:r>
      <w:r>
        <w:rPr>
          <w:sz w:val="23"/>
        </w:rPr>
        <w:t xml:space="preserve">Круглов ;</w:t>
      </w:r>
      <w:r>
        <w:rPr>
          <w:sz w:val="23"/>
        </w:rPr>
        <w:t xml:space="preserve"> Академия народного хозяйства при Правительстве Российской Федерации. – </w:t>
      </w:r>
      <w:r>
        <w:rPr>
          <w:sz w:val="23"/>
        </w:rPr>
        <w:t xml:space="preserve">Москва :</w:t>
      </w:r>
      <w:r>
        <w:rPr>
          <w:sz w:val="23"/>
        </w:rPr>
        <w:t xml:space="preserve"> Дело, 2011. – 335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=443190</w:t>
      </w:r>
      <w:r>
        <w:rPr>
          <w:sz w:val="23"/>
        </w:rPr>
        <w:t xml:space="preserve"> – </w:t>
      </w:r>
      <w:r>
        <w:rPr>
          <w:sz w:val="23"/>
        </w:rPr>
        <w:t xml:space="preserve">ISBN</w:t>
      </w:r>
      <w:r>
        <w:rPr>
          <w:sz w:val="23"/>
        </w:rPr>
        <w:t xml:space="preserve"> 978-5-77490534-8. </w:t>
      </w:r>
      <w:r>
        <w:t xml:space="preserve"> </w:t>
      </w:r>
      <w:r/>
    </w:p>
    <w:p>
      <w:pPr>
        <w:numPr>
          <w:ilvl w:val="0"/>
          <w:numId w:val="10"/>
        </w:numPr>
        <w:ind w:hanging="360"/>
        <w:jc w:val="both"/>
        <w:spacing w:after="119" w:line="249" w:lineRule="auto"/>
      </w:pPr>
      <w:r>
        <w:t xml:space="preserve">Моделирование экономических </w:t>
      </w:r>
      <w:r>
        <w:t xml:space="preserve">процессов :</w:t>
      </w:r>
      <w:r>
        <w:t xml:space="preserve"> учебник / ред. М.В. Грачева, Ю.Н. Черемных, Е.А. Туманова. – </w:t>
      </w:r>
      <w:r>
        <w:t xml:space="preserve">Москва :</w:t>
      </w:r>
      <w:r>
        <w:t xml:space="preserve">Юнити</w:t>
      </w:r>
      <w:r>
        <w:t xml:space="preserve">, 2015. – 544 с.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=119452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978-5-238-02329-8. </w:t>
      </w:r>
      <w:r/>
    </w:p>
    <w:p>
      <w:pPr>
        <w:numPr>
          <w:ilvl w:val="0"/>
          <w:numId w:val="10"/>
        </w:numPr>
        <w:ind w:hanging="360"/>
        <w:jc w:val="both"/>
        <w:spacing w:after="102" w:line="249" w:lineRule="auto"/>
      </w:pPr>
      <w:r>
        <w:t xml:space="preserve">Сазерленд Д. </w:t>
      </w:r>
      <w:r>
        <w:t xml:space="preserve">Scrum</w:t>
      </w:r>
      <w:r>
        <w:t xml:space="preserve">: революционный метод управления проектами. – Москва: Манн, Иванов и Фербер, 2017 г.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Сафронова, Н.Б. Маркетинговые исследования: учебное пособие / Н.Б. Сафронова, И.Е. Корнеева. – 2-е изд., стер. – Москва: Дашков и К°, 2019. – 294 </w:t>
      </w:r>
      <w:r>
        <w:t xml:space="preserve">с. :</w:t>
      </w:r>
      <w:r>
        <w:t xml:space="preserve"> ил. – (Учебные издания для бакалавров). – Режим доступа: по подписке. – </w:t>
      </w:r>
      <w:r>
        <w:t xml:space="preserve">URL</w:t>
      </w:r>
      <w:r>
        <w:t xml:space="preserve">: </w:t>
      </w:r>
      <w:r/>
    </w:p>
    <w:p>
      <w:pPr>
        <w:ind w:left="355" w:hanging="10"/>
        <w:spacing w:after="89" w:line="251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=112211</w:t>
      </w:r>
      <w:r>
        <w:t xml:space="preserve">  –</w:t>
      </w:r>
      <w:r>
        <w:t xml:space="preserve">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978-5-39403074-1. – Текст: электронный. </w:t>
      </w:r>
      <w:r/>
    </w:p>
    <w:p>
      <w:pPr>
        <w:numPr>
          <w:ilvl w:val="0"/>
          <w:numId w:val="10"/>
        </w:numPr>
        <w:ind w:hanging="360"/>
        <w:jc w:val="both"/>
        <w:spacing w:after="117" w:line="249" w:lineRule="auto"/>
      </w:pPr>
      <w:r>
        <w:t xml:space="preserve">Черных, В.В. Управление разработкой и внедрением инновационного продукта: учебное </w:t>
      </w:r>
      <w:r>
        <w:t xml:space="preserve">пособие:.</w:t>
      </w:r>
      <w:r>
        <w:t xml:space="preserve"> – Йошкар-Ола: Поволжский государственный технологический университет, 2019. – 122 </w:t>
      </w:r>
      <w:r>
        <w:t xml:space="preserve">с. :</w:t>
      </w:r>
      <w:r>
        <w:t xml:space="preserve"> табл., граф., схем. – Режим доступа: по подписке. – </w:t>
      </w:r>
      <w:r>
        <w:t xml:space="preserve">URL</w:t>
      </w:r>
      <w:r>
        <w:t xml:space="preserve">: </w:t>
      </w: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biblioclub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index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php</w:t>
      </w:r>
      <w:r>
        <w:rPr>
          <w:color w:val="0000ff"/>
          <w:u w:val="single"/>
        </w:rPr>
        <w:t xml:space="preserve">?</w:t>
      </w:r>
      <w:r>
        <w:rPr>
          <w:color w:val="0000ff"/>
          <w:u w:val="single"/>
        </w:rPr>
        <w:t xml:space="preserve">page</w:t>
      </w:r>
      <w:r>
        <w:rPr>
          <w:color w:val="0000ff"/>
          <w:u w:val="single"/>
        </w:rPr>
        <w:t xml:space="preserve">=</w:t>
      </w:r>
      <w:r>
        <w:rPr>
          <w:color w:val="0000ff"/>
          <w:u w:val="single"/>
        </w:rPr>
        <w:t xml:space="preserve">book</w:t>
      </w:r>
      <w:r>
        <w:rPr>
          <w:color w:val="0000ff"/>
          <w:u w:val="single"/>
        </w:rPr>
        <w:t xml:space="preserve">&amp;</w:t>
      </w:r>
      <w:r>
        <w:rPr>
          <w:color w:val="0000ff"/>
          <w:u w:val="single"/>
        </w:rPr>
        <w:t xml:space="preserve">id</w:t>
      </w:r>
      <w:r>
        <w:rPr>
          <w:color w:val="0000ff"/>
          <w:u w:val="single"/>
        </w:rPr>
        <w:t xml:space="preserve">=570613</w:t>
      </w:r>
      <w:r>
        <w:t xml:space="preserve">  –</w:t>
      </w:r>
      <w:r>
        <w:t xml:space="preserve"> </w:t>
      </w:r>
      <w:r>
        <w:t xml:space="preserve">ISBN</w:t>
      </w:r>
      <w:r>
        <w:t xml:space="preserve"> 978-5-8158-2100-2. </w:t>
      </w:r>
      <w:r/>
    </w:p>
    <w:p>
      <w:pPr>
        <w:numPr>
          <w:ilvl w:val="0"/>
          <w:numId w:val="10"/>
        </w:numPr>
        <w:ind w:hanging="360"/>
        <w:jc w:val="both"/>
        <w:spacing w:after="12" w:line="249" w:lineRule="auto"/>
      </w:pPr>
      <w:r>
        <w:t xml:space="preserve">Шуванов</w:t>
      </w:r>
      <w:r>
        <w:t xml:space="preserve">, В.И. Социальная психология управления: учебник / В.И. </w:t>
      </w:r>
      <w:r>
        <w:t xml:space="preserve">Шуванов</w:t>
      </w:r>
      <w:r>
        <w:t xml:space="preserve">. - Москва: </w:t>
      </w:r>
      <w:r>
        <w:t xml:space="preserve">Юнити</w:t>
      </w:r>
      <w:r>
        <w:t xml:space="preserve">-Дана, 2015. - 463 с.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978-5-238-01629-</w:t>
      </w:r>
      <w:r>
        <w:t xml:space="preserve">0 ;</w:t>
      </w:r>
      <w:r>
        <w:t xml:space="preserve"> То же </w:t>
      </w:r>
      <w:r/>
    </w:p>
    <w:p>
      <w:pPr>
        <w:rPr>
          <w:color w:val="0000ff"/>
          <w:u w:val="single"/>
        </w:rPr>
      </w:pPr>
      <w:r>
        <w:t xml:space="preserve">[Электронный ресурс]. - </w:t>
      </w:r>
      <w:r>
        <w:t xml:space="preserve">URL</w:t>
      </w:r>
      <w:r>
        <w:t xml:space="preserve">: </w:t>
      </w:r>
      <w:hyperlink r:id="rId10" w:tooltip="http://biblioclub.ru/index.php?page=book&amp;id=118145" w:history="1">
        <w:r>
          <w:rPr>
            <w:rStyle w:val="942"/>
          </w:rPr>
          <w:t xml:space="preserve">http://biblioclub.ru/index.php?page=book&amp;id=118145</w:t>
        </w:r>
      </w:hyperlink>
      <w:r>
        <w:rPr>
          <w:color w:val="0000ff"/>
          <w:u w:val="single"/>
        </w:rPr>
      </w:r>
      <w:r>
        <w:rPr>
          <w:color w:val="0000ff"/>
          <w:u w:val="single"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  <w:bCs/>
        </w:rPr>
      </w:pPr>
      <w:r>
        <w:rPr>
          <w:b/>
        </w:rPr>
      </w:r>
      <w:r>
        <w:rPr>
          <w:b/>
          <w:bCs/>
        </w:rPr>
      </w:r>
      <w:r>
        <w:rPr>
          <w:b/>
          <w:bCs/>
        </w:rPr>
      </w:r>
    </w:p>
    <w:p>
      <w:pPr>
        <w:rPr>
          <w:b/>
        </w:rPr>
      </w:pPr>
      <w:r>
        <w:rPr>
          <w:b/>
        </w:rPr>
        <w:t xml:space="preserve">б) дополнительная литература </w:t>
      </w:r>
      <w:r>
        <w:rPr>
          <w:b/>
        </w:rPr>
      </w:r>
      <w:r>
        <w:rPr>
          <w:b/>
        </w:rPr>
      </w:r>
    </w:p>
    <w:p>
      <w:pPr>
        <w:jc w:val="both"/>
        <w:tabs>
          <w:tab w:val="left" w:pos="226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Альтшуллер</w:t>
      </w:r>
      <w:r>
        <w:t xml:space="preserve">, Г.С. Найти идею. Введение в теорию решения изобретательских задач / Г.С. </w:t>
      </w:r>
      <w:r/>
    </w:p>
    <w:p>
      <w:pPr>
        <w:ind w:left="434" w:right="-12"/>
        <w:jc w:val="both"/>
        <w:spacing w:after="130" w:line="231" w:lineRule="auto"/>
      </w:pPr>
      <w:r>
        <w:t xml:space="preserve">Альтшуллер</w:t>
      </w:r>
      <w:r>
        <w:rPr>
          <w:sz w:val="23"/>
        </w:rPr>
        <w:t xml:space="preserve">. – </w:t>
      </w:r>
      <w:r>
        <w:rPr>
          <w:sz w:val="23"/>
        </w:rPr>
        <w:t xml:space="preserve">Новосибирск :</w:t>
      </w:r>
      <w:r>
        <w:rPr>
          <w:sz w:val="23"/>
        </w:rPr>
        <w:t xml:space="preserve"> Наука : Сибирское отделение, 1986. – 211 с. – Режим доступа: по подписке. – </w:t>
      </w:r>
      <w:r>
        <w:rPr>
          <w:sz w:val="23"/>
        </w:rPr>
        <w:t xml:space="preserve">URL</w:t>
      </w:r>
      <w:r>
        <w:rPr>
          <w:sz w:val="23"/>
        </w:rPr>
        <w:t xml:space="preserve">: </w:t>
      </w:r>
      <w:r>
        <w:rPr>
          <w:color w:val="0000ff"/>
          <w:sz w:val="23"/>
          <w:u w:val="single"/>
        </w:rPr>
        <w:t xml:space="preserve">https</w:t>
      </w:r>
      <w:r>
        <w:rPr>
          <w:color w:val="0000ff"/>
          <w:sz w:val="23"/>
          <w:u w:val="single"/>
        </w:rPr>
        <w:t xml:space="preserve">://</w:t>
      </w:r>
      <w:r>
        <w:rPr>
          <w:color w:val="0000ff"/>
          <w:sz w:val="23"/>
          <w:u w:val="single"/>
        </w:rPr>
        <w:t xml:space="preserve">biblioclub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ru</w:t>
      </w:r>
      <w:r>
        <w:rPr>
          <w:color w:val="0000ff"/>
          <w:sz w:val="23"/>
          <w:u w:val="single"/>
        </w:rPr>
        <w:t xml:space="preserve">/</w:t>
      </w:r>
      <w:r>
        <w:rPr>
          <w:color w:val="0000ff"/>
          <w:sz w:val="23"/>
          <w:u w:val="single"/>
        </w:rPr>
        <w:t xml:space="preserve">index</w:t>
      </w:r>
      <w:r>
        <w:rPr>
          <w:color w:val="0000ff"/>
          <w:sz w:val="23"/>
          <w:u w:val="single"/>
        </w:rPr>
        <w:t xml:space="preserve">.</w:t>
      </w:r>
      <w:r>
        <w:rPr>
          <w:color w:val="0000ff"/>
          <w:sz w:val="23"/>
          <w:u w:val="single"/>
        </w:rPr>
        <w:t xml:space="preserve">php</w:t>
      </w:r>
      <w:r>
        <w:rPr>
          <w:color w:val="0000ff"/>
          <w:sz w:val="23"/>
          <w:u w:val="single"/>
        </w:rPr>
        <w:t xml:space="preserve">?</w:t>
      </w:r>
      <w:r>
        <w:rPr>
          <w:color w:val="0000ff"/>
          <w:sz w:val="23"/>
          <w:u w:val="single"/>
        </w:rPr>
        <w:t xml:space="preserve">page</w:t>
      </w:r>
      <w:r>
        <w:rPr>
          <w:color w:val="0000ff"/>
          <w:sz w:val="23"/>
          <w:u w:val="single"/>
        </w:rPr>
        <w:t xml:space="preserve">=</w:t>
      </w:r>
      <w:r>
        <w:rPr>
          <w:color w:val="0000ff"/>
          <w:sz w:val="23"/>
          <w:u w:val="single"/>
        </w:rPr>
        <w:t xml:space="preserve">book</w:t>
      </w:r>
      <w:r>
        <w:rPr>
          <w:color w:val="0000ff"/>
          <w:sz w:val="23"/>
          <w:u w:val="single"/>
        </w:rPr>
        <w:t xml:space="preserve">&amp;</w:t>
      </w:r>
      <w:r>
        <w:rPr>
          <w:color w:val="0000ff"/>
          <w:sz w:val="23"/>
          <w:u w:val="single"/>
        </w:rPr>
        <w:t xml:space="preserve">id</w:t>
      </w:r>
      <w:r>
        <w:rPr>
          <w:color w:val="0000ff"/>
          <w:sz w:val="23"/>
          <w:u w:val="single"/>
        </w:rPr>
        <w:t xml:space="preserve">=477786</w:t>
      </w:r>
      <w:r>
        <w:t xml:space="preserve"> </w:t>
      </w:r>
      <w:r/>
    </w:p>
    <w:p>
      <w:pPr>
        <w:numPr>
          <w:ilvl w:val="0"/>
          <w:numId w:val="11"/>
        </w:numPr>
        <w:ind w:left="420" w:hanging="358"/>
        <w:jc w:val="both"/>
        <w:spacing w:after="98" w:line="249" w:lineRule="auto"/>
      </w:pPr>
      <w:r>
        <w:t xml:space="preserve">Богданов В.В. Управление проектами. Корпоративная система – шаг за шагом / Богданов В.В. - Москва: Манн, Иванов и Фербер, 2012. - 229 с.- </w:t>
      </w:r>
      <w:r>
        <w:t xml:space="preserve">ISBN</w:t>
      </w:r>
      <w:r>
        <w:t xml:space="preserve"> 978-5-91657-232-2. </w:t>
      </w:r>
      <w:r/>
    </w:p>
    <w:p>
      <w:pPr>
        <w:numPr>
          <w:ilvl w:val="0"/>
          <w:numId w:val="11"/>
        </w:numPr>
        <w:ind w:left="420" w:hanging="358"/>
        <w:jc w:val="both"/>
        <w:spacing w:after="118" w:line="249" w:lineRule="auto"/>
      </w:pPr>
      <w:r>
        <w:t xml:space="preserve">Восколович</w:t>
      </w:r>
      <w:r>
        <w:t xml:space="preserve">, Н.А. Экономика, организация и управление общественным </w:t>
      </w:r>
      <w:r>
        <w:t xml:space="preserve">сектором :</w:t>
      </w:r>
      <w:r>
        <w:t xml:space="preserve"> учебник / Н.А. </w:t>
      </w:r>
      <w:r>
        <w:t xml:space="preserve">Восколович</w:t>
      </w:r>
      <w:r>
        <w:t xml:space="preserve">, Е.Н. Жильцов, С.Д. Еникеева ; ред. Н.А. </w:t>
      </w:r>
      <w:r>
        <w:t xml:space="preserve">Восколович</w:t>
      </w:r>
      <w:r>
        <w:t xml:space="preserve">. – Москва: </w:t>
      </w:r>
      <w:r>
        <w:t xml:space="preserve">Юнити</w:t>
      </w:r>
      <w:r>
        <w:t xml:space="preserve">, 2015. – 367 с.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=118272 (дата обращения: 21.10.2020). – </w:t>
      </w:r>
      <w:r>
        <w:t xml:space="preserve">ISBN</w:t>
      </w:r>
      <w:r>
        <w:t xml:space="preserve"> 978-5-238-01474-6. </w:t>
      </w:r>
      <w:r/>
    </w:p>
    <w:p>
      <w:pPr>
        <w:numPr>
          <w:ilvl w:val="0"/>
          <w:numId w:val="11"/>
        </w:numPr>
        <w:ind w:left="420" w:hanging="358"/>
        <w:jc w:val="both"/>
        <w:spacing w:after="106" w:line="249" w:lineRule="auto"/>
      </w:pPr>
      <w:r>
        <w:t xml:space="preserve">Лалу Ф. Открывая организации будущего. – Москва: Манн, Иванов и Фербер, 2016 г. </w:t>
      </w:r>
      <w:r/>
    </w:p>
    <w:p>
      <w:pPr>
        <w:numPr>
          <w:ilvl w:val="0"/>
          <w:numId w:val="11"/>
        </w:numPr>
        <w:ind w:left="420" w:hanging="358"/>
        <w:jc w:val="both"/>
        <w:spacing w:after="130" w:line="231" w:lineRule="auto"/>
      </w:pPr>
      <w:r>
        <w:rPr>
          <w:sz w:val="23"/>
        </w:rPr>
        <w:t xml:space="preserve">Лук А.Н. Мышление и творчество / А. Н. Лук. - </w:t>
      </w:r>
      <w:r>
        <w:rPr>
          <w:sz w:val="23"/>
        </w:rPr>
        <w:t xml:space="preserve">Москва :</w:t>
      </w:r>
      <w:r>
        <w:rPr>
          <w:sz w:val="23"/>
        </w:rPr>
        <w:t xml:space="preserve"> Издательство политической литературы, 1976. - 144 с. - 6 экз. </w:t>
      </w:r>
      <w:r/>
    </w:p>
    <w:p>
      <w:pPr>
        <w:numPr>
          <w:ilvl w:val="0"/>
          <w:numId w:val="11"/>
        </w:numPr>
        <w:ind w:left="420" w:hanging="358"/>
        <w:jc w:val="both"/>
        <w:spacing w:after="97" w:line="252" w:lineRule="auto"/>
      </w:pPr>
      <w:r>
        <w:t xml:space="preserve">Сурова, Н.Ю. Проектный менеджмент в социальной сфере и дизайн-</w:t>
      </w:r>
      <w:r>
        <w:t xml:space="preserve">мышление :</w:t>
      </w:r>
      <w:r>
        <w:t xml:space="preserve"> учебное пособие / Н.Ю. Сурова. – Москва: </w:t>
      </w:r>
      <w:r>
        <w:t xml:space="preserve">Юнити</w:t>
      </w:r>
      <w:r>
        <w:t xml:space="preserve">, 2015. – 415 </w:t>
      </w:r>
      <w:r>
        <w:t xml:space="preserve">с. :</w:t>
      </w:r>
      <w:r>
        <w:t xml:space="preserve"> табл., схем. – Режим доступа: по подписке. – </w:t>
      </w:r>
      <w:r>
        <w:t xml:space="preserve">URL</w:t>
      </w:r>
      <w:r>
        <w:t xml:space="preserve">: </w:t>
      </w:r>
      <w:r>
        <w:t xml:space="preserve">https</w:t>
      </w:r>
      <w:r>
        <w:t xml:space="preserve">://</w:t>
      </w:r>
      <w:r>
        <w:t xml:space="preserve">biblioclub</w:t>
      </w:r>
      <w:r>
        <w:t xml:space="preserve">.</w:t>
      </w:r>
      <w:r>
        <w:t xml:space="preserve">ru</w:t>
      </w:r>
      <w:r>
        <w:t xml:space="preserve">/</w:t>
      </w:r>
      <w:r>
        <w:t xml:space="preserve">index</w:t>
      </w:r>
      <w:r>
        <w:t xml:space="preserve">.</w:t>
      </w:r>
      <w:r>
        <w:t xml:space="preserve">php</w:t>
      </w:r>
      <w:r>
        <w:t xml:space="preserve">?</w:t>
      </w:r>
      <w:r>
        <w:t xml:space="preserve">page</w:t>
      </w:r>
      <w:r>
        <w:t xml:space="preserve">=</w:t>
      </w:r>
      <w:r>
        <w:t xml:space="preserve">book</w:t>
      </w:r>
      <w:r>
        <w:t xml:space="preserve">&amp;</w:t>
      </w:r>
      <w:r>
        <w:t xml:space="preserve">id</w:t>
      </w:r>
      <w:r>
        <w:t xml:space="preserve">=446441 (дата обращения: 20.10.2020). – </w:t>
      </w:r>
      <w:r>
        <w:t xml:space="preserve">Библиогр</w:t>
      </w:r>
      <w:r>
        <w:t xml:space="preserve">. в кн. – </w:t>
      </w:r>
      <w:r>
        <w:t xml:space="preserve">ISBN</w:t>
      </w:r>
      <w:r>
        <w:t xml:space="preserve"> 978-5-238-02738-8. – </w:t>
      </w:r>
      <w:r>
        <w:t xml:space="preserve">Текст :</w:t>
      </w:r>
      <w:r>
        <w:t xml:space="preserve"> электронный. </w:t>
      </w:r>
      <w:r/>
    </w:p>
    <w:p>
      <w:pPr>
        <w:numPr>
          <w:ilvl w:val="0"/>
          <w:numId w:val="11"/>
        </w:numPr>
        <w:ind w:left="420" w:hanging="358"/>
        <w:jc w:val="both"/>
        <w:spacing w:after="12" w:line="249" w:lineRule="auto"/>
      </w:pPr>
      <w:r>
        <w:t xml:space="preserve">Токарев, В.В. Модели и решения: Исследование операций для экономистов, политологов и менеджеров: учебное пособие / В.В. Токарев. - </w:t>
      </w:r>
      <w:r>
        <w:t xml:space="preserve">Москва :</w:t>
      </w:r>
      <w:r>
        <w:t xml:space="preserve">Физматлит</w:t>
      </w:r>
      <w:r>
        <w:t xml:space="preserve">, 2013. - 408 </w:t>
      </w:r>
      <w:r>
        <w:t xml:space="preserve">с. :</w:t>
      </w:r>
      <w:r>
        <w:t xml:space="preserve"> схем., ил., табл. - </w:t>
      </w:r>
      <w:r>
        <w:t xml:space="preserve">Библиогр</w:t>
      </w:r>
      <w:r>
        <w:t xml:space="preserve">. в кн. - </w:t>
      </w:r>
      <w:r>
        <w:t xml:space="preserve">ISBN</w:t>
      </w:r>
      <w:r>
        <w:t xml:space="preserve"> 978-5-9221-1451-6 ; То же [Электронный ресурс]. </w:t>
      </w:r>
      <w:r/>
    </w:p>
    <w:p>
      <w:pPr>
        <w:ind w:left="355" w:hanging="10"/>
        <w:spacing w:after="121" w:line="251" w:lineRule="auto"/>
        <w:rPr>
          <w:lang w:val="en-US"/>
        </w:rPr>
      </w:pPr>
      <w:r>
        <w:rPr>
          <w:lang w:val="en-US"/>
        </w:rPr>
        <w:t xml:space="preserve">- URL: </w:t>
      </w:r>
      <w:r>
        <w:rPr>
          <w:color w:val="0000ff"/>
          <w:u w:val="single"/>
          <w:lang w:val="en-US"/>
        </w:rPr>
        <w:t xml:space="preserve">http://biblioclub.ru/index.php?page=book&amp;id=275573</w:t>
      </w:r>
      <w:r>
        <w:rPr>
          <w:color w:val="0000ff"/>
          <w:lang w:val="en-US"/>
        </w:rP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numPr>
          <w:ilvl w:val="0"/>
          <w:numId w:val="11"/>
        </w:numPr>
        <w:ind w:left="420" w:hanging="358"/>
        <w:jc w:val="both"/>
        <w:spacing w:after="96" w:line="249" w:lineRule="auto"/>
      </w:pPr>
      <w:r>
        <w:t xml:space="preserve">Хелдман</w:t>
      </w:r>
      <w:r>
        <w:t xml:space="preserve"> К. Профессиональное управление проектом = </w:t>
      </w:r>
      <w:r>
        <w:t xml:space="preserve">Project</w:t>
      </w:r>
      <w:r>
        <w:t xml:space="preserve"> </w:t>
      </w:r>
      <w:r>
        <w:t xml:space="preserve">Management</w:t>
      </w:r>
      <w:r>
        <w:t xml:space="preserve"> </w:t>
      </w:r>
      <w:r>
        <w:t xml:space="preserve">ProfessionalExam</w:t>
      </w:r>
      <w:r>
        <w:t xml:space="preserve">: пер. с англ. </w:t>
      </w:r>
      <w:r>
        <w:t xml:space="preserve">А.В.Шаврина</w:t>
      </w:r>
      <w:r>
        <w:t xml:space="preserve">. - 5-е изд. - Москва: БИНОМ. Лаборатория знаний, 2013. - 728 с. </w:t>
      </w:r>
      <w:r/>
    </w:p>
    <w:p>
      <w:pPr>
        <w:jc w:val="both"/>
        <w:tabs>
          <w:tab w:val="left" w:pos="2268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jc w:val="both"/>
        <w:rPr>
          <w:b/>
        </w:rPr>
      </w:pPr>
      <w:r>
        <w:rPr>
          <w:b/>
        </w:rPr>
        <w:t xml:space="preserve">в) ресурсы сети «Интернет» </w:t>
      </w:r>
      <w:r>
        <w:rPr>
          <w:b/>
        </w:rPr>
      </w:r>
      <w:r>
        <w:rPr>
          <w:b/>
        </w:rPr>
      </w:r>
    </w:p>
    <w:p>
      <w:pPr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numPr>
          <w:ilvl w:val="0"/>
          <w:numId w:val="12"/>
        </w:numPr>
        <w:jc w:val="both"/>
        <w:spacing w:after="89" w:line="251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edu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chsu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rPr>
          <w:color w:val="0000ff"/>
          <w:u w:val="single"/>
        </w:rPr>
        <w:t xml:space="preserve">portal</w:t>
      </w:r>
      <w:r>
        <w:t xml:space="preserve"> Образовательный портал ЧГУ 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rsl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государственная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elibrary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Научная электронная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nlr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 Российская национальная библиотека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uisrussia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msu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Университетская информационная система Россия.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aup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Портал «Корпоративный менеджмент» </w:t>
      </w:r>
      <w:r/>
    </w:p>
    <w:p>
      <w:pPr>
        <w:numPr>
          <w:ilvl w:val="0"/>
          <w:numId w:val="12"/>
        </w:numPr>
        <w:jc w:val="both"/>
        <w:spacing w:after="12" w:line="249" w:lineRule="auto"/>
      </w:pP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cfin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- Административно-управленческий портал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https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altshuller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rPr>
          <w:color w:val="0000ff"/>
          <w:u w:val="single"/>
        </w:rPr>
        <w:t xml:space="preserve">/</w:t>
      </w:r>
      <w:r>
        <w:t xml:space="preserve">Официальный сайт А.Г. </w:t>
      </w:r>
      <w:r>
        <w:t xml:space="preserve">Альтшуллера</w:t>
      </w:r>
      <w:r>
        <w:t xml:space="preserve">, создателя ТРИЗ.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sz w:val="28"/>
        </w:rPr>
        <w:t xml:space="preserve">.</w:t>
      </w:r>
      <w:r>
        <w:rPr>
          <w:rFonts w:ascii="Arial" w:hAnsi="Arial" w:eastAsia="Arial" w:cs="Arial"/>
          <w:sz w:val="28"/>
        </w:rPr>
        <w:t xml:space="preserve"> </w:t>
      </w:r>
      <w:r>
        <w:rPr>
          <w:color w:val="0000ff"/>
          <w:u w:val="single"/>
        </w:rPr>
        <w:t xml:space="preserve">http</w:t>
      </w:r>
      <w:r>
        <w:rPr>
          <w:color w:val="0000ff"/>
          <w:u w:val="single"/>
        </w:rPr>
        <w:t xml:space="preserve">://</w:t>
      </w:r>
      <w:r>
        <w:rPr>
          <w:color w:val="0000ff"/>
          <w:u w:val="single"/>
        </w:rPr>
        <w:t xml:space="preserve">www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fips</w:t>
      </w:r>
      <w:r>
        <w:rPr>
          <w:color w:val="0000ff"/>
          <w:u w:val="single"/>
        </w:rPr>
        <w:t xml:space="preserve">.</w:t>
      </w:r>
      <w:r>
        <w:rPr>
          <w:color w:val="0000ff"/>
          <w:u w:val="single"/>
        </w:rPr>
        <w:t xml:space="preserve">ru</w:t>
      </w:r>
      <w:r>
        <w:t xml:space="preserve">Федеральная служба по интеллектуальной собственности, патентам и товарным знакам (РОСПАТЕНТ). </w:t>
      </w:r>
      <w:r>
        <w:t xml:space="preserve">Режим доступа: </w:t>
      </w:r>
      <w:r>
        <w:rPr>
          <w:color w:val="0000ff"/>
        </w:rPr>
        <w:t xml:space="preserve"> </w:t>
      </w:r>
      <w:r/>
    </w:p>
    <w:p>
      <w:pPr>
        <w:numPr>
          <w:ilvl w:val="0"/>
          <w:numId w:val="12"/>
        </w:numPr>
        <w:jc w:val="both"/>
        <w:spacing w:after="34" w:line="243" w:lineRule="auto"/>
      </w:pPr>
      <w:r>
        <w:rPr>
          <w:color w:val="0000ff"/>
          <w:u w:val="single"/>
        </w:rPr>
        <w:t xml:space="preserve">http://www.inion.ru</w:t>
      </w:r>
      <w:r>
        <w:t xml:space="preserve">  Институт</w:t>
      </w:r>
      <w:r>
        <w:t xml:space="preserve"> научной информации по общественным наукам РАН </w:t>
      </w:r>
      <w:r>
        <w:rPr>
          <w:i/>
          <w:sz w:val="28"/>
          <w:szCs w:val="28"/>
          <w:vertAlign w:val="superscript"/>
        </w:rPr>
      </w:r>
      <w:r/>
    </w:p>
    <w:p>
      <w:pPr>
        <w:jc w:val="both"/>
        <w:spacing w:after="34" w:line="243" w:lineRule="auto"/>
      </w:pPr>
      <w:r/>
      <w:r/>
    </w:p>
    <w:p>
      <w:pPr>
        <w:jc w:val="both"/>
        <w:spacing w:after="34" w:line="243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right="142"/>
        <w:tabs>
          <w:tab w:val="left" w:pos="5670" w:leader="none"/>
        </w:tabs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276"/>
        <w:jc w:val="right"/>
        <w:rPr>
          <w:b/>
        </w:rPr>
      </w:pPr>
      <w:r>
        <w:rPr>
          <w:b/>
        </w:rPr>
        <w:t xml:space="preserve">Приложение № 1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Лидерство и управление командой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center"/>
      </w:pPr>
      <w:r>
        <w:rPr>
          <w:b/>
        </w:rPr>
        <w:t xml:space="preserve">Фонд оценочных средств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для проведения текущего контроля успеваемости </w:t>
      </w:r>
      <w:r>
        <w:rPr>
          <w:b/>
          <w:bCs/>
        </w:rPr>
      </w:r>
      <w:r>
        <w:rPr>
          <w:b/>
          <w:bCs/>
        </w:rPr>
      </w:r>
    </w:p>
    <w:p>
      <w:pPr>
        <w:jc w:val="center"/>
      </w:pPr>
      <w:r>
        <w:rPr>
          <w:b/>
          <w:bCs/>
        </w:rPr>
        <w:t xml:space="preserve">и </w:t>
      </w:r>
      <w:r>
        <w:rPr>
          <w:b/>
        </w:rPr>
        <w:t xml:space="preserve">промежуточной аттестации студентов</w:t>
      </w:r>
      <w:r>
        <w:rPr>
          <w:b/>
          <w:bCs/>
        </w:rPr>
        <w:t xml:space="preserve">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по дисциплине</w:t>
      </w:r>
      <w:r>
        <w:rPr>
          <w:b/>
          <w:bCs/>
        </w:rPr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</w:pPr>
      <w:r/>
      <w:r/>
    </w:p>
    <w:p>
      <w:pPr>
        <w:numPr>
          <w:ilvl w:val="0"/>
          <w:numId w:val="3"/>
        </w:numPr>
        <w:jc w:val="center"/>
      </w:pPr>
      <w:r>
        <w:t xml:space="preserve">Типовые контрольные задания и иные материалы,</w:t>
      </w:r>
      <w:r/>
    </w:p>
    <w:p>
      <w:pPr>
        <w:jc w:val="center"/>
      </w:pPr>
      <w:r>
        <w:t xml:space="preserve">используемые в процессе текущего контроля успеваемости</w:t>
      </w:r>
      <w:r/>
    </w:p>
    <w:p>
      <w:pPr>
        <w:jc w:val="both"/>
        <w:tabs>
          <w:tab w:val="left" w:pos="5856" w:leader="none"/>
        </w:tabs>
        <w:rPr>
          <w:highlight w:val="yellow"/>
        </w:rPr>
      </w:pPr>
      <w:r>
        <w:rPr>
          <w:bCs/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77"/>
      </w:pPr>
      <w:r>
        <w:rPr>
          <w:sz w:val="28"/>
          <w:highlight w:val="none"/>
        </w:rPr>
      </w:r>
      <w:r>
        <w:rPr>
          <w:sz w:val="28"/>
          <w:highlight w:val="none"/>
        </w:rPr>
      </w:r>
      <w:r/>
    </w:p>
    <w:tbl>
      <w:tblPr>
        <w:tblStyle w:val="934"/>
        <w:tblW w:w="9854" w:type="dxa"/>
        <w:tblInd w:w="-31" w:type="dxa"/>
        <w:tblCellMar>
          <w:left w:w="108" w:type="dxa"/>
          <w:top w:w="57" w:type="dxa"/>
          <w:right w:w="48" w:type="dxa"/>
        </w:tblCellMar>
        <w:tblLook w:val="04A0" w:firstRow="1" w:lastRow="0" w:firstColumn="1" w:lastColumn="0" w:noHBand="0" w:noVBand="1"/>
      </w:tblPr>
      <w:tblGrid>
        <w:gridCol w:w="2148"/>
        <w:gridCol w:w="7706"/>
      </w:tblGrid>
      <w:tr>
        <w:tblPrEx/>
        <w:trPr>
          <w:trHeight w:val="8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6" w:type="dxa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sz w:val="24"/>
              </w:rPr>
              <w:t xml:space="preserve">Типовое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79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6" w:type="dxa"/>
            <w:textDirection w:val="lrTb"/>
            <w:noWrap w:val="false"/>
          </w:tcPr>
          <w:p>
            <w:pPr>
              <w:ind w:left="7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 w:firstLine="708"/>
              <w:jc w:val="both"/>
              <w:spacing w:line="231" w:lineRule="auto"/>
            </w:pPr>
            <w:r>
              <w:rPr>
                <w:sz w:val="24"/>
              </w:rPr>
              <w:t xml:space="preserve">Ознакомьтесь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кейсом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представленным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ниже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ответьте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тезисов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0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line="252" w:lineRule="auto"/>
            </w:pPr>
            <w:r>
              <w:rPr>
                <w:sz w:val="24"/>
              </w:rPr>
              <w:t xml:space="preserve">Руководитель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отдела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внимательно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один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дней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решила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должна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причинам</w:t>
            </w:r>
            <w:r>
              <w:rPr>
                <w:rFonts w:ascii="Times New Roman" w:hAnsi="Times New Roman"/>
                <w:sz w:val="24"/>
              </w:rPr>
              <w:t xml:space="preserve">: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/>
          </w:p>
          <w:p>
            <w:pPr>
              <w:ind w:left="360"/>
              <w:spacing w:after="10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</w:t>
            </w:r>
            <w:r>
              <w:rPr>
                <w:rFonts w:ascii="Times New Roman" w:hAnsi="Times New Roman"/>
                <w:sz w:val="24"/>
              </w:rPr>
              <w:t xml:space="preserve"> 60 </w:t>
            </w:r>
            <w:r>
              <w:rPr>
                <w:sz w:val="24"/>
              </w:rPr>
              <w:t xml:space="preserve">часов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неделю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вместо</w:t>
            </w:r>
            <w:r>
              <w:rPr>
                <w:rFonts w:ascii="Times New Roman" w:hAnsi="Times New Roman"/>
                <w:sz w:val="24"/>
              </w:rPr>
              <w:t xml:space="preserve"> 40. 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ind w:left="720" w:right="60" w:hanging="360"/>
              <w:jc w:val="both"/>
              <w:spacing w:after="2" w:line="266" w:lineRule="auto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нагрузки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попыток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успеть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вовремя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сложились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очень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напряженные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подчиненными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ind w:left="360"/>
              <w:spacing w:after="10"/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плохо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постоянных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волнений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усталости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ind w:left="720" w:hanging="360"/>
              <w:jc w:val="both"/>
              <w:spacing w:after="1" w:line="267" w:lineRule="auto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3799332</wp:posOffset>
                      </wp:positionH>
                      <wp:positionV relativeFrom="paragraph">
                        <wp:posOffset>187447</wp:posOffset>
                      </wp:positionV>
                      <wp:extent cx="39624" cy="179832"/>
                      <wp:effectExtent l="0" t="0" r="0" b="0"/>
                      <wp:wrapNone/>
                      <wp:docPr id="2" name="Group 220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9624" cy="179832"/>
                                <a:chOff x="0" y="0"/>
                                <a:chExt cx="39624" cy="179832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39624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179832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179832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5F9FD"/>
                                </a:fillRef>
                                <a:effectRef idx="0">
                                  <a:srgbClr val="000000"/>
                                </a:effectRef>
                                <a:fontRef idx="none"/>
                              </wps:style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251659264;o:allowoverlap:true;o:allowincell:true;mso-position-horizontal-relative:text;margin-left:299.16pt;mso-position-horizontal:absolute;mso-position-vertical-relative:text;margin-top:14.76pt;mso-position-vertical:absolute;width:3.12pt;height:14.16pt;mso-wrap-distance-left:9.00pt;mso-wrap-distance-top:0.00pt;mso-wrap-distance-right:9.00pt;mso-wrap-distance-bottom:0.00pt;" coordorigin="0,0" coordsize="396,1798">
                      <v:shape id="shape 2" o:spid="_x0000_s2" style="position:absolute;left:0;top:0;width:396;height:1798;visibility:visible;" path="m0,0l99998,0l99998,100000l0,100000l0,0e" coordsize="100000,100000" fillcolor="#F5F9FD" strokeweight="0.00pt">
                        <v:path textboxrect="0,0,0,0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занимаясь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успевает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самым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главным</w:t>
            </w:r>
            <w:r>
              <w:rPr>
                <w:rFonts w:ascii="Times New Roman" w:hAnsi="Times New Roman"/>
                <w:sz w:val="24"/>
              </w:rPr>
              <w:t xml:space="preserve"> — </w:t>
            </w:r>
            <w:r>
              <w:rPr>
                <w:sz w:val="24"/>
              </w:rPr>
              <w:t xml:space="preserve">развитием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кафе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ind w:right="60"/>
              <w:jc w:val="both"/>
              <w:spacing w:line="264" w:lineRule="auto"/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sz w:val="24"/>
              </w:rPr>
              <w:t xml:space="preserve">Прошлой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ночью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потратила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пытаясь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список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могла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семерым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подчиненным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spacing w:after="1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after="16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after="1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ind w:left="-1056" w:right="10774"/>
      </w:pPr>
      <w:r/>
      <w:r/>
    </w:p>
    <w:p>
      <w:pPr>
        <w:ind w:left="-1056" w:right="10774"/>
      </w:pPr>
      <w:r/>
      <w:r/>
    </w:p>
    <w:p>
      <w:pPr>
        <w:ind w:left="-1056" w:right="10774"/>
      </w:pPr>
      <w:r/>
      <w:r/>
    </w:p>
    <w:p>
      <w:pPr>
        <w:ind w:left="-1056" w:right="10774"/>
      </w:pPr>
      <w:r/>
      <w:r/>
    </w:p>
    <w:p>
      <w:pPr>
        <w:ind w:left="-1056" w:right="10774"/>
      </w:pPr>
      <w:r/>
      <w:r/>
    </w:p>
    <w:p>
      <w:pPr>
        <w:ind w:left="-1056" w:right="10774"/>
      </w:pPr>
      <w:r/>
      <w:r/>
    </w:p>
    <w:tbl>
      <w:tblPr>
        <w:tblStyle w:val="934"/>
        <w:tblW w:w="9854" w:type="dxa"/>
        <w:tblInd w:w="-31" w:type="dxa"/>
        <w:tblCellMar>
          <w:left w:w="108" w:type="dxa"/>
          <w:top w:w="14" w:type="dxa"/>
          <w:right w:w="48" w:type="dxa"/>
        </w:tblCellMar>
        <w:tblLook w:val="04A0" w:firstRow="1" w:lastRow="0" w:firstColumn="1" w:lastColumn="0" w:noHBand="0" w:noVBand="1"/>
      </w:tblPr>
      <w:tblGrid>
        <w:gridCol w:w="2148"/>
        <w:gridCol w:w="168"/>
        <w:gridCol w:w="2249"/>
        <w:gridCol w:w="5121"/>
        <w:gridCol w:w="168"/>
      </w:tblGrid>
      <w:tr>
        <w:tblPrEx/>
        <w:trPr>
          <w:trHeight w:val="3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14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6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32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68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ind w:right="63"/>
              <w:jc w:val="center"/>
            </w:pPr>
            <w:r>
              <w:rPr>
                <w:sz w:val="24"/>
              </w:rPr>
              <w:t xml:space="preserve">Список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2" w:type="dxa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68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54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r>
              <w:rPr>
                <w:sz w:val="24"/>
              </w:rPr>
              <w:t xml:space="preserve">Еженедельный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отчет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подготовка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пятьдесят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минут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2" w:type="dxa"/>
            <w:textDirection w:val="lrTb"/>
            <w:noWrap w:val="false"/>
          </w:tcPr>
          <w:p>
            <w:r>
              <w:rPr>
                <w:sz w:val="24"/>
              </w:rPr>
              <w:t xml:space="preserve">Этот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отчет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легко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поручить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Ирине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тогда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познакомится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цифрами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выплат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взаиморасчетов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поставщиками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сотрудникам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Хотя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секрета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чувствует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потерять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если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будут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происходит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32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ind w:right="20"/>
            </w:pPr>
            <w:r>
              <w:rPr>
                <w:sz w:val="24"/>
              </w:rPr>
              <w:t xml:space="preserve">Ежедневные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удовольствием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2" w:type="dxa"/>
            <w:textDirection w:val="lrTb"/>
            <w:noWrap w:val="false"/>
          </w:tcPr>
          <w:p>
            <w:r>
              <w:rPr>
                <w:sz w:val="24"/>
              </w:rPr>
              <w:t xml:space="preserve">Галина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радостью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взялась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них</w:t>
            </w:r>
            <w:r>
              <w:rPr>
                <w:rFonts w:ascii="Times New Roman" w:hAnsi="Times New Roman"/>
                <w:sz w:val="24"/>
              </w:rPr>
              <w:t xml:space="preserve"> — </w:t>
            </w:r>
            <w:r>
              <w:rPr>
                <w:sz w:val="24"/>
              </w:rPr>
              <w:t xml:space="preserve">возможно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даже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лучше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хотела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оставить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так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мнению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сближают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подчиненными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упрощают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Эти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занимают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обычно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около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часа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648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r>
              <w:rPr>
                <w:sz w:val="24"/>
              </w:rPr>
              <w:t xml:space="preserve">Ежедневная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инвентаризация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2" w:type="dxa"/>
            <w:textDirection w:val="lrTb"/>
            <w:noWrap w:val="false"/>
          </w:tcPr>
          <w:p>
            <w:pPr>
              <w:ind w:right="51"/>
            </w:pPr>
            <w:r>
              <w:rPr>
                <w:sz w:val="24"/>
              </w:rPr>
              <w:t xml:space="preserve">Инвентаризация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полтора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уже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пыталась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заканчивалось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забирала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назад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так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ворчание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раздражало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сделать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самой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Кроме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подсчеты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иногда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оказывались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неверными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равно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приходилось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самой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переделывать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кажется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Денису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32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spacing w:line="265" w:lineRule="auto"/>
            </w:pPr>
            <w:r>
              <w:rPr>
                <w:sz w:val="24"/>
              </w:rPr>
              <w:t xml:space="preserve">Отправка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заказа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r>
              <w:rPr>
                <w:sz w:val="24"/>
              </w:rPr>
              <w:t xml:space="preserve">поставщикам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Заказ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отсылать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каждый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16.00.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2" w:type="dxa"/>
            <w:textDirection w:val="lrTb"/>
            <w:noWrap w:val="false"/>
          </w:tcPr>
          <w:p>
            <w:pPr>
              <w:spacing w:line="266" w:lineRule="auto"/>
            </w:pPr>
            <w:r>
              <w:rPr>
                <w:sz w:val="24"/>
              </w:rPr>
              <w:t xml:space="preserve">Всего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поставщиков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трое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отказалась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так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если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заказ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сделан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аккуратно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получит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выговор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Кинзмараулина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начальника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sz w:val="24"/>
              </w:rPr>
              <w:t xml:space="preserve">Артем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заказы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большим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удовольствием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время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1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r>
              <w:rPr>
                <w:sz w:val="24"/>
              </w:rPr>
              <w:t xml:space="preserve">Повседневная</w:t>
            </w:r>
            <w:r>
              <w:rPr>
                <w:rFonts w:ascii="Times New Roman" w:hAnsi="Times New Roman"/>
                <w:sz w:val="24"/>
              </w:rPr>
              <w:t xml:space="preserve"> 10</w:t>
            </w:r>
            <w:r>
              <w:rPr>
                <w:sz w:val="24"/>
              </w:rPr>
              <w:t xml:space="preserve">минутная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доставка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главный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офис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2" w:type="dxa"/>
            <w:textDirection w:val="lrTb"/>
            <w:noWrap w:val="false"/>
          </w:tcPr>
          <w:p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оставила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так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чашечку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кофе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поиграть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политику</w:t>
            </w:r>
            <w:r>
              <w:rPr>
                <w:rFonts w:ascii="Times New Roman" w:hAnsi="Times New Roman"/>
                <w:sz w:val="24"/>
              </w:rPr>
              <w:t xml:space="preserve">»: </w:t>
            </w:r>
            <w:r>
              <w:rPr>
                <w:sz w:val="24"/>
              </w:rPr>
              <w:t xml:space="preserve">прояснить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обстановку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послушать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сплетни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пообщаться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менеджерами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иногда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уровня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27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r>
              <w:rPr>
                <w:sz w:val="24"/>
              </w:rPr>
              <w:t xml:space="preserve">Принятие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22" w:type="dxa"/>
            <w:textDirection w:val="lrTb"/>
            <w:noWrap w:val="false"/>
          </w:tcPr>
          <w:p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должна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дисциплинарные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служащему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постоянно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опаздывающему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радостью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передала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0774"/>
      </w:pPr>
      <w:r/>
      <w:r/>
    </w:p>
    <w:tbl>
      <w:tblPr>
        <w:tblStyle w:val="934"/>
        <w:tblW w:w="9854" w:type="dxa"/>
        <w:tblInd w:w="-31" w:type="dxa"/>
        <w:tblCellMar>
          <w:top w:w="15" w:type="dxa"/>
          <w:bottom w:w="32" w:type="dxa"/>
        </w:tblCellMar>
        <w:tblLook w:val="04A0" w:firstRow="1" w:lastRow="0" w:firstColumn="1" w:lastColumn="0" w:noHBand="0" w:noVBand="1"/>
      </w:tblPr>
      <w:tblGrid>
        <w:gridCol w:w="2140"/>
        <w:gridCol w:w="198"/>
        <w:gridCol w:w="2243"/>
        <w:gridCol w:w="5105"/>
        <w:gridCol w:w="168"/>
      </w:tblGrid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98" w:type="dxa"/>
            <w:vAlign w:val="bottom"/>
            <w:vMerge w:val="restart"/>
            <w:textDirection w:val="lrTb"/>
            <w:noWrap w:val="false"/>
          </w:tcPr>
          <w:p>
            <w:pPr>
              <w:ind w:left="108"/>
              <w:spacing w:after="25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08" w:right="-20"/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/>
          </w:p>
          <w:p>
            <w:pPr>
              <w:ind w:left="108" w:right="-20"/>
              <w:spacing w:after="252"/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/>
          </w:p>
          <w:p>
            <w:pPr>
              <w:ind w:left="108" w:right="-20"/>
            </w:pPr>
            <w:r>
              <w:rPr>
                <w:rFonts w:ascii="Times New Roman" w:hAnsi="Times New Roman"/>
                <w:sz w:val="24"/>
              </w:rP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textDirection w:val="lrTb"/>
            <w:noWrap w:val="false"/>
          </w:tcPr>
          <w:p>
            <w:pPr>
              <w:ind w:left="108"/>
            </w:pPr>
            <w:r>
              <w:rPr>
                <w:sz w:val="24"/>
              </w:rPr>
              <w:t xml:space="preserve">Виктору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8" w:type="dxa"/>
            <w:vAlign w:val="bottom"/>
            <w:vMerge w:val="restart"/>
            <w:textDirection w:val="lrTb"/>
            <w:noWrap w:val="false"/>
          </w:tcPr>
          <w:p>
            <w:pPr>
              <w:ind w:left="4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268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ind w:left="108"/>
            </w:pPr>
            <w:r>
              <w:rPr>
                <w:sz w:val="24"/>
              </w:rPr>
              <w:t xml:space="preserve">Подготовка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ежемесячного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textDirection w:val="lrTb"/>
            <w:noWrap w:val="false"/>
          </w:tcPr>
          <w:p>
            <w:pPr>
              <w:ind w:left="108" w:right="44"/>
            </w:pPr>
            <w:r>
              <w:rPr>
                <w:sz w:val="24"/>
              </w:rPr>
              <w:t xml:space="preserve">Отчет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подробно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отражает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достигнутые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комментарии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достигнутым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делала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сама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причины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могла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, — </w:t>
            </w:r>
            <w:r>
              <w:rPr>
                <w:sz w:val="24"/>
              </w:rPr>
              <w:t xml:space="preserve">нет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Можно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предположить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Тамара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справилась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этим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Составление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четыре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43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3" w:type="dxa"/>
            <w:textDirection w:val="lrTb"/>
            <w:noWrap w:val="false"/>
          </w:tcPr>
          <w:p>
            <w:pPr>
              <w:ind w:left="108"/>
            </w:pPr>
            <w:r>
              <w:rPr>
                <w:sz w:val="24"/>
              </w:rPr>
              <w:t xml:space="preserve">Рекомендации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зарплате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5" w:type="dxa"/>
            <w:textDirection w:val="lrTb"/>
            <w:noWrap w:val="false"/>
          </w:tcPr>
          <w:p>
            <w:pPr>
              <w:ind w:left="108" w:right="91"/>
            </w:pPr>
            <w:r>
              <w:rPr>
                <w:sz w:val="24"/>
              </w:rPr>
              <w:t xml:space="preserve">Карина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должна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зарплате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год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считает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Георгий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смог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помочь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324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48" w:type="dxa"/>
            <w:vAlign w:val="center"/>
            <w:textDirection w:val="lrTb"/>
            <w:noWrap w:val="false"/>
          </w:tcPr>
          <w:p>
            <w:pPr>
              <w:ind w:left="-60"/>
            </w:pP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кейса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ind w:left="19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восемь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/>
          </w:p>
          <w:p>
            <w:pPr>
              <w:ind w:left="120" w:right="-43" w:hanging="101"/>
              <w:spacing w:line="233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именно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если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таковые имеются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оставить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себе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/>
          </w:p>
          <w:p>
            <w:pPr>
              <w:ind w:left="506" w:hanging="487"/>
              <w:spacing w:line="234" w:lineRule="auto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исходя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следующих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целей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numPr>
                <w:ilvl w:val="0"/>
                <w:numId w:val="15"/>
              </w:numPr>
              <w:spacing w:after="3" w:line="230" w:lineRule="auto"/>
            </w:pPr>
            <w:r>
              <w:rPr>
                <w:sz w:val="24"/>
              </w:rPr>
              <w:t xml:space="preserve">сэкономить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Карине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можно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больше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numPr>
                <w:ilvl w:val="0"/>
                <w:numId w:val="15"/>
              </w:numPr>
            </w:pPr>
            <w:r>
              <w:rPr>
                <w:sz w:val="24"/>
              </w:rPr>
              <w:t xml:space="preserve">освободить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numPr>
                <w:ilvl w:val="0"/>
                <w:numId w:val="15"/>
              </w:numPr>
            </w:pPr>
            <w:r>
              <w:rPr>
                <w:sz w:val="24"/>
              </w:rPr>
              <w:t xml:space="preserve">улучшить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производительность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отдела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both"/>
      </w:pPr>
      <w:r>
        <w:rPr>
          <w:bCs/>
        </w:rPr>
      </w:r>
      <w:r>
        <w:rPr>
          <w:bCs/>
        </w:rPr>
      </w:r>
      <w:r/>
    </w:p>
    <w:p>
      <w:pPr>
        <w:jc w:val="both"/>
      </w:pPr>
      <w:r>
        <w:rPr>
          <w:bCs/>
        </w:rPr>
      </w:r>
      <w:r>
        <w:rPr>
          <w:bCs/>
        </w:rPr>
      </w:r>
      <w:r/>
    </w:p>
    <w:p>
      <w:pPr>
        <w:shd w:val="nil" w:color="auto"/>
      </w:pPr>
      <w:r>
        <w:rPr>
          <w:highlight w:val="none"/>
        </w:rPr>
        <w:br w:type="page" w:clear="all"/>
      </w:r>
      <w:r>
        <w:rPr>
          <w:highlight w:val="none"/>
        </w:rPr>
      </w:r>
      <w:r/>
    </w:p>
    <w:p>
      <w:pPr>
        <w:numPr>
          <w:ilvl w:val="0"/>
          <w:numId w:val="2"/>
        </w:numPr>
        <w:jc w:val="center"/>
      </w:pPr>
      <w:r>
        <w:t xml:space="preserve">Список вопросов и (или) заданий для проведения промежуточной аттестации</w:t>
      </w:r>
      <w:r/>
    </w:p>
    <w:p>
      <w:pPr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p>
      <w:pPr>
        <w:jc w:val="both"/>
        <w:rPr>
          <w:bCs/>
          <w:color w:val="000000"/>
          <w:highlight w:val="yellow"/>
        </w:rPr>
      </w:pP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  <w:r>
        <w:rPr>
          <w:bCs/>
          <w:color w:val="000000"/>
          <w:highlight w:val="yellow"/>
        </w:rPr>
      </w:r>
    </w:p>
    <w:tbl>
      <w:tblPr>
        <w:tblStyle w:val="934"/>
        <w:tblW w:w="9854" w:type="dxa"/>
        <w:tblInd w:w="-31" w:type="dxa"/>
        <w:tblCellMar>
          <w:top w:w="15" w:type="dxa"/>
          <w:bottom w:w="32" w:type="dxa"/>
        </w:tblCellMar>
        <w:tblLook w:val="04A0" w:firstRow="1" w:lastRow="0" w:firstColumn="1" w:lastColumn="0" w:noHBand="0" w:noVBand="1"/>
      </w:tblPr>
      <w:tblGrid>
        <w:gridCol w:w="2148"/>
        <w:gridCol w:w="7706"/>
      </w:tblGrid>
      <w:tr>
        <w:tblPrEx/>
        <w:trPr>
          <w:trHeight w:val="67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6" w:type="dxa"/>
            <w:vAlign w:val="bottom"/>
            <w:textDirection w:val="lrTb"/>
            <w:noWrap w:val="false"/>
          </w:tcPr>
          <w:p>
            <w:pPr>
              <w:ind w:right="2"/>
              <w:jc w:val="center"/>
              <w:spacing w:after="81"/>
            </w:pPr>
            <w:r>
              <w:rPr>
                <w:sz w:val="24"/>
              </w:rPr>
              <w:t xml:space="preserve">Примеры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8"/>
              <w:jc w:val="center"/>
              <w:spacing w:after="104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6"/>
              </w:numPr>
              <w:ind w:right="108" w:hanging="360"/>
              <w:spacing w:line="266" w:lineRule="auto"/>
            </w:pP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работающая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подразделения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участники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 xml:space="preserve">которой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обычно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границам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подразделения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>
              <w:rPr>
                <w:rFonts w:ascii="Times New Roman" w:hAnsi="Times New Roman"/>
                <w:sz w:val="24"/>
              </w:rPr>
              <w:t xml:space="preserve">a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numPr>
                <w:ilvl w:val="1"/>
                <w:numId w:val="16"/>
              </w:numPr>
              <w:ind w:left="795" w:hanging="245"/>
            </w:pPr>
            <w:r>
              <w:rPr>
                <w:sz w:val="24"/>
              </w:rPr>
              <w:t xml:space="preserve">Функциональная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/>
          </w:p>
          <w:p>
            <w:pPr>
              <w:numPr>
                <w:ilvl w:val="1"/>
                <w:numId w:val="16"/>
              </w:numPr>
              <w:ind w:left="795" w:hanging="245"/>
            </w:pPr>
            <w:r>
              <w:rPr>
                <w:sz w:val="24"/>
              </w:rPr>
              <w:t xml:space="preserve">Проектная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6"/>
              </w:numPr>
              <w:ind w:left="795" w:hanging="245"/>
            </w:pP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 xml:space="preserve">процесса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numPr>
                <w:ilvl w:val="1"/>
                <w:numId w:val="16"/>
              </w:numPr>
              <w:ind w:left="795" w:hanging="245"/>
            </w:pP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94"/>
              <w:spacing w:after="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6"/>
              </w:numPr>
              <w:ind w:right="108" w:hanging="360"/>
              <w:spacing w:line="267" w:lineRule="auto"/>
            </w:pP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состоящая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подразделений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объединенных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общим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бизнес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процессом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/>
          </w:p>
          <w:p>
            <w:pPr>
              <w:numPr>
                <w:ilvl w:val="1"/>
                <w:numId w:val="17"/>
              </w:numPr>
              <w:ind w:hanging="403"/>
            </w:pPr>
            <w:r>
              <w:rPr>
                <w:sz w:val="24"/>
              </w:rPr>
              <w:t xml:space="preserve">Управленческая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numPr>
                <w:ilvl w:val="1"/>
                <w:numId w:val="17"/>
              </w:numPr>
              <w:ind w:hanging="403"/>
            </w:pPr>
            <w:r>
              <w:rPr>
                <w:sz w:val="24"/>
              </w:rPr>
              <w:t xml:space="preserve">Функциональная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/>
          </w:p>
          <w:p>
            <w:pPr>
              <w:numPr>
                <w:ilvl w:val="1"/>
                <w:numId w:val="17"/>
              </w:numPr>
              <w:ind w:hanging="403"/>
            </w:pPr>
            <w:r>
              <w:rPr>
                <w:sz w:val="24"/>
              </w:rPr>
              <w:t xml:space="preserve">Проектная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7"/>
              </w:numPr>
              <w:ind w:hanging="403"/>
            </w:pP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 xml:space="preserve">процесса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numPr>
                <w:ilvl w:val="1"/>
                <w:numId w:val="17"/>
              </w:numPr>
              <w:ind w:hanging="403"/>
            </w:pP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53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ind w:left="-1056" w:right="10774"/>
      </w:pPr>
      <w:r/>
      <w:r/>
    </w:p>
    <w:tbl>
      <w:tblPr>
        <w:tblStyle w:val="934"/>
        <w:tblW w:w="9854" w:type="dxa"/>
        <w:tblInd w:w="-31" w:type="dxa"/>
        <w:tblCellMar>
          <w:left w:w="151" w:type="dxa"/>
          <w:top w:w="20" w:type="dxa"/>
          <w:right w:w="48" w:type="dxa"/>
        </w:tblCellMar>
        <w:tblLook w:val="04A0" w:firstRow="1" w:lastRow="0" w:firstColumn="1" w:lastColumn="0" w:noHBand="0" w:noVBand="1"/>
      </w:tblPr>
      <w:tblGrid>
        <w:gridCol w:w="2148"/>
        <w:gridCol w:w="7706"/>
      </w:tblGrid>
      <w:tr>
        <w:tblPrEx/>
        <w:trPr>
          <w:trHeight w:val="144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6" w:type="dxa"/>
            <w:textDirection w:val="lrTb"/>
            <w:noWrap w:val="false"/>
          </w:tcPr>
          <w:p>
            <w:pPr>
              <w:numPr>
                <w:ilvl w:val="0"/>
                <w:numId w:val="18"/>
              </w:numPr>
              <w:ind w:right="57" w:hanging="360"/>
              <w:jc w:val="both"/>
              <w:spacing w:line="265" w:lineRule="auto"/>
            </w:pPr>
            <w:r>
              <w:rPr>
                <w:sz w:val="24"/>
              </w:rPr>
              <w:t xml:space="preserve">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типу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созданная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подразделений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sz w:val="24"/>
              </w:rPr>
              <w:t xml:space="preserve">После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завершения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прекращает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существование</w:t>
            </w:r>
            <w:r>
              <w:rPr>
                <w:rFonts w:ascii="Times New Roman" w:hAnsi="Times New Roman"/>
                <w:sz w:val="24"/>
              </w:rPr>
              <w:t xml:space="preserve">? a)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Функциональная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Проектная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Команда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 xml:space="preserve">процесса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85"/>
              <w:spacing w:after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8"/>
              </w:numPr>
              <w:ind w:right="57" w:hanging="360"/>
              <w:jc w:val="both"/>
              <w:spacing w:after="5" w:line="249" w:lineRule="auto"/>
            </w:pP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стадии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лидера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способствует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отслеживает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личным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поддерживает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предоставляет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обратную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связь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оценивает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усилия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членов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озвучивает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объединяет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общими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укрепляет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стиль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425" w:right="4874" w:hanging="5"/>
              <w:spacing w:after="6" w:line="251" w:lineRule="auto"/>
            </w:pPr>
            <w:r>
              <w:rPr>
                <w:rFonts w:ascii="Times New Roman" w:hAnsi="Times New Roman"/>
                <w:sz w:val="24"/>
              </w:rPr>
              <w:t xml:space="preserve">«</w:t>
            </w:r>
            <w:r>
              <w:rPr>
                <w:sz w:val="24"/>
              </w:rPr>
              <w:t xml:space="preserve">сотрудничество</w:t>
            </w:r>
            <w:r>
              <w:rPr>
                <w:rFonts w:ascii="Times New Roman" w:hAnsi="Times New Roman"/>
                <w:sz w:val="24"/>
              </w:rPr>
              <w:t xml:space="preserve">»? a)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Шторм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Нормирование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Исполнение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85"/>
              <w:spacing w:after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8"/>
              </w:numPr>
              <w:ind w:right="57" w:hanging="360"/>
              <w:jc w:val="both"/>
              <w:spacing w:after="9" w:line="250" w:lineRule="auto"/>
            </w:pP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какой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стадии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четко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информирует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перспективах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распределяет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проясняет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процедуры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ожидания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отвечает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помогает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поддерживает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создает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доверия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>
              <w:rPr>
                <w:rFonts w:ascii="Times New Roman" w:hAnsi="Times New Roman"/>
                <w:sz w:val="24"/>
              </w:rPr>
              <w:t xml:space="preserve">a</w:t>
            </w:r>
            <w:r>
              <w:rPr>
                <w:rFonts w:ascii="Times New Roman" w:hAnsi="Times New Roman"/>
                <w:sz w:val="24"/>
              </w:rPr>
              <w:t xml:space="preserve">)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Шторм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Нормирование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8"/>
              </w:numPr>
              <w:ind w:hanging="360"/>
            </w:pPr>
            <w:r>
              <w:rPr>
                <w:sz w:val="24"/>
              </w:rPr>
              <w:t xml:space="preserve">Исполнение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85"/>
              <w:spacing w:after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8"/>
              </w:numPr>
              <w:ind w:right="57" w:hanging="360"/>
              <w:jc w:val="both"/>
              <w:spacing w:line="269" w:lineRule="auto"/>
            </w:pPr>
            <w:r>
              <w:rPr>
                <w:sz w:val="24"/>
              </w:rPr>
              <w:t xml:space="preserve">Расставьте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порядку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ind w:left="360"/>
              <w:spacing w:after="48"/>
            </w:pPr>
            <w:r>
              <w:rPr>
                <w:rFonts w:ascii="Times New Roman" w:hAnsi="Times New Roman"/>
                <w:sz w:val="24"/>
              </w:rPr>
              <w:t xml:space="preserve">2.</w:t>
            </w:r>
            <w:r>
              <w:rPr>
                <w:sz w:val="24"/>
              </w:rPr>
              <w:t xml:space="preserve">Разработка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данную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360"/>
              <w:spacing w:after="50"/>
            </w:pPr>
            <w:r>
              <w:rPr>
                <w:rFonts w:ascii="Times New Roman" w:hAnsi="Times New Roman"/>
                <w:sz w:val="24"/>
              </w:rPr>
              <w:t xml:space="preserve">5.</w:t>
            </w:r>
            <w:r>
              <w:rPr>
                <w:sz w:val="24"/>
              </w:rPr>
              <w:t xml:space="preserve">Разработка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360"/>
              <w:spacing w:after="48"/>
            </w:pPr>
            <w:r>
              <w:rPr>
                <w:rFonts w:ascii="Times New Roman" w:hAnsi="Times New Roman"/>
                <w:sz w:val="24"/>
              </w:rPr>
              <w:t xml:space="preserve">3.</w:t>
            </w:r>
            <w:r>
              <w:rPr>
                <w:sz w:val="24"/>
              </w:rPr>
              <w:t xml:space="preserve">Распределение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ролей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внутри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360"/>
              <w:spacing w:after="54"/>
            </w:pPr>
            <w:r>
              <w:rPr>
                <w:rFonts w:ascii="Times New Roman" w:hAnsi="Times New Roman"/>
                <w:sz w:val="24"/>
              </w:rPr>
              <w:t xml:space="preserve">7.</w:t>
            </w:r>
            <w:r>
              <w:rPr>
                <w:sz w:val="24"/>
              </w:rPr>
              <w:t xml:space="preserve">Проверка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360"/>
              <w:spacing w:after="48"/>
            </w:pPr>
            <w:r>
              <w:rPr>
                <w:rFonts w:ascii="Times New Roman" w:hAnsi="Times New Roman"/>
                <w:sz w:val="24"/>
              </w:rPr>
              <w:t xml:space="preserve">1.</w:t>
            </w:r>
            <w:r>
              <w:rPr>
                <w:sz w:val="24"/>
              </w:rPr>
              <w:t xml:space="preserve">Постановка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7" w:firstLine="283"/>
              <w:spacing w:after="1" w:line="300" w:lineRule="auto"/>
            </w:pPr>
            <w:r>
              <w:rPr>
                <w:rFonts w:ascii="Times New Roman" w:hAnsi="Times New Roman"/>
                <w:sz w:val="24"/>
              </w:rPr>
              <w:t xml:space="preserve">4.</w:t>
            </w:r>
            <w:r>
              <w:rPr>
                <w:sz w:val="24"/>
              </w:rPr>
              <w:t xml:space="preserve">Разработка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rFonts w:ascii="Times New Roman" w:hAnsi="Times New Roman"/>
                <w:sz w:val="24"/>
              </w:rPr>
              <w:t xml:space="preserve">.  </w:t>
            </w:r>
            <w:r/>
          </w:p>
          <w:p>
            <w:pPr>
              <w:ind w:left="360"/>
              <w:spacing w:after="45"/>
            </w:pPr>
            <w:r>
              <w:rPr>
                <w:rFonts w:ascii="Times New Roman" w:hAnsi="Times New Roman"/>
                <w:sz w:val="24"/>
              </w:rPr>
              <w:t xml:space="preserve">6.</w:t>
            </w:r>
            <w:r>
              <w:rPr>
                <w:sz w:val="24"/>
              </w:rPr>
              <w:t xml:space="preserve">Реализация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360"/>
              <w:spacing w:after="6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18"/>
              </w:numPr>
              <w:ind w:right="57" w:hanging="360"/>
              <w:jc w:val="both"/>
              <w:spacing w:after="11"/>
            </w:pPr>
            <w:r>
              <w:rPr>
                <w:sz w:val="24"/>
              </w:rPr>
              <w:t xml:space="preserve">Соотнесите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отличительные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Менеджера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Лидера</w:t>
            </w:r>
            <w:r>
              <w:rPr>
                <w:rFonts w:ascii="Times New Roman" w:hAnsi="Times New Roman"/>
                <w:sz w:val="24"/>
              </w:rPr>
              <w:t xml:space="preserve">:  </w:t>
            </w:r>
            <w:r/>
          </w:p>
          <w:p>
            <w:pPr>
              <w:numPr>
                <w:ilvl w:val="1"/>
                <w:numId w:val="19"/>
              </w:numPr>
              <w:ind w:hanging="360"/>
              <w:spacing w:after="12"/>
            </w:pPr>
            <w:r>
              <w:rPr>
                <w:sz w:val="24"/>
              </w:rPr>
              <w:t xml:space="preserve">Видение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основа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1"/>
                <w:numId w:val="19"/>
              </w:numPr>
              <w:ind w:hanging="360"/>
            </w:pPr>
            <w:r>
              <w:rPr>
                <w:sz w:val="24"/>
              </w:rPr>
              <w:t xml:space="preserve">Контролирует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ind w:left="-1056" w:right="10774"/>
      </w:pPr>
      <w:r/>
      <w:r/>
    </w:p>
    <w:tbl>
      <w:tblPr>
        <w:tblStyle w:val="934"/>
        <w:tblW w:w="9854" w:type="dxa"/>
        <w:tblInd w:w="-31" w:type="dxa"/>
        <w:tblCellMar>
          <w:top w:w="22" w:type="dxa"/>
          <w:right w:w="48" w:type="dxa"/>
        </w:tblCellMar>
        <w:tblLook w:val="04A0" w:firstRow="1" w:lastRow="0" w:firstColumn="1" w:lastColumn="0" w:noHBand="0" w:noVBand="1"/>
      </w:tblPr>
      <w:tblGrid>
        <w:gridCol w:w="2148"/>
        <w:gridCol w:w="7106"/>
        <w:gridCol w:w="600"/>
      </w:tblGrid>
      <w:tr>
        <w:tblPrEx/>
        <w:trPr>
          <w:trHeight w:val="4113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7106" w:type="dxa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ind w:hanging="360"/>
              <w:spacing w:after="8"/>
            </w:pPr>
            <w:r>
              <w:rPr>
                <w:sz w:val="24"/>
              </w:rPr>
              <w:t xml:space="preserve">Энтузиаст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9"/>
            </w:pPr>
            <w:r>
              <w:rPr>
                <w:sz w:val="24"/>
              </w:rPr>
              <w:t xml:space="preserve">Превращает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13"/>
            </w:pPr>
            <w:r>
              <w:rPr>
                <w:sz w:val="24"/>
              </w:rPr>
              <w:t xml:space="preserve">Администратор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14"/>
            </w:pPr>
            <w:r>
              <w:rPr>
                <w:sz w:val="24"/>
              </w:rPr>
              <w:t xml:space="preserve">Поручает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9"/>
            </w:pPr>
            <w:r>
              <w:rPr>
                <w:sz w:val="24"/>
              </w:rPr>
              <w:t xml:space="preserve">Инноватор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10"/>
            </w:pPr>
            <w:r>
              <w:rPr>
                <w:sz w:val="24"/>
              </w:rPr>
              <w:t xml:space="preserve">Принимает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14"/>
            </w:pPr>
            <w:r>
              <w:rPr>
                <w:sz w:val="24"/>
              </w:rPr>
              <w:t xml:space="preserve">Полагается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людей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13"/>
            </w:pP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основа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13"/>
            </w:pPr>
            <w:r>
              <w:rPr>
                <w:sz w:val="24"/>
              </w:rPr>
              <w:t xml:space="preserve">Полагается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18"/>
            </w:pPr>
            <w:r>
              <w:rPr>
                <w:sz w:val="24"/>
              </w:rPr>
              <w:t xml:space="preserve">Вдохновляет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0"/>
              </w:numPr>
              <w:ind w:hanging="360"/>
              <w:spacing w:after="2"/>
            </w:pPr>
            <w:r>
              <w:rPr>
                <w:sz w:val="24"/>
              </w:rPr>
              <w:t xml:space="preserve">Доверяет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94"/>
              <w:spacing w:after="24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11"/>
            </w:pPr>
            <w:r>
              <w:rPr>
                <w:rFonts w:ascii="Times New Roman" w:hAnsi="Times New Roman"/>
                <w:sz w:val="24"/>
              </w:rPr>
              <w:t xml:space="preserve">8.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00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rPr>
                <w:sz w:val="24"/>
              </w:rPr>
              <w:t xml:space="preserve">роли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10397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6" w:type="dxa"/>
            <w:textDirection w:val="lrTb"/>
            <w:noWrap w:val="false"/>
          </w:tcPr>
          <w:p>
            <w:pPr>
              <w:ind w:left="571"/>
              <w:spacing w:after="12"/>
            </w:pPr>
            <w:r>
              <w:rPr>
                <w:sz w:val="24"/>
              </w:rPr>
              <w:t xml:space="preserve">Мотиватор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sz w:val="24"/>
              </w:rPr>
              <w:t xml:space="preserve">Лидер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/>
          </w:p>
          <w:p>
            <w:pPr>
              <w:numPr>
                <w:ilvl w:val="0"/>
                <w:numId w:val="21"/>
              </w:numPr>
              <w:ind w:hanging="360"/>
            </w:pPr>
            <w:r>
              <w:rPr>
                <w:sz w:val="24"/>
              </w:rPr>
              <w:t xml:space="preserve">Динамичен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1"/>
              </w:numPr>
              <w:ind w:hanging="360"/>
            </w:pPr>
            <w:r>
              <w:rPr>
                <w:sz w:val="24"/>
              </w:rPr>
              <w:t xml:space="preserve">Выискивает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упущения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следит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1"/>
              </w:numPr>
              <w:ind w:hanging="360"/>
            </w:pPr>
            <w:r>
              <w:rPr>
                <w:sz w:val="24"/>
              </w:rPr>
              <w:t xml:space="preserve">Устойчив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высокоэффективен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1"/>
              </w:numPr>
              <w:ind w:hanging="360"/>
            </w:pPr>
            <w:r>
              <w:rPr>
                <w:sz w:val="24"/>
              </w:rPr>
              <w:t xml:space="preserve">Консервативен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1"/>
              </w:numPr>
              <w:ind w:hanging="360"/>
            </w:pPr>
            <w:r>
              <w:rPr>
                <w:sz w:val="24"/>
              </w:rPr>
              <w:t xml:space="preserve">Склонен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провоцировать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обижать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людей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1"/>
              </w:numPr>
              <w:ind w:hanging="360"/>
              <w:spacing w:line="251" w:lineRule="auto"/>
            </w:pPr>
            <w:r>
              <w:rPr>
                <w:sz w:val="24"/>
              </w:rPr>
              <w:t xml:space="preserve">Исследует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создает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794"/>
              <w:spacing w:after="2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71" w:hanging="360"/>
              <w:spacing w:after="1" w:line="265" w:lineRule="auto"/>
            </w:pPr>
            <w:r>
              <w:rPr>
                <w:rFonts w:ascii="Times New Roman" w:hAnsi="Times New Roman"/>
                <w:sz w:val="24"/>
              </w:rPr>
              <w:t xml:space="preserve">9.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Какие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роли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Координатор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Технолог</w:t>
            </w:r>
            <w:r>
              <w:rPr>
                <w:rFonts w:ascii="Times New Roman" w:hAnsi="Times New Roman"/>
                <w:sz w:val="24"/>
              </w:rPr>
              <w:t xml:space="preserve">? </w:t>
            </w:r>
            <w:r/>
          </w:p>
          <w:p>
            <w:pPr>
              <w:numPr>
                <w:ilvl w:val="0"/>
                <w:numId w:val="22"/>
              </w:numPr>
              <w:ind w:hanging="360"/>
            </w:pPr>
            <w:r>
              <w:rPr>
                <w:sz w:val="24"/>
              </w:rPr>
              <w:t xml:space="preserve">Энергичен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смел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препятствий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2"/>
              </w:numPr>
              <w:ind w:hanging="360"/>
            </w:pP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склонен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2"/>
              </w:numPr>
              <w:ind w:hanging="360"/>
            </w:pPr>
            <w:r>
              <w:rPr>
                <w:sz w:val="24"/>
              </w:rPr>
              <w:t xml:space="preserve">Хорошие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председательские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2"/>
              </w:numPr>
              <w:ind w:hanging="360"/>
              <w:spacing w:after="2" w:line="247" w:lineRule="auto"/>
            </w:pPr>
            <w:r>
              <w:rPr>
                <w:sz w:val="24"/>
              </w:rPr>
              <w:t xml:space="preserve">Проясняет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использует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отдает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распоряжения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полномочия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2"/>
              </w:numPr>
              <w:ind w:hanging="360"/>
            </w:pPr>
            <w:r>
              <w:rPr>
                <w:sz w:val="24"/>
              </w:rPr>
              <w:t xml:space="preserve">Стремится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избавляться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самому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numPr>
                <w:ilvl w:val="0"/>
                <w:numId w:val="22"/>
              </w:numPr>
              <w:ind w:hanging="360"/>
            </w:pPr>
            <w:r>
              <w:rPr>
                <w:sz w:val="24"/>
              </w:rPr>
              <w:t xml:space="preserve">Склонен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провоцировать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обижать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людей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674"/>
              <w:spacing w:after="20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021"/>
              <w:spacing w:after="2"/>
            </w:pPr>
            <w:r>
              <w:rPr>
                <w:sz w:val="24"/>
              </w:rPr>
              <w:t xml:space="preserve">Пример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674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08" w:right="58"/>
              <w:jc w:val="both"/>
              <w:spacing w:line="233" w:lineRule="auto"/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Подготовить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схеме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Фокусировка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Идеи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Выбор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Прототип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sz w:val="24"/>
              </w:rPr>
              <w:t xml:space="preserve">Тест</w:t>
            </w:r>
            <w:r>
              <w:rPr>
                <w:rFonts w:ascii="Times New Roman" w:hAnsi="Times New Roman"/>
                <w:sz w:val="24"/>
              </w:rPr>
              <w:t xml:space="preserve">». </w:t>
            </w:r>
            <w:r>
              <w:rPr>
                <w:sz w:val="24"/>
              </w:rPr>
              <w:t xml:space="preserve">Представить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/>
          </w:p>
          <w:p>
            <w:pPr>
              <w:numPr>
                <w:ilvl w:val="0"/>
                <w:numId w:val="23"/>
              </w:numPr>
              <w:ind w:right="58" w:hanging="360"/>
              <w:jc w:val="both"/>
              <w:spacing w:line="266" w:lineRule="auto"/>
            </w:pPr>
            <w:r>
              <w:rPr>
                <w:sz w:val="24"/>
              </w:rPr>
              <w:t xml:space="preserve">Фокусировка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Необходимо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пользу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продукт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Выглядеть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</w:t>
            </w:r>
            <w:r>
              <w:rPr>
                <w:rFonts w:ascii="Times New Roman" w:hAnsi="Times New Roman"/>
                <w:sz w:val="24"/>
              </w:rPr>
              <w:t xml:space="preserve">: [</w:t>
            </w:r>
            <w:r>
              <w:rPr>
                <w:sz w:val="24"/>
              </w:rPr>
              <w:t xml:space="preserve">Пользователь</w:t>
            </w:r>
            <w:r>
              <w:rPr>
                <w:rFonts w:ascii="Times New Roman" w:hAnsi="Times New Roman"/>
                <w:sz w:val="24"/>
              </w:rPr>
              <w:t xml:space="preserve">] </w:t>
            </w:r>
            <w:r>
              <w:rPr>
                <w:sz w:val="24"/>
              </w:rPr>
              <w:t xml:space="preserve">нуждается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[</w:t>
            </w:r>
            <w:r>
              <w:rPr>
                <w:sz w:val="24"/>
              </w:rPr>
              <w:t xml:space="preserve">потребность</w:t>
            </w:r>
            <w:r>
              <w:rPr>
                <w:rFonts w:ascii="Times New Roman" w:hAnsi="Times New Roman"/>
                <w:sz w:val="24"/>
              </w:rPr>
              <w:t xml:space="preserve">], </w:t>
            </w:r>
            <w:r>
              <w:rPr>
                <w:sz w:val="24"/>
              </w:rPr>
              <w:t xml:space="preserve">потому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rFonts w:ascii="Times New Roman" w:hAnsi="Times New Roman"/>
                <w:sz w:val="24"/>
              </w:rPr>
              <w:t xml:space="preserve"> [</w:t>
            </w:r>
            <w:r>
              <w:rPr>
                <w:sz w:val="24"/>
              </w:rPr>
              <w:t xml:space="preserve">доказательство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</w:t>
            </w:r>
            <w:r>
              <w:rPr>
                <w:rFonts w:ascii="Times New Roman" w:hAnsi="Times New Roman"/>
                <w:sz w:val="24"/>
              </w:rPr>
              <w:t xml:space="preserve">]. </w:t>
            </w:r>
            <w:r/>
          </w:p>
          <w:p>
            <w:pPr>
              <w:numPr>
                <w:ilvl w:val="0"/>
                <w:numId w:val="23"/>
              </w:numPr>
              <w:ind w:right="58" w:hanging="360"/>
              <w:jc w:val="both"/>
              <w:spacing w:after="4" w:line="265" w:lineRule="auto"/>
            </w:pPr>
            <w:r>
              <w:rPr>
                <w:sz w:val="24"/>
              </w:rPr>
              <w:t xml:space="preserve">Идеи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Какие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удовлетворения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пользователя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/>
          </w:p>
          <w:p>
            <w:pPr>
              <w:numPr>
                <w:ilvl w:val="0"/>
                <w:numId w:val="23"/>
              </w:numPr>
              <w:ind w:right="58" w:hanging="360"/>
              <w:jc w:val="both"/>
            </w:pPr>
            <w:r>
              <w:rPr>
                <w:sz w:val="24"/>
              </w:rPr>
              <w:t xml:space="preserve">Выбор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было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выбрано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чём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основывался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выбор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</w:tr>
      <w:tr>
        <w:tblPrEx/>
        <w:trPr>
          <w:trHeight w:val="5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8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6" w:type="dxa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ind w:hanging="360"/>
              <w:spacing w:after="3" w:line="264" w:lineRule="auto"/>
            </w:pPr>
            <w:r>
              <w:rPr>
                <w:sz w:val="24"/>
              </w:rPr>
              <w:t xml:space="preserve">Прототип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выглядит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выглядеть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прототип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данного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numPr>
                <w:ilvl w:val="0"/>
                <w:numId w:val="24"/>
              </w:numPr>
              <w:ind w:hanging="360"/>
              <w:spacing w:after="2"/>
            </w:pPr>
            <w:r>
              <w:rPr>
                <w:sz w:val="24"/>
              </w:rPr>
              <w:t xml:space="preserve">Тест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прототипа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выводы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дальнейшие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шаги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566"/>
              <w:spacing w:after="23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034"/>
              <w:spacing w:after="203"/>
            </w:pPr>
            <w:r>
              <w:rPr>
                <w:sz w:val="24"/>
              </w:rPr>
              <w:t xml:space="preserve">Пример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right="68"/>
              <w:jc w:val="center"/>
            </w:pP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Провести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spacing w:after="118" w:line="232" w:lineRule="auto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используя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sz w:val="24"/>
              </w:rPr>
              <w:t xml:space="preserve">Барометр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» (</w:t>
            </w:r>
            <w:r>
              <w:rPr>
                <w:sz w:val="24"/>
              </w:rPr>
              <w:t xml:space="preserve">модель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Дрекслера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Сиббета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модель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Ленсиони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ролевое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sz w:val="24"/>
              </w:rPr>
              <w:t xml:space="preserve">М</w:t>
            </w:r>
            <w:r>
              <w:rPr>
                <w:rFonts w:ascii="Times New Roman" w:hAnsi="Times New Roman"/>
                <w:sz w:val="24"/>
              </w:rPr>
              <w:t xml:space="preserve">.</w:t>
            </w:r>
            <w:r>
              <w:rPr>
                <w:sz w:val="24"/>
              </w:rPr>
              <w:t xml:space="preserve">Белбина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right="58"/>
              <w:jc w:val="both"/>
            </w:pPr>
            <w:r>
              <w:rPr>
                <w:sz w:val="24"/>
              </w:rPr>
              <w:t xml:space="preserve">Выбрать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приоритетные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Разработать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rFonts w:ascii="Times New Roman" w:hAnsi="Times New Roman"/>
                <w:sz w:val="24"/>
              </w:rPr>
              <w:t xml:space="preserve"> 3-</w:t>
            </w:r>
            <w:r>
              <w:rPr>
                <w:sz w:val="24"/>
              </w:rPr>
              <w:t xml:space="preserve">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Провести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используя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следующую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УчастникиПеречень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фасилитации</w:t>
            </w:r>
            <w:r>
              <w:rPr>
                <w:rFonts w:ascii="Times New Roman" w:hAnsi="Times New Roman"/>
                <w:sz w:val="24"/>
              </w:rPr>
              <w:t xml:space="preserve">-</w:t>
            </w: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rFonts w:ascii="Times New Roman" w:hAnsi="Times New Roman"/>
                <w:sz w:val="24"/>
              </w:rPr>
              <w:t xml:space="preserve">)- </w:t>
            </w:r>
            <w:r>
              <w:rPr>
                <w:sz w:val="24"/>
              </w:rPr>
              <w:t xml:space="preserve">Фотоотчет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</w:tr>
    </w:tbl>
    <w:p>
      <w:pPr>
        <w:ind w:left="77"/>
        <w:spacing w:after="55"/>
      </w:pPr>
      <w:r>
        <w:rPr>
          <w:sz w:val="28"/>
        </w:rPr>
        <w:t xml:space="preserve"> </w:t>
      </w:r>
      <w:r/>
    </w:p>
    <w:p>
      <w:pPr>
        <w:ind w:left="10" w:right="1205" w:hanging="10"/>
        <w:jc w:val="right"/>
        <w:spacing w:after="81"/>
      </w:pPr>
      <w:r>
        <w:t xml:space="preserve">Шкала и процедуры оценивания работы студента по освоению дисциплины. </w:t>
      </w:r>
      <w:r/>
    </w:p>
    <w:p>
      <w:pPr>
        <w:ind w:left="643"/>
      </w:pPr>
      <w:r>
        <w:t xml:space="preserve"> </w:t>
      </w:r>
      <w:r/>
    </w:p>
    <w:tbl>
      <w:tblPr>
        <w:tblStyle w:val="934"/>
        <w:tblW w:w="9888" w:type="dxa"/>
        <w:tblInd w:w="-31" w:type="dxa"/>
        <w:tblCellMar>
          <w:left w:w="127" w:type="dxa"/>
          <w:top w:w="12" w:type="dxa"/>
          <w:right w:w="67" w:type="dxa"/>
        </w:tblCellMar>
        <w:tblLook w:val="04A0" w:firstRow="1" w:lastRow="0" w:firstColumn="1" w:lastColumn="0" w:noHBand="0" w:noVBand="1"/>
      </w:tblPr>
      <w:tblGrid>
        <w:gridCol w:w="1951"/>
        <w:gridCol w:w="1702"/>
        <w:gridCol w:w="3401"/>
        <w:gridCol w:w="1418"/>
        <w:gridCol w:w="1416"/>
      </w:tblGrid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Этап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Инструмент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ind w:left="474" w:right="474"/>
              <w:jc w:val="center"/>
            </w:pPr>
            <w:r>
              <w:rPr>
                <w:sz w:val="24"/>
              </w:rPr>
              <w:t xml:space="preserve">Критерий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5"/>
            </w:pPr>
            <w:r>
              <w:rPr>
                <w:sz w:val="24"/>
              </w:rPr>
              <w:t xml:space="preserve">Показатель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7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баллы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Максималь</w:t>
            </w:r>
            <w:r>
              <w:rPr>
                <w:sz w:val="24"/>
              </w:rPr>
              <w:t xml:space="preserve"> 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сумма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1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Текущий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Постоянная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правильное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аудиторных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5"/>
              <w:jc w:val="center"/>
            </w:pP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55-60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60 </w:t>
            </w:r>
            <w:r/>
          </w:p>
        </w:tc>
      </w:tr>
      <w:tr>
        <w:tblPrEx/>
        <w:trPr>
          <w:trHeight w:val="139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Активная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правильное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45-54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39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360" w:firstLine="156"/>
              <w:jc w:val="both"/>
              <w:spacing w:line="230" w:lineRule="auto"/>
            </w:pPr>
            <w:r>
              <w:rPr>
                <w:sz w:val="24"/>
              </w:rPr>
              <w:t xml:space="preserve">Пассивное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left="62"/>
            </w:pPr>
            <w:r>
              <w:rPr>
                <w:sz w:val="24"/>
              </w:rPr>
              <w:t xml:space="preserve">систематическое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аудиторных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5"/>
              <w:jc w:val="center"/>
            </w:pP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35-44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39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Пассивное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занятий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аудиторных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5"/>
              <w:jc w:val="center"/>
            </w:pP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20-34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2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jc w:val="center"/>
              <w:spacing w:after="1" w:line="229" w:lineRule="auto"/>
            </w:pPr>
            <w:r>
              <w:rPr>
                <w:sz w:val="24"/>
              </w:rPr>
              <w:t xml:space="preserve">Нерегулярное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аудиторных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5"/>
              <w:jc w:val="center"/>
            </w:pPr>
            <w:r>
              <w:rPr>
                <w:sz w:val="24"/>
              </w:rPr>
              <w:t xml:space="preserve">заданий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1-19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0774"/>
      </w:pPr>
      <w:r/>
      <w:r/>
    </w:p>
    <w:tbl>
      <w:tblPr>
        <w:tblStyle w:val="934"/>
        <w:tblW w:w="9888" w:type="dxa"/>
        <w:tblInd w:w="-31" w:type="dxa"/>
        <w:tblCellMar>
          <w:left w:w="125" w:type="dxa"/>
          <w:right w:w="65" w:type="dxa"/>
          <w:bottom w:w="8" w:type="dxa"/>
        </w:tblCellMar>
        <w:tblLook w:val="04A0" w:firstRow="1" w:lastRow="0" w:firstColumn="1" w:lastColumn="0" w:noHBand="0" w:noVBand="1"/>
      </w:tblPr>
      <w:tblGrid>
        <w:gridCol w:w="1951"/>
        <w:gridCol w:w="1702"/>
        <w:gridCol w:w="3401"/>
        <w:gridCol w:w="1418"/>
        <w:gridCol w:w="1416"/>
      </w:tblGrid>
      <w:tr>
        <w:tblPrEx/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Отсутствие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51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Промежуточная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Тест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дисциплины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after="7" w:line="230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теста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правильно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15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46"/>
            </w:pPr>
            <w:r>
              <w:rPr>
                <w:rFonts w:ascii="Times New Roman" w:hAnsi="Times New Roman"/>
                <w:sz w:val="24"/>
              </w:rPr>
              <w:t xml:space="preserve">1-5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6" w:type="dxa"/>
            <w:vAlign w:val="bottom"/>
            <w:vMerge w:val="restart"/>
            <w:textDirection w:val="lrTb"/>
            <w:noWrap w:val="false"/>
          </w:tcPr>
          <w:p>
            <w:pPr>
              <w:ind w:right="60"/>
              <w:jc w:val="center"/>
            </w:pPr>
            <w:r>
              <w:rPr>
                <w:sz w:val="24"/>
              </w:rPr>
              <w:t xml:space="preserve">до</w:t>
            </w:r>
            <w:r>
              <w:rPr>
                <w:rFonts w:ascii="Times New Roman" w:hAnsi="Times New Roman"/>
                <w:sz w:val="24"/>
              </w:rPr>
              <w:t xml:space="preserve"> 40 </w:t>
            </w:r>
            <w:r/>
          </w:p>
        </w:tc>
      </w:tr>
      <w:tr>
        <w:tblPrEx/>
        <w:trPr>
          <w:trHeight w:val="1303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vAlign w:val="center"/>
            <w:textDirection w:val="lrTb"/>
            <w:noWrap w:val="false"/>
          </w:tcPr>
          <w:p>
            <w:pPr>
              <w:ind w:firstLine="87"/>
              <w:jc w:val="center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теста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15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20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15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02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Сформулирована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выдержана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3" w:line="229" w:lineRule="auto"/>
            </w:pP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Каждый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целям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глубоко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проработан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2" w:line="231" w:lineRule="auto"/>
            </w:pPr>
            <w:r>
              <w:rPr>
                <w:sz w:val="24"/>
              </w:rPr>
              <w:t xml:space="preserve">аргументирован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приведены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интервью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статистика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/>
          </w:p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владел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left="53"/>
            </w:pPr>
            <w:r>
              <w:rPr>
                <w:sz w:val="24"/>
              </w:rPr>
              <w:t xml:space="preserve">аргументированно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86"/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659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Сформулирована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выдержана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4" w:hanging="24"/>
              <w:jc w:val="center"/>
            </w:pP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Каждый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6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ind w:right="2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right="60"/>
              <w:jc w:val="center"/>
            </w:pPr>
            <w:r>
              <w:rPr>
                <w:sz w:val="24"/>
              </w:rPr>
              <w:t xml:space="preserve">глубоко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проработан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2" w:line="231" w:lineRule="auto"/>
            </w:pPr>
            <w:r>
              <w:rPr>
                <w:sz w:val="24"/>
              </w:rPr>
              <w:t xml:space="preserve">аргументирован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приведены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интервью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статистика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исследования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/>
          </w:p>
          <w:p>
            <w:pPr>
              <w:ind w:firstLine="13"/>
              <w:jc w:val="center"/>
              <w:spacing w:after="2" w:line="230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владел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ответил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преподавателя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ответы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были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15-19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218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Сформулирована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выдержана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3" w:line="229" w:lineRule="auto"/>
            </w:pP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Каждый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целям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задачам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элементы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проработаны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10-14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0774"/>
      </w:pPr>
      <w:r/>
      <w:r/>
    </w:p>
    <w:tbl>
      <w:tblPr>
        <w:tblStyle w:val="934"/>
        <w:tblW w:w="9888" w:type="dxa"/>
        <w:tblInd w:w="-31" w:type="dxa"/>
        <w:tblCellMar>
          <w:left w:w="113" w:type="dxa"/>
          <w:top w:w="13" w:type="dxa"/>
          <w:right w:w="53" w:type="dxa"/>
        </w:tblCellMar>
        <w:tblLook w:val="04A0" w:firstRow="1" w:lastRow="0" w:firstColumn="1" w:lastColumn="0" w:noHBand="0" w:noVBand="1"/>
      </w:tblPr>
      <w:tblGrid>
        <w:gridCol w:w="1951"/>
        <w:gridCol w:w="1702"/>
        <w:gridCol w:w="3401"/>
        <w:gridCol w:w="1418"/>
        <w:gridCol w:w="1416"/>
      </w:tblGrid>
      <w:tr>
        <w:tblPrEx/>
        <w:trPr>
          <w:trHeight w:val="30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проработаны</w:t>
            </w:r>
            <w:r>
              <w:rPr>
                <w:rFonts w:ascii="Times New Roman" w:hAnsi="Times New Roman"/>
                <w:sz w:val="24"/>
              </w:rPr>
              <w:t xml:space="preserve"> 2 </w:t>
            </w:r>
            <w:r>
              <w:rPr>
                <w:sz w:val="24"/>
              </w:rPr>
              <w:t xml:space="preserve">из</w:t>
            </w:r>
            <w:r>
              <w:rPr>
                <w:rFonts w:ascii="Times New Roman" w:hAnsi="Times New Roman"/>
                <w:sz w:val="24"/>
              </w:rPr>
              <w:t xml:space="preserve"> 4 </w:t>
            </w:r>
            <w:r>
              <w:rPr>
                <w:sz w:val="24"/>
              </w:rPr>
              <w:t xml:space="preserve">элементов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0"/>
            </w:pPr>
            <w:r>
              <w:rPr>
                <w:sz w:val="24"/>
              </w:rPr>
              <w:t xml:space="preserve">аргументированы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2" w:line="230" w:lineRule="auto"/>
            </w:pPr>
            <w:r>
              <w:rPr>
                <w:sz w:val="24"/>
              </w:rPr>
              <w:t xml:space="preserve">уверенно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отвечает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может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помощи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442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однако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отсутствуют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соблюдена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8"/>
            </w:pP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отсутствуют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1" w:line="230" w:lineRule="auto"/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более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86"/>
            </w:pP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аргументация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5" w:hanging="15"/>
              <w:jc w:val="center"/>
              <w:spacing w:line="231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публичного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может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ответить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преподавателя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наводящих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вопросов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58"/>
            </w:pPr>
            <w:r>
              <w:rPr>
                <w:rFonts w:ascii="Times New Roman" w:hAnsi="Times New Roman"/>
                <w:sz w:val="24"/>
              </w:rPr>
              <w:t xml:space="preserve">1-9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8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ind w:left="50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right="56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34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ind w:left="23" w:hanging="23"/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плана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Проведен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25"/>
            </w:pP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): </w:t>
            </w:r>
            <w:r>
              <w:rPr>
                <w:sz w:val="24"/>
              </w:rPr>
              <w:t xml:space="preserve">определен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ролевой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определены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416" w:hanging="298"/>
              <w:jc w:val="both"/>
              <w:spacing w:after="1" w:line="232" w:lineRule="auto"/>
            </w:pP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сильные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6" w:hanging="6"/>
              <w:jc w:val="center"/>
              <w:spacing w:line="231" w:lineRule="auto"/>
            </w:pP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37" w:hanging="37"/>
              <w:jc w:val="center"/>
              <w:spacing w:line="236" w:lineRule="auto"/>
            </w:pPr>
            <w:r>
              <w:rPr>
                <w:sz w:val="24"/>
              </w:rPr>
              <w:t xml:space="preserve">сформулирована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SMART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rFonts w:ascii="Times New Roman" w:hAnsi="Times New Roman"/>
                <w:sz w:val="24"/>
              </w:rPr>
              <w:t xml:space="preserve"> 3-</w:t>
            </w:r>
            <w:r>
              <w:rPr>
                <w:sz w:val="24"/>
              </w:rPr>
              <w:t xml:space="preserve">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58"/>
              <w:jc w:val="center"/>
            </w:pPr>
            <w:r>
              <w:rPr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sz w:val="24"/>
              </w:rPr>
              <w:t xml:space="preserve">Проведена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встреча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развитию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62" w:right="73" w:hanging="48"/>
              <w:jc w:val="both"/>
            </w:pP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Принятое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согласованно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носит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left="98"/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0774"/>
      </w:pPr>
      <w:r/>
      <w:r/>
    </w:p>
    <w:tbl>
      <w:tblPr>
        <w:tblStyle w:val="934"/>
        <w:tblW w:w="9888" w:type="dxa"/>
        <w:tblInd w:w="-31" w:type="dxa"/>
        <w:tblCellMar>
          <w:left w:w="115" w:type="dxa"/>
          <w:top w:w="13" w:type="dxa"/>
          <w:right w:w="53" w:type="dxa"/>
        </w:tblCellMar>
        <w:tblLook w:val="04A0" w:firstRow="1" w:lastRow="0" w:firstColumn="1" w:lastColumn="0" w:noHBand="0" w:noVBand="1"/>
      </w:tblPr>
      <w:tblGrid>
        <w:gridCol w:w="1951"/>
        <w:gridCol w:w="1702"/>
        <w:gridCol w:w="3401"/>
        <w:gridCol w:w="1418"/>
        <w:gridCol w:w="1416"/>
      </w:tblGrid>
      <w:tr>
        <w:tblPrEx/>
        <w:trPr>
          <w:trHeight w:val="4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спрогнозированы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риски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реализации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представлены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2"/>
              <w:jc w:val="center"/>
            </w:pPr>
            <w:r>
              <w:rPr>
                <w:sz w:val="24"/>
              </w:rPr>
              <w:t xml:space="preserve">электронной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Презентация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четкого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3"/>
              <w:jc w:val="center"/>
            </w:pP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четкая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2"/>
              <w:jc w:val="center"/>
            </w:pPr>
            <w:r>
              <w:rPr>
                <w:sz w:val="24"/>
              </w:rPr>
              <w:t xml:space="preserve">аргументация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3"/>
            </w:pPr>
            <w:r>
              <w:rPr>
                <w:sz w:val="24"/>
              </w:rPr>
              <w:t xml:space="preserve">ответе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свободное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владение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9943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bottom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Проведен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22"/>
            </w:pP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): </w:t>
            </w:r>
            <w:r>
              <w:rPr>
                <w:sz w:val="24"/>
              </w:rPr>
              <w:t xml:space="preserve">определен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ролевой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определены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413" w:hanging="298"/>
              <w:jc w:val="both"/>
              <w:spacing w:after="1" w:line="232" w:lineRule="auto"/>
            </w:pP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сильные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2"/>
              <w:jc w:val="center"/>
            </w:pP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6" w:hanging="6"/>
              <w:jc w:val="center"/>
              <w:spacing w:line="231" w:lineRule="auto"/>
            </w:pPr>
            <w:r>
              <w:rPr>
                <w:sz w:val="24"/>
              </w:rPr>
              <w:t xml:space="preserve">цели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50" w:hanging="50"/>
              <w:jc w:val="center"/>
              <w:spacing w:line="236" w:lineRule="auto"/>
            </w:pPr>
            <w:r>
              <w:rPr>
                <w:sz w:val="24"/>
              </w:rPr>
              <w:t xml:space="preserve">сформулирована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SMART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определены</w:t>
            </w:r>
            <w:r>
              <w:rPr>
                <w:rFonts w:ascii="Times New Roman" w:hAnsi="Times New Roman"/>
                <w:sz w:val="24"/>
              </w:rPr>
              <w:t xml:space="preserve"> 2-3 </w:t>
            </w:r>
            <w:r/>
          </w:p>
          <w:p>
            <w:pPr>
              <w:ind w:right="63"/>
              <w:jc w:val="center"/>
            </w:pPr>
            <w:r>
              <w:rPr>
                <w:sz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Проведена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встреча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3" w:line="229" w:lineRule="auto"/>
            </w:pP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624" w:hanging="415"/>
              <w:jc w:val="both"/>
              <w:spacing w:line="232" w:lineRule="auto"/>
            </w:pPr>
            <w:r>
              <w:rPr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развитию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Решение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  <w:p>
            <w:pPr>
              <w:ind w:right="62"/>
              <w:jc w:val="center"/>
            </w:pPr>
            <w:r>
              <w:rPr>
                <w:sz w:val="24"/>
              </w:rPr>
              <w:t xml:space="preserve">обосновано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носит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35"/>
            </w:pPr>
            <w:r>
              <w:rPr>
                <w:sz w:val="24"/>
              </w:rPr>
              <w:t xml:space="preserve">комплексный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62"/>
            </w:pPr>
            <w:r>
              <w:rPr>
                <w:sz w:val="24"/>
              </w:rPr>
              <w:t xml:space="preserve">достаточно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аргументировано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35"/>
            </w:pPr>
            <w:r>
              <w:rPr>
                <w:sz w:val="24"/>
              </w:rPr>
              <w:t xml:space="preserve">электронной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jc w:val="center"/>
              <w:spacing w:after="1" w:line="231" w:lineRule="auto"/>
            </w:pPr>
            <w:r>
              <w:rPr>
                <w:sz w:val="24"/>
              </w:rPr>
              <w:t xml:space="preserve">Презентация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четкого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логичного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ответ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70"/>
            </w:pPr>
            <w:r>
              <w:rPr>
                <w:sz w:val="24"/>
              </w:rPr>
              <w:t xml:space="preserve">некоторые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вызывает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</w:pPr>
            <w:r>
              <w:rPr>
                <w:sz w:val="24"/>
              </w:rPr>
              <w:t xml:space="preserve">затруднение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всегда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четкая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свободное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11-14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-1056" w:right="10774"/>
      </w:pPr>
      <w:r/>
      <w:r/>
    </w:p>
    <w:tbl>
      <w:tblPr>
        <w:tblStyle w:val="934"/>
        <w:tblW w:w="9888" w:type="dxa"/>
        <w:tblInd w:w="-31" w:type="dxa"/>
        <w:tblCellMar>
          <w:left w:w="110" w:type="dxa"/>
          <w:top w:w="14" w:type="dxa"/>
          <w:right w:w="46" w:type="dxa"/>
        </w:tblCellMar>
        <w:tblLook w:val="04A0" w:firstRow="1" w:lastRow="0" w:firstColumn="1" w:lastColumn="0" w:noHBand="0" w:noVBand="1"/>
      </w:tblPr>
      <w:tblGrid>
        <w:gridCol w:w="1951"/>
        <w:gridCol w:w="1702"/>
        <w:gridCol w:w="3401"/>
        <w:gridCol w:w="1418"/>
        <w:gridCol w:w="1416"/>
      </w:tblGrid>
      <w:tr>
        <w:tblPrEx/>
        <w:trPr>
          <w:trHeight w:val="5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владение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063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Проведен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27"/>
            </w:pP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): </w:t>
            </w:r>
            <w:r>
              <w:rPr>
                <w:sz w:val="24"/>
              </w:rPr>
              <w:t xml:space="preserve">определен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ролевой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), </w:t>
            </w:r>
            <w:r>
              <w:rPr>
                <w:sz w:val="24"/>
              </w:rPr>
              <w:t xml:space="preserve">определены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418" w:hanging="298"/>
              <w:jc w:val="both"/>
              <w:spacing w:line="232" w:lineRule="auto"/>
            </w:pP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сильные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3"/>
              <w:jc w:val="center"/>
            </w:pP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sz w:val="24"/>
              </w:rPr>
              <w:t xml:space="preserve">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/>
          </w:p>
          <w:p>
            <w:pPr>
              <w:jc w:val="center"/>
              <w:spacing w:after="1" w:line="230" w:lineRule="auto"/>
            </w:pPr>
            <w:r>
              <w:rPr>
                <w:sz w:val="24"/>
              </w:rPr>
              <w:t xml:space="preserve">сформулированы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аргументированы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18" w:line="230" w:lineRule="auto"/>
            </w:pP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полной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мере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критериям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5" w:lineRule="auto"/>
            </w:pPr>
            <w:r>
              <w:rPr>
                <w:rFonts w:ascii="Times New Roman" w:hAnsi="Times New Roman"/>
                <w:sz w:val="24"/>
              </w:rPr>
              <w:t xml:space="preserve">SMART</w:t>
            </w:r>
            <w:r>
              <w:rPr>
                <w:rFonts w:ascii="Times New Roman" w:hAnsi="Times New Roman"/>
                <w:sz w:val="24"/>
              </w:rPr>
              <w:t xml:space="preserve">(</w:t>
            </w:r>
            <w:r>
              <w:rPr>
                <w:sz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соответствие</w:t>
            </w:r>
            <w:r>
              <w:rPr>
                <w:rFonts w:ascii="Times New Roman" w:hAnsi="Times New Roman"/>
                <w:sz w:val="24"/>
              </w:rPr>
              <w:t xml:space="preserve"> 2-3 </w:t>
            </w:r>
            <w:r>
              <w:rPr>
                <w:sz w:val="24"/>
              </w:rPr>
              <w:t xml:space="preserve">критериям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одно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ind w:left="12" w:hanging="12"/>
              <w:jc w:val="center"/>
              <w:spacing w:line="230" w:lineRule="auto"/>
            </w:pPr>
            <w:r>
              <w:rPr>
                <w:sz w:val="24"/>
              </w:rPr>
              <w:t xml:space="preserve">Проведена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развитию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Предложен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решение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носит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Презентация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слабая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5"/>
              <w:jc w:val="center"/>
            </w:pPr>
            <w:r>
              <w:rPr>
                <w:sz w:val="24"/>
              </w:rPr>
              <w:t xml:space="preserve">аргументация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36" w:hanging="36"/>
              <w:jc w:val="center"/>
            </w:pPr>
            <w:r>
              <w:rPr>
                <w:sz w:val="24"/>
              </w:rPr>
              <w:t xml:space="preserve">ответе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>
              <w:rPr>
                <w:sz w:val="24"/>
              </w:rPr>
              <w:t xml:space="preserve">ошибки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терминологией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r>
              <w:rPr>
                <w:rFonts w:ascii="Times New Roman" w:hAnsi="Times New Roman"/>
                <w:sz w:val="24"/>
              </w:rPr>
              <w:t xml:space="preserve">1-10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ind w:right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10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51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after="11" w:line="230" w:lineRule="auto"/>
            </w:pP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либо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90"/>
            </w:pPr>
            <w:r>
              <w:rPr>
                <w:sz w:val="24"/>
              </w:rPr>
              <w:t xml:space="preserve">задание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менее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50%. 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3" w:line="230" w:lineRule="auto"/>
            </w:pP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  <w:r>
              <w:rPr>
                <w:sz w:val="24"/>
              </w:rPr>
              <w:t xml:space="preserve">определен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ролевой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состав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0"/>
              <w:jc w:val="center"/>
            </w:pP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3" w:line="229" w:lineRule="auto"/>
            </w:pP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).    </w:t>
            </w:r>
            <w:r>
              <w:rPr>
                <w:sz w:val="24"/>
              </w:rPr>
              <w:t xml:space="preserve">Есть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sz w:val="24"/>
              </w:rPr>
              <w:t xml:space="preserve">или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группы</w:t>
            </w:r>
            <w:r>
              <w:rPr>
                <w:rFonts w:ascii="Times New Roman" w:hAnsi="Times New Roman"/>
                <w:sz w:val="24"/>
              </w:rPr>
              <w:t xml:space="preserve">). </w:t>
            </w:r>
            <w:r>
              <w:rPr>
                <w:sz w:val="24"/>
              </w:rPr>
              <w:t xml:space="preserve">Цель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2"/>
              <w:jc w:val="center"/>
            </w:pPr>
            <w:r>
              <w:rPr>
                <w:sz w:val="24"/>
              </w:rPr>
              <w:t xml:space="preserve">сформулирована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План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115"/>
            </w:pPr>
            <w:r>
              <w:rPr>
                <w:sz w:val="24"/>
              </w:rPr>
              <w:t xml:space="preserve">согласующиеся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1" w:line="229" w:lineRule="auto"/>
            </w:pPr>
            <w:r>
              <w:rPr>
                <w:sz w:val="24"/>
              </w:rPr>
              <w:t xml:space="preserve">развития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Проведена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70"/>
            </w:pPr>
            <w:r>
              <w:rPr>
                <w:sz w:val="24"/>
              </w:rPr>
              <w:t xml:space="preserve">обсуждению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1" w:lineRule="auto"/>
            </w:pP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текущего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69" w:hanging="84"/>
              <w:jc w:val="both"/>
              <w:spacing w:after="1" w:line="230" w:lineRule="auto"/>
            </w:pPr>
            <w:r>
              <w:rPr>
                <w:sz w:val="24"/>
              </w:rPr>
              <w:t xml:space="preserve">мероприятий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sz w:val="24"/>
              </w:rPr>
              <w:t xml:space="preserve">развитию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Предложенные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варианты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носят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/>
          </w:p>
          <w:p>
            <w:pPr>
              <w:jc w:val="center"/>
              <w:spacing w:line="230" w:lineRule="auto"/>
            </w:pPr>
            <w:r>
              <w:rPr>
                <w:sz w:val="24"/>
              </w:rPr>
              <w:t xml:space="preserve">отсутствует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Презентация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jc w:val="center"/>
              <w:spacing w:after="1" w:line="230" w:lineRule="auto"/>
            </w:pPr>
            <w:r>
              <w:rPr>
                <w:sz w:val="24"/>
              </w:rPr>
              <w:t xml:space="preserve">результатов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форме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устного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выступления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2"/>
            </w:pPr>
            <w:r>
              <w:rPr>
                <w:sz w:val="24"/>
              </w:rPr>
              <w:t xml:space="preserve">некоторые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логики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jc w:val="center"/>
              <w:spacing w:line="232" w:lineRule="auto"/>
            </w:pPr>
            <w:r>
              <w:rPr>
                <w:sz w:val="24"/>
              </w:rPr>
              <w:t xml:space="preserve">слабая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аргументация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ответе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  <w:r/>
          </w:p>
          <w:p>
            <w:pPr>
              <w:ind w:right="62"/>
              <w:jc w:val="center"/>
            </w:pPr>
            <w:r>
              <w:rPr>
                <w:sz w:val="24"/>
              </w:rPr>
              <w:t xml:space="preserve">ошибки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right="61"/>
              <w:jc w:val="center"/>
            </w:pPr>
            <w:r>
              <w:rPr>
                <w:sz w:val="24"/>
              </w:rPr>
              <w:t xml:space="preserve">профессиональной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  <w:p>
            <w:pPr>
              <w:ind w:left="3" w:hanging="3"/>
              <w:jc w:val="center"/>
            </w:pPr>
            <w:r>
              <w:rPr>
                <w:sz w:val="24"/>
              </w:rPr>
              <w:t xml:space="preserve">терминологией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4"/>
              </w:rPr>
              <w:t xml:space="preserve">Результаты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виде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right="58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77"/>
        <w:jc w:val="both"/>
      </w:pPr>
      <w:r>
        <w:rPr>
          <w:sz w:val="28"/>
        </w:rPr>
        <w:t xml:space="preserve"> </w:t>
      </w:r>
      <w:r/>
    </w:p>
    <w:tbl>
      <w:tblPr>
        <w:tblStyle w:val="934"/>
        <w:tblW w:w="9922" w:type="dxa"/>
        <w:tblInd w:w="-31" w:type="dxa"/>
        <w:tblCellMar>
          <w:left w:w="115" w:type="dxa"/>
          <w:top w:w="19" w:type="dxa"/>
          <w:right w:w="115" w:type="dxa"/>
        </w:tblCellMar>
        <w:tblLook w:val="04A0" w:firstRow="1" w:lastRow="0" w:firstColumn="1" w:lastColumn="0" w:noHBand="0" w:noVBand="1"/>
      </w:tblPr>
      <w:tblGrid>
        <w:gridCol w:w="3144"/>
        <w:gridCol w:w="3286"/>
        <w:gridCol w:w="3492"/>
      </w:tblGrid>
      <w:tr>
        <w:tblPrEx/>
        <w:trPr>
          <w:trHeight w:val="5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44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rFonts w:ascii="Times New Roman" w:hAnsi="Times New Roman"/>
                <w:sz w:val="24"/>
              </w:rPr>
              <w:t xml:space="preserve"> 100-</w:t>
            </w:r>
            <w:r>
              <w:rPr>
                <w:sz w:val="24"/>
              </w:rPr>
              <w:t xml:space="preserve">балльной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шкале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Оценка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Уровень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44" w:type="dxa"/>
            <w:vAlign w:val="center"/>
            <w:textDirection w:val="lrTb"/>
            <w:noWrap w:val="false"/>
          </w:tcPr>
          <w:p>
            <w:pPr>
              <w:ind w:right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0-54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не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ind w:right="3"/>
              <w:jc w:val="center"/>
            </w:pPr>
            <w:r>
              <w:rPr>
                <w:sz w:val="24"/>
              </w:rPr>
              <w:t xml:space="preserve">недостаточный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44" w:type="dxa"/>
            <w:vAlign w:val="center"/>
            <w:textDirection w:val="lrTb"/>
            <w:noWrap w:val="false"/>
          </w:tcPr>
          <w:p>
            <w:pPr>
              <w:ind w:right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55-69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2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</w:rPr>
              <w:t xml:space="preserve">базовый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  <w:tr>
        <w:tblPrEx/>
        <w:trPr>
          <w:trHeight w:val="57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44" w:type="dxa"/>
            <w:vAlign w:val="center"/>
            <w:textDirection w:val="lrTb"/>
            <w:noWrap w:val="false"/>
          </w:tcPr>
          <w:p>
            <w:pPr>
              <w:ind w:right="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70-100 </w:t>
            </w:r>
            <w:r>
              <w:rPr>
                <w:sz w:val="24"/>
              </w:rPr>
              <w:t xml:space="preserve">баллов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286" w:type="dxa"/>
            <w:vAlign w:val="center"/>
            <w:textDirection w:val="lrTb"/>
            <w:noWrap w:val="false"/>
          </w:tcPr>
          <w:p>
            <w:pPr>
              <w:ind w:left="2"/>
              <w:jc w:val="center"/>
            </w:pPr>
            <w:r>
              <w:rPr>
                <w:sz w:val="24"/>
              </w:rPr>
              <w:t xml:space="preserve">зачтено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492" w:type="dxa"/>
            <w:vAlign w:val="center"/>
            <w:textDirection w:val="lrTb"/>
            <w:noWrap w:val="false"/>
          </w:tcPr>
          <w:p>
            <w:pPr>
              <w:ind w:left="3"/>
              <w:jc w:val="center"/>
            </w:pPr>
            <w:r>
              <w:rPr>
                <w:sz w:val="24"/>
              </w:rPr>
              <w:t xml:space="preserve">повышенный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/>
          </w:p>
        </w:tc>
      </w:tr>
    </w:tbl>
    <w:p>
      <w:pPr>
        <w:ind w:left="77"/>
        <w:jc w:val="both"/>
        <w:spacing w:after="90"/>
      </w:pPr>
      <w:r>
        <w:rPr>
          <w:sz w:val="28"/>
        </w:rPr>
        <w:t xml:space="preserve"> </w:t>
      </w:r>
      <w:r/>
    </w:p>
    <w:p>
      <w:pPr>
        <w:jc w:val="both"/>
        <w:rPr>
          <w:bCs/>
          <w:highlight w:val="yellow"/>
        </w:r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both"/>
        <w:rPr>
          <w:bCs/>
          <w:highlight w:val="yellow"/>
        </w:rPr>
        <w:sectPr>
          <w:footnotePr/>
          <w:endnotePr/>
          <w:type w:val="nextPage"/>
          <w:pgSz w:w="11906" w:h="16838" w:orient="portrait"/>
          <w:pgMar w:top="1134" w:right="1134" w:bottom="1134" w:left="1418" w:header="0" w:footer="0" w:gutter="0"/>
          <w:cols w:num="1" w:sep="0" w:space="720" w:equalWidth="1"/>
          <w:docGrid w:linePitch="360"/>
        </w:sectPr>
      </w:pPr>
      <w:r>
        <w:rPr>
          <w:bCs/>
          <w:highlight w:val="yellow"/>
        </w:rPr>
      </w:r>
      <w:r>
        <w:rPr>
          <w:bCs/>
          <w:highlight w:val="yellow"/>
        </w:rPr>
      </w:r>
      <w:r>
        <w:rPr>
          <w:bCs/>
          <w:highlight w:val="yellow"/>
        </w:rPr>
      </w:r>
    </w:p>
    <w:p>
      <w:pPr>
        <w:jc w:val="right"/>
        <w:rPr>
          <w:b/>
          <w:bCs/>
          <w:highlight w:val="yellow"/>
        </w:rPr>
      </w:pPr>
      <w:r>
        <w:rPr>
          <w:b/>
          <w:bCs/>
          <w:highlight w:val="yellow"/>
        </w:rPr>
      </w:r>
      <w:r>
        <w:rPr>
          <w:b/>
          <w:bCs/>
          <w:highlight w:val="yellow"/>
        </w:rPr>
      </w:r>
      <w:r>
        <w:rPr>
          <w:b/>
          <w:bCs/>
          <w:highlight w:val="yellow"/>
        </w:rPr>
      </w:r>
    </w:p>
    <w:p>
      <w:pPr>
        <w:jc w:val="right"/>
        <w:rPr>
          <w:b/>
        </w:rPr>
      </w:pPr>
      <w:r>
        <w:rPr>
          <w:b/>
        </w:rPr>
        <w:t xml:space="preserve">Приложение № 2 к рабочей программе дисциплины</w:t>
      </w:r>
      <w:r>
        <w:rPr>
          <w:b/>
        </w:rPr>
      </w:r>
      <w:r>
        <w:rPr>
          <w:b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«</w:t>
      </w:r>
      <w:r>
        <w:rPr>
          <w:b/>
          <w:bCs/>
        </w:rPr>
        <w:t xml:space="preserve">Лидерство и управление командой</w:t>
      </w:r>
      <w:r>
        <w:rPr>
          <w:b/>
          <w:bCs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ind w:left="1080"/>
        <w:jc w:val="both"/>
        <w:rPr>
          <w:i/>
          <w:sz w:val="20"/>
          <w:szCs w:val="28"/>
          <w:highlight w:val="yellow"/>
        </w:rPr>
      </w:pP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  <w:r>
        <w:rPr>
          <w:i/>
          <w:sz w:val="20"/>
          <w:szCs w:val="28"/>
          <w:highlight w:val="yellow"/>
        </w:rPr>
      </w:r>
    </w:p>
    <w:p>
      <w:pPr>
        <w:jc w:val="center"/>
        <w:rPr>
          <w:b/>
        </w:rPr>
      </w:pPr>
      <w:r>
        <w:rPr>
          <w:b/>
        </w:rPr>
        <w:t xml:space="preserve">Методические указания для студентов по освоению дисциплины</w:t>
      </w:r>
      <w:r>
        <w:rPr>
          <w:b/>
        </w:rPr>
      </w:r>
      <w:r>
        <w:rPr>
          <w:b/>
        </w:rPr>
      </w:r>
    </w:p>
    <w:p>
      <w:pPr>
        <w:ind w:left="62" w:firstLine="566"/>
        <w:jc w:val="both"/>
        <w:spacing w:after="101" w:line="249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62" w:right="0" w:firstLine="80"/>
        <w:jc w:val="both"/>
        <w:spacing w:after="101" w:line="249" w:lineRule="auto"/>
      </w:pPr>
      <w:r>
        <w:t xml:space="preserve">Методические рекомендации к практическим занятиям</w:t>
      </w:r>
      <w:r>
        <w:t xml:space="preserve">: </w:t>
      </w:r>
      <w:r>
        <w:t xml:space="preserve">  </w:t>
      </w:r>
      <w:r>
        <w:rPr>
          <w:highlight w:val="none"/>
        </w:rPr>
      </w:r>
      <w:r/>
    </w:p>
    <w:p>
      <w:pPr>
        <w:numPr>
          <w:ilvl w:val="0"/>
          <w:numId w:val="9"/>
        </w:numPr>
        <w:ind w:left="62" w:right="0" w:firstLine="80"/>
        <w:jc w:val="both"/>
        <w:spacing w:after="12" w:line="249" w:lineRule="auto"/>
      </w:pPr>
      <w:r>
        <w:rPr>
          <w:highlight w:val="none"/>
        </w:rPr>
      </w:r>
      <w:r>
        <w:t xml:space="preserve">присутствовать на всех аудиторных занятиях, активно выполнять задания преподавателя по разделам дисциплины;</w:t>
      </w:r>
      <w:r>
        <w:rPr>
          <w:highlight w:val="none"/>
        </w:rPr>
      </w:r>
      <w:r/>
    </w:p>
    <w:p>
      <w:pPr>
        <w:numPr>
          <w:ilvl w:val="0"/>
          <w:numId w:val="9"/>
        </w:numPr>
        <w:ind w:left="62" w:right="0" w:firstLine="80"/>
        <w:jc w:val="both"/>
        <w:spacing w:after="12" w:line="249" w:lineRule="auto"/>
      </w:pPr>
      <w:r>
        <w:t xml:space="preserve">при подготовке к практическим занятиям, студентам необходимо изучить основную литературу, ознакомиться с дополнительной литературой, новыми публикациями в периодических изданиях (журналах, альманахах, газетах и т.п.). </w:t>
      </w:r>
      <w:r>
        <w:t xml:space="preserve">При этом учитывать рекомендации преподавателя и требования учебной программы; </w:t>
      </w:r>
      <w:r/>
    </w:p>
    <w:p>
      <w:pPr>
        <w:numPr>
          <w:ilvl w:val="0"/>
          <w:numId w:val="9"/>
        </w:numPr>
        <w:ind w:left="62" w:right="0" w:firstLine="80"/>
        <w:jc w:val="both"/>
        <w:spacing w:after="12" w:line="249" w:lineRule="auto"/>
      </w:pPr>
      <w:r>
        <w:t xml:space="preserve">своевременно выполнять практические задания, тесты и другие формы контроля, активно работать на аудиторных практических занятиях.  </w:t>
      </w:r>
      <w:r>
        <w:rPr>
          <w:b/>
          <w:sz w:val="28"/>
        </w:rPr>
        <w:t xml:space="preserve"> </w:t>
      </w:r>
      <w:r/>
    </w:p>
    <w:p>
      <w:r/>
      <w:r/>
    </w:p>
    <w:sectPr>
      <w:footnotePr/>
      <w:endnotePr/>
      <w:type w:val="nextPage"/>
      <w:pgSz w:w="11906" w:h="16838" w:orient="portrait"/>
      <w:pgMar w:top="1134" w:right="1134" w:bottom="1134" w:left="1418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19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>
    <w:multiLevelType w:val="hybridMultilevel"/>
    <w:lvl w:ilvl="0">
      <w:start w:val="4"/>
      <w:numFmt w:val="decimal"/>
      <w:isLgl w:val="false"/>
      <w:suff w:val="tab"/>
      <w:lvlText w:val="%1)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6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7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9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4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5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2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9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1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8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24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31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8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59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531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603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75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74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multiLevelType w:val="hybridMultilevel"/>
    <w:lvl w:ilvl="0">
      <w:start w:val="1"/>
      <w:numFmt w:val="bullet"/>
      <w:pStyle w:val="927"/>
      <w:isLgl w:val="false"/>
      <w:suff w:val="tab"/>
      <w:lvlText w:val="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)"/>
      <w:lvlJc w:val="left"/>
      <w:pPr>
        <w:ind w:left="9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5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77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49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1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3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>
    <w:multiLevelType w:val="hybridMultilevel"/>
    <w:lvl w:ilvl="0">
      <w:start w:val="5"/>
      <w:numFmt w:val="decimal"/>
      <w:pStyle w:val="897"/>
      <w:isLgl w:val="false"/>
      <w:suff w:val="tab"/>
      <w:lvlText w:val="%1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decimal"/>
      <w:pStyle w:val="898"/>
      <w:isLgl w:val="false"/>
      <w:suff w:val="tab"/>
      <w:lvlText w:val="%1.%2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0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18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252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24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396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468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400"/>
      </w:pPr>
      <w:rPr>
        <w:rFonts w:ascii="Times New Roman" w:hAnsi="Times New Roman" w:eastAsia="Times New Roman" w:cs="Times New Roman"/>
        <w:b/>
        <w:bCs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1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30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02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74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6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2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2"/>
      <w:numFmt w:val="lowerLetter"/>
      <w:isLgl w:val="false"/>
      <w:suff w:val="tab"/>
      <w:lvlText w:val="%2)"/>
      <w:lvlJc w:val="left"/>
      <w:pPr>
        <w:ind w:left="78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6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3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0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81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53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25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597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2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7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44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16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88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0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326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67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39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1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3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5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0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17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25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23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395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467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39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11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75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3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0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8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52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24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96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68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403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178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5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2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9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70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42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14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86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581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02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isLgl w:val="false"/>
      <w:suff w:val="tab"/>
      <w:lvlText w:val="%2"/>
      <w:lvlJc w:val="left"/>
      <w:pPr>
        <w:ind w:left="18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isLgl w:val="false"/>
      <w:suff w:val="tab"/>
      <w:lvlText w:val="%3"/>
      <w:lvlJc w:val="left"/>
      <w:pPr>
        <w:ind w:left="26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isLgl w:val="false"/>
      <w:suff w:val="tab"/>
      <w:lvlText w:val="%4"/>
      <w:lvlJc w:val="left"/>
      <w:pPr>
        <w:ind w:left="33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isLgl w:val="false"/>
      <w:suff w:val="tab"/>
      <w:lvlText w:val="%5"/>
      <w:lvlJc w:val="left"/>
      <w:pPr>
        <w:ind w:left="405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isLgl w:val="false"/>
      <w:suff w:val="tab"/>
      <w:lvlText w:val="%6"/>
      <w:lvlJc w:val="left"/>
      <w:pPr>
        <w:ind w:left="477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isLgl w:val="false"/>
      <w:suff w:val="tab"/>
      <w:lvlText w:val="%7"/>
      <w:lvlJc w:val="left"/>
      <w:pPr>
        <w:ind w:left="549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isLgl w:val="false"/>
      <w:suff w:val="tab"/>
      <w:lvlText w:val="%8"/>
      <w:lvlJc w:val="left"/>
      <w:pPr>
        <w:ind w:left="621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isLgl w:val="false"/>
      <w:suff w:val="tab"/>
      <w:lvlText w:val="%9"/>
      <w:lvlJc w:val="left"/>
      <w:pPr>
        <w:ind w:left="6938"/>
      </w:pPr>
      <w:rPr>
        <w:rFonts w:ascii="Times New Roman" w:hAnsi="Times New Roman" w:eastAsia="Times New Roman" w:cs="Times New Roman"/>
        <w:b w:val="0"/>
        <w:i/>
        <w:iCs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16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22"/>
  </w:num>
  <w:num w:numId="5">
    <w:abstractNumId w:val="10"/>
  </w:num>
  <w:num w:numId="6">
    <w:abstractNumId w:val="28"/>
  </w:num>
  <w:num w:numId="7">
    <w:abstractNumId w:val="26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7"/>
  </w:num>
  <w:num w:numId="14">
    <w:abstractNumId w:val="32"/>
  </w:num>
  <w:num w:numId="15">
    <w:abstractNumId w:val="8"/>
  </w:num>
  <w:num w:numId="16">
    <w:abstractNumId w:val="13"/>
  </w:num>
  <w:num w:numId="17">
    <w:abstractNumId w:val="20"/>
  </w:num>
  <w:num w:numId="18">
    <w:abstractNumId w:val="24"/>
  </w:num>
  <w:num w:numId="19">
    <w:abstractNumId w:val="6"/>
  </w:num>
  <w:num w:numId="20">
    <w:abstractNumId w:val="27"/>
  </w:num>
  <w:num w:numId="21">
    <w:abstractNumId w:val="18"/>
  </w:num>
  <w:num w:numId="22">
    <w:abstractNumId w:val="14"/>
  </w:num>
  <w:num w:numId="23">
    <w:abstractNumId w:val="0"/>
  </w:num>
  <w:num w:numId="24">
    <w:abstractNumId w:val="5"/>
  </w:num>
  <w:num w:numId="25">
    <w:abstractNumId w:val="3"/>
  </w:num>
  <w:num w:numId="26">
    <w:abstractNumId w:val="34"/>
  </w:num>
  <w:num w:numId="27">
    <w:abstractNumId w:val="15"/>
  </w:num>
  <w:num w:numId="28">
    <w:abstractNumId w:val="25"/>
  </w:num>
  <w:num w:numId="29">
    <w:abstractNumId w:val="4"/>
  </w:num>
  <w:num w:numId="30">
    <w:abstractNumId w:val="19"/>
  </w:num>
  <w:num w:numId="31">
    <w:abstractNumId w:val="17"/>
  </w:num>
  <w:num w:numId="32">
    <w:abstractNumId w:val="29"/>
  </w:num>
  <w:num w:numId="33">
    <w:abstractNumId w:val="30"/>
  </w:num>
  <w:num w:numId="34">
    <w:abstractNumId w:val="31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9">
    <w:name w:val="Heading 1 Char"/>
    <w:basedOn w:val="900"/>
    <w:link w:val="897"/>
    <w:uiPriority w:val="9"/>
    <w:rPr>
      <w:rFonts w:ascii="Arial" w:hAnsi="Arial" w:eastAsia="Arial" w:cs="Arial"/>
      <w:sz w:val="40"/>
      <w:szCs w:val="40"/>
    </w:rPr>
  </w:style>
  <w:style w:type="character" w:styleId="730">
    <w:name w:val="Heading 2 Char"/>
    <w:basedOn w:val="900"/>
    <w:link w:val="898"/>
    <w:uiPriority w:val="9"/>
    <w:rPr>
      <w:rFonts w:ascii="Arial" w:hAnsi="Arial" w:eastAsia="Arial" w:cs="Arial"/>
      <w:sz w:val="34"/>
    </w:rPr>
  </w:style>
  <w:style w:type="character" w:styleId="731">
    <w:name w:val="Heading 3 Char"/>
    <w:basedOn w:val="900"/>
    <w:link w:val="899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basedOn w:val="900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basedOn w:val="900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basedOn w:val="900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896"/>
    <w:next w:val="896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basedOn w:val="900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896"/>
    <w:next w:val="896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basedOn w:val="900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896"/>
    <w:next w:val="896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basedOn w:val="900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No Spacing"/>
    <w:uiPriority w:val="1"/>
    <w:qFormat/>
    <w:pPr>
      <w:spacing w:before="0" w:after="0" w:line="240" w:lineRule="auto"/>
    </w:pPr>
  </w:style>
  <w:style w:type="paragraph" w:styleId="745">
    <w:name w:val="Title"/>
    <w:basedOn w:val="896"/>
    <w:next w:val="896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basedOn w:val="900"/>
    <w:link w:val="745"/>
    <w:uiPriority w:val="10"/>
    <w:rPr>
      <w:sz w:val="48"/>
      <w:szCs w:val="48"/>
    </w:rPr>
  </w:style>
  <w:style w:type="paragraph" w:styleId="747">
    <w:name w:val="Subtitle"/>
    <w:basedOn w:val="896"/>
    <w:next w:val="896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900"/>
    <w:link w:val="747"/>
    <w:uiPriority w:val="11"/>
    <w:rPr>
      <w:sz w:val="24"/>
      <w:szCs w:val="24"/>
    </w:rPr>
  </w:style>
  <w:style w:type="paragraph" w:styleId="749">
    <w:name w:val="Quote"/>
    <w:basedOn w:val="896"/>
    <w:next w:val="896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6"/>
    <w:next w:val="896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900"/>
    <w:link w:val="938"/>
    <w:uiPriority w:val="99"/>
  </w:style>
  <w:style w:type="character" w:styleId="754">
    <w:name w:val="Footer Char"/>
    <w:basedOn w:val="900"/>
    <w:link w:val="940"/>
    <w:uiPriority w:val="99"/>
  </w:style>
  <w:style w:type="character" w:styleId="755">
    <w:name w:val="Caption Char"/>
    <w:basedOn w:val="923"/>
    <w:link w:val="940"/>
    <w:uiPriority w:val="99"/>
  </w:style>
  <w:style w:type="table" w:styleId="756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55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6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7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8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59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0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2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66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69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73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footnote reference"/>
    <w:basedOn w:val="900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900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qFormat/>
    <w:rPr>
      <w:rFonts w:eastAsia="Times New Roman" w:cs="Times New Roman"/>
      <w:lang w:val="ru-RU" w:bidi="ar-SA"/>
    </w:rPr>
  </w:style>
  <w:style w:type="paragraph" w:styleId="897">
    <w:name w:val="Heading 1"/>
    <w:next w:val="896"/>
    <w:link w:val="935"/>
    <w:uiPriority w:val="9"/>
    <w:unhideWhenUsed/>
    <w:qFormat/>
    <w:pPr>
      <w:numPr>
        <w:ilvl w:val="0"/>
        <w:numId w:val="35"/>
      </w:numPr>
      <w:ind w:left="87" w:hanging="10"/>
      <w:jc w:val="both"/>
      <w:keepLines/>
      <w:keepNext/>
      <w:spacing w:after="114" w:line="228" w:lineRule="auto"/>
      <w:outlineLvl w:val="0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898">
    <w:name w:val="Heading 2"/>
    <w:next w:val="896"/>
    <w:link w:val="936"/>
    <w:uiPriority w:val="9"/>
    <w:unhideWhenUsed/>
    <w:qFormat/>
    <w:pPr>
      <w:numPr>
        <w:ilvl w:val="1"/>
        <w:numId w:val="35"/>
      </w:numPr>
      <w:ind w:left="87" w:hanging="10"/>
      <w:jc w:val="both"/>
      <w:keepLines/>
      <w:keepNext/>
      <w:spacing w:after="114" w:line="228" w:lineRule="auto"/>
      <w:outlineLvl w:val="1"/>
    </w:pPr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paragraph" w:styleId="899">
    <w:name w:val="Heading 3"/>
    <w:next w:val="896"/>
    <w:link w:val="937"/>
    <w:uiPriority w:val="9"/>
    <w:unhideWhenUsed/>
    <w:qFormat/>
    <w:pPr>
      <w:ind w:left="86" w:hanging="10"/>
      <w:keepLines/>
      <w:keepNext/>
      <w:spacing w:after="79" w:line="259" w:lineRule="auto"/>
      <w:outlineLvl w:val="2"/>
    </w:pPr>
    <w:rPr>
      <w:rFonts w:ascii="Calibri" w:hAnsi="Calibri" w:eastAsia="Calibri" w:cs="Calibri"/>
      <w:color w:val="000000"/>
      <w:szCs w:val="22"/>
      <w:lang w:eastAsia="en-US" w:bidi="ar-SA"/>
    </w:rPr>
  </w:style>
  <w:style w:type="character" w:styleId="900" w:default="1">
    <w:name w:val="Default Paragraph Font"/>
    <w:uiPriority w:val="1"/>
    <w:semiHidden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character" w:styleId="903" w:customStyle="1">
    <w:name w:val="WW8Num1z0"/>
    <w:qFormat/>
    <w:rPr>
      <w:rFonts w:ascii="Symbol" w:hAnsi="Symbol" w:cs="Symbol"/>
    </w:rPr>
  </w:style>
  <w:style w:type="character" w:styleId="904" w:customStyle="1">
    <w:name w:val="WW8Num1z1"/>
    <w:qFormat/>
    <w:rPr>
      <w:rFonts w:ascii="Courier New" w:hAnsi="Courier New" w:cs="Times New Roman"/>
    </w:rPr>
  </w:style>
  <w:style w:type="character" w:styleId="905" w:customStyle="1">
    <w:name w:val="WW8Num1z2"/>
    <w:qFormat/>
    <w:rPr>
      <w:rFonts w:ascii="Wingdings" w:hAnsi="Wingdings" w:cs="Wingdings"/>
    </w:rPr>
  </w:style>
  <w:style w:type="character" w:styleId="906" w:customStyle="1">
    <w:name w:val="WW8Num2z0"/>
    <w:qFormat/>
    <w:rPr>
      <w:rFonts w:cs="Times New Roman"/>
    </w:rPr>
  </w:style>
  <w:style w:type="character" w:styleId="907" w:customStyle="1">
    <w:name w:val="WW8Num2z1"/>
    <w:qFormat/>
  </w:style>
  <w:style w:type="character" w:styleId="908" w:customStyle="1">
    <w:name w:val="WW8Num2z2"/>
    <w:qFormat/>
  </w:style>
  <w:style w:type="character" w:styleId="909" w:customStyle="1">
    <w:name w:val="WW8Num2z3"/>
    <w:qFormat/>
  </w:style>
  <w:style w:type="character" w:styleId="910" w:customStyle="1">
    <w:name w:val="WW8Num2z4"/>
    <w:qFormat/>
  </w:style>
  <w:style w:type="character" w:styleId="911" w:customStyle="1">
    <w:name w:val="WW8Num2z5"/>
    <w:qFormat/>
  </w:style>
  <w:style w:type="character" w:styleId="912" w:customStyle="1">
    <w:name w:val="WW8Num2z6"/>
    <w:qFormat/>
  </w:style>
  <w:style w:type="character" w:styleId="913" w:customStyle="1">
    <w:name w:val="WW8Num2z7"/>
    <w:qFormat/>
  </w:style>
  <w:style w:type="character" w:styleId="914" w:customStyle="1">
    <w:name w:val="WW8Num2z8"/>
    <w:qFormat/>
  </w:style>
  <w:style w:type="character" w:styleId="915" w:customStyle="1">
    <w:name w:val="Footnote Text Char"/>
    <w:basedOn w:val="900"/>
    <w:qFormat/>
    <w:rPr>
      <w:rFonts w:ascii="Calibri" w:hAnsi="Calibri" w:cs="Calibri"/>
      <w:lang w:val="ru-RU" w:bidi="ar-SA"/>
    </w:rPr>
  </w:style>
  <w:style w:type="character" w:styleId="916" w:customStyle="1">
    <w:name w:val="Footnote Characters"/>
    <w:basedOn w:val="900"/>
    <w:qFormat/>
    <w:rPr>
      <w:rFonts w:ascii="Times New Roman" w:hAnsi="Times New Roman" w:cs="Times New Roman"/>
      <w:vertAlign w:val="superscript"/>
    </w:rPr>
  </w:style>
  <w:style w:type="character" w:styleId="917" w:customStyle="1">
    <w:name w:val="Footnote Anchor"/>
    <w:rPr>
      <w:vertAlign w:val="superscript"/>
    </w:rPr>
  </w:style>
  <w:style w:type="character" w:styleId="918" w:customStyle="1">
    <w:name w:val="Endnote Anchor"/>
    <w:rPr>
      <w:vertAlign w:val="superscript"/>
    </w:rPr>
  </w:style>
  <w:style w:type="character" w:styleId="919" w:customStyle="1">
    <w:name w:val="Endnote Characters"/>
    <w:qFormat/>
  </w:style>
  <w:style w:type="paragraph" w:styleId="920" w:customStyle="1">
    <w:name w:val="Heading"/>
    <w:basedOn w:val="896"/>
    <w:next w:val="92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21">
    <w:name w:val="Body Text"/>
    <w:basedOn w:val="896"/>
    <w:pPr>
      <w:spacing w:after="140" w:line="276" w:lineRule="auto"/>
    </w:pPr>
  </w:style>
  <w:style w:type="paragraph" w:styleId="922">
    <w:name w:val="List"/>
    <w:basedOn w:val="921"/>
  </w:style>
  <w:style w:type="paragraph" w:styleId="923">
    <w:name w:val="Caption"/>
    <w:basedOn w:val="896"/>
    <w:qFormat/>
    <w:pPr>
      <w:spacing w:before="120" w:after="120"/>
      <w:suppressLineNumbers/>
    </w:pPr>
    <w:rPr>
      <w:i/>
      <w:iCs/>
    </w:rPr>
  </w:style>
  <w:style w:type="paragraph" w:styleId="924" w:customStyle="1">
    <w:name w:val="Index"/>
    <w:basedOn w:val="896"/>
    <w:qFormat/>
    <w:pPr>
      <w:suppressLineNumbers/>
    </w:pPr>
  </w:style>
  <w:style w:type="paragraph" w:styleId="925">
    <w:name w:val="footnote text"/>
    <w:basedOn w:val="896"/>
    <w:pPr>
      <w:spacing w:after="200" w:line="276" w:lineRule="auto"/>
    </w:pPr>
    <w:rPr>
      <w:rFonts w:ascii="Calibri" w:hAnsi="Calibri" w:cs="Calibri"/>
      <w:sz w:val="20"/>
      <w:szCs w:val="20"/>
    </w:rPr>
  </w:style>
  <w:style w:type="paragraph" w:styleId="926">
    <w:name w:val="List Paragraph"/>
    <w:basedOn w:val="896"/>
    <w:qFormat/>
    <w:pPr>
      <w:ind w:left="708"/>
    </w:pPr>
    <w:rPr>
      <w:sz w:val="28"/>
    </w:rPr>
  </w:style>
  <w:style w:type="paragraph" w:styleId="927" w:customStyle="1">
    <w:name w:val="список с точками"/>
    <w:basedOn w:val="896"/>
    <w:qFormat/>
    <w:pPr>
      <w:numPr>
        <w:ilvl w:val="0"/>
        <w:numId w:val="1"/>
      </w:numPr>
      <w:jc w:val="both"/>
      <w:spacing w:line="312" w:lineRule="auto"/>
    </w:pPr>
  </w:style>
  <w:style w:type="paragraph" w:styleId="928" w:customStyle="1">
    <w:name w:val="Table Contents"/>
    <w:basedOn w:val="896"/>
    <w:qFormat/>
    <w:pPr>
      <w:widowControl w:val="off"/>
      <w:suppressLineNumbers/>
    </w:pPr>
  </w:style>
  <w:style w:type="paragraph" w:styleId="929" w:customStyle="1">
    <w:name w:val="Table Heading"/>
    <w:basedOn w:val="928"/>
    <w:qFormat/>
    <w:pPr>
      <w:jc w:val="center"/>
    </w:pPr>
    <w:rPr>
      <w:b/>
      <w:bCs/>
    </w:rPr>
  </w:style>
  <w:style w:type="numbering" w:styleId="930" w:customStyle="1">
    <w:name w:val="WW8Num1"/>
    <w:qFormat/>
  </w:style>
  <w:style w:type="numbering" w:styleId="931" w:customStyle="1">
    <w:name w:val="WW8Num2"/>
    <w:qFormat/>
  </w:style>
  <w:style w:type="paragraph" w:styleId="932" w:customStyle="1">
    <w:name w:val="Обычный 2"/>
    <w:basedOn w:val="896"/>
    <w:link w:val="933"/>
    <w:qFormat/>
    <w:pPr>
      <w:ind w:firstLine="709"/>
      <w:jc w:val="center"/>
    </w:pPr>
  </w:style>
  <w:style w:type="character" w:styleId="933" w:customStyle="1">
    <w:name w:val="Обычный 2 Знак"/>
    <w:basedOn w:val="900"/>
    <w:link w:val="932"/>
    <w:rPr>
      <w:rFonts w:eastAsia="Times New Roman" w:cs="Times New Roman"/>
      <w:lang w:val="ru-RU" w:bidi="ar-SA"/>
    </w:rPr>
  </w:style>
  <w:style w:type="table" w:styleId="934" w:customStyle="1">
    <w:name w:val="Table Grid"/>
    <w:rPr>
      <w:rFonts w:asciiTheme="minorHAnsi" w:hAnsiTheme="minorHAnsi" w:eastAsiaTheme="minorEastAsia" w:cstheme="minorBidi"/>
      <w:sz w:val="22"/>
      <w:szCs w:val="22"/>
      <w:lang w:eastAsia="en-US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35" w:customStyle="1">
    <w:name w:val="Заголовок 1 Знак"/>
    <w:basedOn w:val="900"/>
    <w:link w:val="897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6" w:customStyle="1">
    <w:name w:val="Заголовок 2 Знак"/>
    <w:basedOn w:val="900"/>
    <w:link w:val="898"/>
    <w:uiPriority w:val="9"/>
    <w:rPr>
      <w:rFonts w:ascii="Calibri" w:hAnsi="Calibri" w:eastAsia="Calibri" w:cs="Calibri"/>
      <w:color w:val="000000"/>
      <w:sz w:val="28"/>
      <w:szCs w:val="22"/>
      <w:lang w:eastAsia="en-US" w:bidi="ar-SA"/>
    </w:rPr>
  </w:style>
  <w:style w:type="character" w:styleId="937" w:customStyle="1">
    <w:name w:val="Заголовок 3 Знак"/>
    <w:basedOn w:val="900"/>
    <w:link w:val="899"/>
    <w:rPr>
      <w:rFonts w:ascii="Calibri" w:hAnsi="Calibri" w:eastAsia="Calibri" w:cs="Calibri"/>
      <w:color w:val="000000"/>
      <w:szCs w:val="22"/>
      <w:lang w:eastAsia="en-US" w:bidi="ar-SA"/>
    </w:rPr>
  </w:style>
  <w:style w:type="paragraph" w:styleId="938">
    <w:name w:val="Header"/>
    <w:basedOn w:val="896"/>
    <w:link w:val="93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"/>
    <w:basedOn w:val="900"/>
    <w:link w:val="938"/>
    <w:uiPriority w:val="99"/>
    <w:rPr>
      <w:rFonts w:eastAsia="Times New Roman" w:cs="Times New Roman"/>
      <w:lang w:val="ru-RU" w:bidi="ar-SA"/>
    </w:rPr>
  </w:style>
  <w:style w:type="paragraph" w:styleId="940">
    <w:name w:val="Footer"/>
    <w:basedOn w:val="896"/>
    <w:link w:val="94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900"/>
    <w:link w:val="940"/>
    <w:uiPriority w:val="99"/>
    <w:rPr>
      <w:rFonts w:eastAsia="Times New Roman" w:cs="Times New Roman"/>
      <w:lang w:val="ru-RU" w:bidi="ar-SA"/>
    </w:rPr>
  </w:style>
  <w:style w:type="character" w:styleId="942">
    <w:name w:val="Hyperlink"/>
    <w:basedOn w:val="900"/>
    <w:uiPriority w:val="99"/>
    <w:unhideWhenUsed/>
    <w:rPr>
      <w:color w:val="0563c1" w:themeColor="hyperlink"/>
      <w:u w:val="single"/>
    </w:rPr>
  </w:style>
  <w:style w:type="character" w:styleId="943">
    <w:name w:val="Unresolved Mention"/>
    <w:basedOn w:val="90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biblioclub.ru/index.php?page=book&amp;id=11814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Пользователь</dc:creator>
  <cp:keywords> </cp:keywords>
  <dc:description/>
  <dc:language>en-US</dc:language>
  <cp:lastModifiedBy>Маша Максимова</cp:lastModifiedBy>
  <cp:revision>14</cp:revision>
  <dcterms:created xsi:type="dcterms:W3CDTF">2021-03-09T21:06:00Z</dcterms:created>
  <dcterms:modified xsi:type="dcterms:W3CDTF">2024-10-01T08:43:57Z</dcterms:modified>
</cp:coreProperties>
</file>