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79"/>
        <w:ind w:left="1275" w:right="128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79"/>
        <w:ind w:left="1275" w:right="128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</w:p>
    <w:p>
      <w:pPr>
        <w:pStyle w:val="979"/>
        <w:ind w:left="6276"/>
        <w:jc w:val="left"/>
      </w:pPr>
      <w:r>
        <w:rPr>
          <w:color w:val="000009"/>
        </w:rPr>
        <w:t xml:space="preserve">УТВЕРЖДАЮ</w:t>
      </w:r>
      <w:r/>
    </w:p>
    <w:p>
      <w:pPr>
        <w:pStyle w:val="979"/>
        <w:ind w:left="6276"/>
        <w:jc w:val="lef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79"/>
        <w:ind w:left="6276"/>
        <w:jc w:val="left"/>
        <w:tabs>
          <w:tab w:val="left" w:pos="777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79"/>
        <w:ind w:left="6276"/>
        <w:jc w:val="left"/>
        <w:tabs>
          <w:tab w:val="left" w:pos="7415" w:leader="none"/>
          <w:tab w:val="left" w:pos="843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79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ind w:left="776" w:right="78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9"/>
        <w:ind w:left="776" w:right="786"/>
        <w:jc w:val="center"/>
      </w:pPr>
      <w:r>
        <w:rPr>
          <w:color w:val="000009"/>
        </w:rPr>
        <w:t xml:space="preserve">«Разработка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 Аврора</w:t>
      </w:r>
      <w:r>
        <w:rPr>
          <w:color w:val="000009"/>
        </w:rPr>
        <w:t xml:space="preserve">»</w:t>
      </w:r>
      <w:r/>
    </w:p>
    <w:p>
      <w:pPr>
        <w:pStyle w:val="979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ind w:left="3476"/>
        <w:jc w:val="left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79"/>
        <w:ind w:left="1126"/>
        <w:jc w:val="left"/>
      </w:pPr>
      <w:r>
        <w:rPr>
          <w:color w:val="000009"/>
        </w:rPr>
        <w:t xml:space="preserve">02.03.02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/>
    </w:p>
    <w:p>
      <w:pPr>
        <w:pStyle w:val="979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ind w:left="776" w:right="787"/>
        <w:jc w:val="center"/>
      </w:pPr>
      <w:r>
        <w:rPr>
          <w:color w:val="000009"/>
        </w:rPr>
        <w:t xml:space="preserve">Профиль</w:t>
      </w:r>
      <w:r/>
    </w:p>
    <w:p>
      <w:pPr>
        <w:pStyle w:val="979"/>
        <w:ind w:left="2795" w:right="2809"/>
        <w:jc w:val="center"/>
      </w:pPr>
      <w:r>
        <w:rPr>
          <w:color w:val="000009"/>
        </w:rPr>
        <w:t xml:space="preserve">«Информатика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979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ind w:left="776" w:right="78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79"/>
        <w:ind w:left="776" w:right="786"/>
        <w:jc w:val="center"/>
      </w:pPr>
      <w:r>
        <w:rPr>
          <w:color w:val="000009"/>
        </w:rPr>
        <w:t xml:space="preserve">Бакалавр</w:t>
      </w:r>
      <w:r/>
    </w:p>
    <w:p>
      <w:pPr>
        <w:pStyle w:val="979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ind w:left="776" w:right="78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79"/>
        <w:ind w:left="776" w:right="787"/>
        <w:jc w:val="center"/>
      </w:pPr>
      <w:r>
        <w:rPr>
          <w:color w:val="000009"/>
        </w:rPr>
        <w:t xml:space="preserve">очная</w:t>
      </w:r>
      <w:r/>
    </w:p>
    <w:p>
      <w:pPr>
        <w:pStyle w:val="979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ind w:left="0"/>
        <w:jc w:val="left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40" w:bottom="280" w:left="12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79"/>
        <w:ind w:left="288" w:right="27"/>
        <w:jc w:val="left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 апреля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г.,</w:t>
      </w:r>
      <w:r/>
    </w:p>
    <w:p>
      <w:pPr>
        <w:pStyle w:val="979"/>
        <w:ind w:left="288"/>
        <w:jc w:val="left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79"/>
        <w:ind w:left="1041" w:right="1875"/>
        <w:jc w:val="left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79"/>
        <w:ind w:left="1041" w:right="2733"/>
        <w:jc w:val="left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79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ind w:left="287"/>
        <w:jc w:val="left"/>
        <w:spacing w:before="190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40" w:bottom="280" w:left="1240" w:header="720" w:footer="720" w:gutter="0"/>
          <w:cols w:num="2" w:sep="0" w:space="720" w:equalWidth="0">
            <w:col w:w="2812" w:space="1220"/>
            <w:col w:w="5698" w:space="0"/>
          </w:cols>
          <w:docGrid w:linePitch="360"/>
        </w:sectPr>
      </w:pPr>
      <w:r/>
      <w:r/>
    </w:p>
    <w:p>
      <w:pPr>
        <w:pStyle w:val="974"/>
        <w:numPr>
          <w:ilvl w:val="0"/>
          <w:numId w:val="33"/>
        </w:numPr>
        <w:jc w:val="both"/>
        <w:spacing w:before="76"/>
        <w:tabs>
          <w:tab w:val="left" w:pos="1130" w:leader="none"/>
        </w:tabs>
      </w:pPr>
      <w:r/>
      <w:bookmarkStart w:id="0" w:name="1._Цели_освоения_дисциплины"/>
      <w:r/>
      <w:bookmarkEnd w:id="0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9"/>
        <w:ind w:right="189" w:firstLine="710"/>
      </w:pPr>
      <w:r>
        <w:rPr>
          <w:color w:val="000009"/>
        </w:rPr>
        <w:t xml:space="preserve">Целями дисциплины «Разработка приложений для </w:t>
      </w:r>
      <w:r>
        <w:rPr>
          <w:color w:val="000009"/>
        </w:rPr>
        <w:t xml:space="preserve">ОС Аврора</w:t>
      </w:r>
      <w:r>
        <w:rPr>
          <w:color w:val="000009"/>
        </w:rPr>
        <w:t xml:space="preserve">» являются 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 платформ для разработки мобильных приложений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 Аврора</w:t>
      </w:r>
      <w:r>
        <w:t xml:space="preserve">,</w:t>
      </w:r>
      <w:r>
        <w:rPr>
          <w:spacing w:val="1"/>
        </w:rPr>
        <w:t xml:space="preserve"> </w:t>
      </w:r>
      <w:r>
        <w:t xml:space="preserve">включенной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реестр</w:t>
      </w:r>
      <w:r>
        <w:rPr>
          <w:spacing w:val="1"/>
        </w:rPr>
        <w:t xml:space="preserve"> </w:t>
      </w:r>
      <w:r>
        <w:t xml:space="preserve">отечественного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color w:val="000009"/>
        </w:rPr>
        <w:t xml:space="preserve"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устройств;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инновационных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сервисов;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 и проблемах построения мобильных сервисов; формирование способности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восприятию новых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фактов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гипотез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использованию полученных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знаний.</w:t>
      </w:r>
      <w:r/>
    </w:p>
    <w:p>
      <w:pPr>
        <w:pStyle w:val="979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numPr>
          <w:ilvl w:val="0"/>
          <w:numId w:val="33"/>
        </w:numPr>
        <w:jc w:val="both"/>
        <w:tabs>
          <w:tab w:val="left" w:pos="1130" w:leader="none"/>
        </w:tabs>
      </w:pPr>
      <w:r/>
      <w:bookmarkStart w:id="1" w:name="2._Место_дисциплины_в_структуре_ОП_бакал"/>
      <w:r/>
      <w:bookmarkEnd w:id="1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79"/>
        <w:ind w:right="205" w:firstLine="710"/>
      </w:pPr>
      <w:r>
        <w:rPr>
          <w:color w:val="000009"/>
        </w:rPr>
        <w:t xml:space="preserve">Дисциплина «Разработка приложений для </w:t>
      </w:r>
      <w:r>
        <w:rPr>
          <w:color w:val="000009"/>
        </w:rPr>
        <w:t xml:space="preserve">ОС Аврора</w:t>
      </w:r>
      <w:r>
        <w:rPr>
          <w:color w:val="000009"/>
        </w:rPr>
        <w:t xml:space="preserve">» относится к 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(дисциплина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выбору)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 бакалавриата.</w:t>
      </w:r>
      <w:r/>
    </w:p>
    <w:p>
      <w:pPr>
        <w:pStyle w:val="979"/>
        <w:ind w:right="197" w:firstLine="454"/>
      </w:pP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изучались студентами. Освоению данной программы предшествуют учебные курсы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современным информационным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технологиям.</w:t>
      </w:r>
      <w:r/>
    </w:p>
    <w:p>
      <w:pPr>
        <w:pStyle w:val="979"/>
        <w:ind w:right="192" w:firstLine="454"/>
      </w:pPr>
      <w:r>
        <w:t xml:space="preserve">Дисциплина «</w:t>
      </w:r>
      <w:r>
        <w:rPr>
          <w:color w:val="000009"/>
        </w:rPr>
        <w:t xml:space="preserve">Разработка приложений для </w:t>
      </w:r>
      <w:r>
        <w:rPr>
          <w:color w:val="000009"/>
        </w:rPr>
        <w:t xml:space="preserve">ОС Аврора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 закрепление и</w:t>
      </w:r>
      <w:r>
        <w:rPr>
          <w:spacing w:val="1"/>
        </w:rPr>
        <w:t xml:space="preserve"> </w:t>
      </w:r>
      <w:r>
        <w:t xml:space="preserve">углубление теоретических знаний и практических навыков по основным дисциплинам</w:t>
      </w:r>
      <w:r>
        <w:rPr>
          <w:spacing w:val="1"/>
        </w:rPr>
        <w:t xml:space="preserve"> </w:t>
      </w:r>
      <w:r>
        <w:t xml:space="preserve">ИТ-цикла. Дисциплина способствует профессиональному росту студентов, повышению их</w:t>
      </w:r>
      <w:r>
        <w:rPr>
          <w:spacing w:val="-57"/>
        </w:rPr>
        <w:t xml:space="preserve"> </w:t>
      </w:r>
      <w:r>
        <w:t xml:space="preserve">общеметодологического</w:t>
      </w:r>
      <w:r>
        <w:rPr>
          <w:spacing w:val="1"/>
        </w:rPr>
        <w:t xml:space="preserve"> </w:t>
      </w:r>
      <w:r>
        <w:t xml:space="preserve">уровня,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исследовательской деятельности.</w:t>
      </w:r>
      <w:r/>
    </w:p>
    <w:p>
      <w:pPr>
        <w:pStyle w:val="979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numPr>
          <w:ilvl w:val="0"/>
          <w:numId w:val="33"/>
        </w:numPr>
        <w:ind w:left="180" w:right="198" w:firstLine="710"/>
        <w:jc w:val="both"/>
        <w:tabs>
          <w:tab w:val="left" w:pos="1130" w:leader="none"/>
        </w:tabs>
      </w:pPr>
      <w:r/>
      <w:bookmarkStart w:id="2" w:name="3._Планируемые_результаты_обучения_по_ди"/>
      <w:r/>
      <w:bookmarkEnd w:id="2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79"/>
        <w:ind w:right="197" w:firstLine="710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79"/>
        <w:ind w:left="0"/>
        <w:jc w:val="left"/>
        <w:spacing w:after="1"/>
      </w:pPr>
      <w:r/>
      <w:r/>
    </w:p>
    <w:tbl>
      <w:tblPr>
        <w:tblStyle w:val="978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828"/>
        </w:trPr>
        <w:tc>
          <w:tcPr>
            <w:tcW w:w="3114" w:type="dxa"/>
            <w:textDirection w:val="lrTb"/>
            <w:noWrap w:val="false"/>
          </w:tcPr>
          <w:p>
            <w:pPr>
              <w:pStyle w:val="981"/>
              <w:ind w:left="101" w:right="8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Формируемая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1"/>
              <w:ind w:left="101" w:right="8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1"/>
              <w:ind w:left="838" w:right="252" w:hanging="5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Индикатор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достижения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1"/>
              <w:ind w:left="35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1"/>
              <w:ind w:left="363" w:right="235" w:hanging="106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1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114" w:type="dxa"/>
            <w:vMerge w:val="restart"/>
            <w:textDirection w:val="lrTb"/>
            <w:noWrap w:val="false"/>
          </w:tcPr>
          <w:p>
            <w:pPr>
              <w:pStyle w:val="981"/>
              <w:ind w:left="101" w:right="89"/>
              <w:jc w:val="center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Способен к разработке стратегии тестирования и управлению процессом тестирования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981"/>
              <w:ind w:left="349" w:right="338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ПК-3.2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 использовать методы проектирования и разработки программных продуктов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ind w:left="110"/>
              <w:spacing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2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ind w:left="101" w:right="89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ind w:left="349" w:right="338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numPr>
                <w:ilvl w:val="0"/>
                <w:numId w:val="32"/>
              </w:numPr>
              <w:spacing w:line="263" w:lineRule="exact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ind w:left="101" w:right="89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ind w:left="349" w:right="338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ind w:left="101" w:right="89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ind w:left="1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приложений;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5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numPr>
                <w:ilvl w:val="0"/>
                <w:numId w:val="31"/>
              </w:numPr>
              <w:spacing w:line="266" w:lineRule="exact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особенности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ind w:left="110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Qt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QML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 xml:space="preserve">Аврора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ind w:left="110"/>
              <w:spacing w:line="25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4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numPr>
                <w:ilvl w:val="0"/>
                <w:numId w:val="30"/>
              </w:numPr>
              <w:spacing w:line="265" w:lineRule="exact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проектировать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ind w:left="1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мобильные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  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ind w:left="110"/>
              <w:spacing w:line="256" w:lineRule="exact"/>
              <w:tabs>
                <w:tab w:val="left" w:pos="290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соответствии</w:t>
            </w:r>
            <w:r>
              <w:rPr>
                <w:color w:val="000009"/>
                <w:sz w:val="24"/>
              </w:rPr>
              <w:tab/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ind w:left="1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требованиями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ind w:left="110"/>
              <w:spacing w:line="25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пользователя;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5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numPr>
                <w:ilvl w:val="0"/>
                <w:numId w:val="29"/>
              </w:numPr>
              <w:spacing w:line="266" w:lineRule="exact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ind w:left="110"/>
              <w:spacing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приложения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spacing w:line="256" w:lineRule="exact"/>
              <w:rPr>
                <w:sz w:val="24"/>
              </w:rPr>
            </w:pPr>
            <w:r>
              <w:rPr>
                <w:color w:val="000009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 xml:space="preserve">Аврора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1"/>
        </w:trPr>
        <w:tc>
          <w:tcPr>
            <w:tcBorders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ind w:left="110"/>
              <w:spacing w:line="25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9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1"/>
              <w:numPr>
                <w:ilvl w:val="0"/>
                <w:numId w:val="28"/>
              </w:numPr>
              <w:spacing w:line="259" w:lineRule="exact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59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94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78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1941"/>
        </w:trPr>
        <w:tc>
          <w:tcPr>
            <w:tcW w:w="311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1"/>
              <w:ind w:left="110" w:right="921"/>
              <w:rPr>
                <w:sz w:val="24"/>
              </w:rPr>
            </w:pPr>
            <w:r>
              <w:rPr>
                <w:sz w:val="24"/>
              </w:rPr>
              <w:t xml:space="preserve">приложений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QtCreator;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1"/>
              <w:numPr>
                <w:ilvl w:val="0"/>
                <w:numId w:val="27"/>
              </w:numPr>
              <w:ind w:right="494" w:firstLine="0"/>
              <w:spacing w:line="242" w:lineRule="auto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эмулятором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1"/>
              <w:numPr>
                <w:ilvl w:val="0"/>
                <w:numId w:val="27"/>
              </w:numPr>
              <w:ind w:left="830"/>
              <w:spacing w:line="274" w:lineRule="exact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тестирования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1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приложений.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9"/>
        <w:ind w:left="0"/>
        <w:jc w:val="left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74"/>
        <w:numPr>
          <w:ilvl w:val="0"/>
          <w:numId w:val="33"/>
        </w:numPr>
        <w:spacing w:before="90"/>
        <w:tabs>
          <w:tab w:val="left" w:pos="1130" w:leader="none"/>
        </w:tabs>
      </w:pPr>
      <w:r/>
      <w:bookmarkStart w:id="3" w:name="4._Объем,_структура_и_содержание_дисципл"/>
      <w:r/>
      <w:bookmarkEnd w:id="3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9"/>
        <w:ind w:left="890"/>
        <w:jc w:val="left"/>
        <w:rPr>
          <w:lang w:val="en-US"/>
        </w:rPr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144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>
        <w:rPr>
          <w:lang w:val="en-US"/>
        </w:rPr>
      </w:r>
      <w:r>
        <w:rPr>
          <w:lang w:val="en-US"/>
        </w:rPr>
      </w:r>
    </w:p>
    <w:p>
      <w:pPr>
        <w:pStyle w:val="979"/>
        <w:ind w:left="0"/>
        <w:jc w:val="left"/>
      </w:pPr>
      <w:r/>
      <w:r/>
    </w:p>
    <w:tbl>
      <w:tblPr>
        <w:tblStyle w:val="978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4"/>
        <w:gridCol w:w="508"/>
        <w:gridCol w:w="506"/>
        <w:gridCol w:w="510"/>
        <w:gridCol w:w="504"/>
        <w:gridCol w:w="508"/>
        <w:gridCol w:w="508"/>
        <w:gridCol w:w="666"/>
        <w:gridCol w:w="2490"/>
      </w:tblGrid>
      <w:tr>
        <w:tblPrEx/>
        <w:trPr>
          <w:trHeight w:val="2257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1"/>
              <w:spacing w:before="5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81"/>
              <w:ind w:left="157" w:right="124" w:hanging="18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1"/>
              <w:spacing w:before="5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81"/>
              <w:ind w:left="503" w:right="39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1"/>
              <w:spacing w:before="5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81"/>
              <w:ind w:left="122" w:right="99" w:hanging="6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81"/>
              <w:spacing w:before="5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1"/>
              <w:ind w:left="132" w:right="119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1"/>
              <w:ind w:left="252" w:right="24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1"/>
              <w:ind w:left="252" w:right="2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ind w:left="302" w:right="287"/>
              <w:jc w:val="center"/>
              <w:spacing w:before="4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1"/>
              <w:ind w:left="384" w:right="368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1"/>
              <w:ind w:left="300" w:right="287"/>
              <w:jc w:val="center"/>
              <w:spacing w:line="26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81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1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81"/>
              <w:ind w:left="110" w:right="12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кц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81"/>
              <w:ind w:left="110" w:right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акт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еск 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1"/>
              <w:ind w:left="110" w:right="32"/>
              <w:spacing w:before="2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1"/>
              <w:ind w:left="110" w:right="47"/>
              <w:spacing w:before="2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ind w:left="110" w:right="75" w:firstLine="81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ац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1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1"/>
              <w:ind w:left="110" w:right="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ояте 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7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 w:right="140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Введение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мобильных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устройств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2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7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 w:right="84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мобильных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2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7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 w:right="737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конструирования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2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7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 w:right="555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Типовые </w:t>
            </w:r>
            <w:r>
              <w:rPr>
                <w:color w:val="000009"/>
                <w:sz w:val="24"/>
              </w:rPr>
              <w:t xml:space="preserve">элементы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мобильных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устройствах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2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10" w:right="59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7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 w:right="95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 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мобильных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ind w:left="16"/>
              <w:jc w:val="center"/>
              <w:rPr>
                <w:sz w:val="24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2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7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 w:right="109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шаблона MVC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2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78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4"/>
        <w:gridCol w:w="508"/>
        <w:gridCol w:w="506"/>
        <w:gridCol w:w="510"/>
        <w:gridCol w:w="504"/>
        <w:gridCol w:w="508"/>
        <w:gridCol w:w="508"/>
        <w:gridCol w:w="666"/>
        <w:gridCol w:w="2490"/>
      </w:tblGrid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92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 w:right="2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1"/>
              <w:ind w:left="11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состояний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right="18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2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92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 w:right="2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Интеграция QMl-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 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1"/>
              <w:ind w:left="11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C++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right="18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2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10" w:right="59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ind w:left="92" w:right="76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1"/>
              <w:ind w:left="11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подключением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ind w:left="14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ind w:left="196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ind w:right="181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ind w:left="276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92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 w:right="65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типовых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сервисов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1"/>
              <w:ind w:left="11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мобильной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платформы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right="18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2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ind w:left="92" w:right="76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Графика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1"/>
              <w:ind w:left="11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мультимедиа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ind w:left="14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ind w:left="196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ind w:right="181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ind w:left="276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ind w:left="92" w:right="76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1"/>
              <w:ind w:left="11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сенсоров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ind w:left="14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ind w:left="196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ind w:right="181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ind w:left="276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92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 w:right="2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Сервисы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геопозиционирования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1"/>
              <w:ind w:left="110" w:right="1001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реальность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right="18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2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92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 w:right="17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качеством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 разработке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мобильных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1"/>
              <w:ind w:left="11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right="18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2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1"/>
              <w:ind w:left="110" w:right="59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92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 w:right="4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пакетами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распространение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1"/>
              <w:ind w:left="11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right="18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bookmarkStart w:id="4" w:name="_GoBack"/>
            <w:r/>
            <w:bookmarkEnd w:id="4"/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1"/>
              <w:ind w:left="2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7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ind w:left="116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1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1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1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1"/>
              <w:ind w:left="116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1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9"/>
        <w:ind w:left="0"/>
        <w:jc w:val="left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74"/>
        <w:ind w:left="3276"/>
        <w:jc w:val="left"/>
        <w:spacing w:before="90"/>
      </w:pPr>
      <w:r/>
      <w:bookmarkStart w:id="5" w:name="Содержание_разделов_дисциплины:"/>
      <w:r/>
      <w:bookmarkEnd w:id="5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79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0"/>
        <w:numPr>
          <w:ilvl w:val="0"/>
          <w:numId w:val="26"/>
        </w:numPr>
        <w:jc w:val="both"/>
        <w:tabs>
          <w:tab w:val="left" w:pos="420" w:leader="none"/>
        </w:tabs>
        <w:rPr>
          <w:sz w:val="24"/>
        </w:rPr>
      </w:pPr>
      <w:r>
        <w:rPr>
          <w:color w:val="000009"/>
          <w:sz w:val="24"/>
        </w:rPr>
        <w:t xml:space="preserve">Введение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устройств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195"/>
      </w:pPr>
      <w:r>
        <w:rPr>
          <w:color w:val="000009"/>
        </w:rPr>
        <w:t xml:space="preserve">Современная мобильная ОС с точки зрения пользователя на примере </w:t>
      </w:r>
      <w:r>
        <w:rPr>
          <w:color w:val="000009"/>
        </w:rPr>
        <w:t xml:space="preserve">ОС Аврора</w:t>
      </w:r>
      <w:r>
        <w:rPr>
          <w:color w:val="000009"/>
        </w:rPr>
        <w:t xml:space="preserve">: 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поддерживаемые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устройства,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жестов,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многозадачность, безопасность, персонализация и другие возможности. Обзор отличий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устройств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переносных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персональных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обусловленных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архитектурные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отличия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платформ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(Intel/ARM);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питанием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 к энергозатратам системы и приложений, основные способы увеличения срока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автономной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размеров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экранов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разрешений,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пользовательского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абсолютного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позиционирования элементов, адаптация к ориентации экрана и ее изменению), 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сенсорные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жестами и экранные клавиатуры; система встроенных сенсоров и реализация обратной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связи; вопросы безопасности. Типовой цикл подготовки приложения в интегрированной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среде к запуску в эмулируемой среде или на целевом устройстве на примере простого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шаблонного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приложения.</w:t>
      </w:r>
      <w:r/>
    </w:p>
    <w:p>
      <w:pPr>
        <w:pStyle w:val="980"/>
        <w:numPr>
          <w:ilvl w:val="0"/>
          <w:numId w:val="26"/>
        </w:numPr>
        <w:jc w:val="both"/>
        <w:tabs>
          <w:tab w:val="left" w:pos="420" w:leader="none"/>
        </w:tabs>
        <w:rPr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201"/>
      </w:pP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комплекта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(SDK):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интегрированная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среда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примере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QtCreator,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режимы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панели,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их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94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79"/>
        <w:ind w:right="197"/>
        <w:spacing w:before="76"/>
      </w:pPr>
      <w:r>
        <w:rPr>
          <w:color w:val="000009"/>
        </w:rPr>
        <w:t xml:space="preserve">назначение; средства кросс-компиляции на примере Mer build engine, эмулятор устройства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 Аврора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Emulator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виртуализации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VirtualBox,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ограничения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эмулятора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устройством.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сборки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простейшего приложения, ключевые понятия (tool, toolchain, cross-compilation, compilation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target).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Архитектура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мобильной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платформы,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доступные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программные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интерфейсы,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место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 роль фреймворка Qt и технологии QtQuick в разработке приложений. Обзор концепций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декларативного описания интерфейсов на примере шаблона простейшего приложения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языке QML: визуальные невизуальные элементы и их свойства; доступные типы свойств;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присваивание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привязка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древовидная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иерархия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императивный код на языке JavaScript в обработчиках событий, обзор доступных модулей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элементов,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 т.ч.,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Silica.</w:t>
      </w:r>
      <w:r/>
    </w:p>
    <w:p>
      <w:pPr>
        <w:pStyle w:val="980"/>
        <w:numPr>
          <w:ilvl w:val="0"/>
          <w:numId w:val="26"/>
        </w:numPr>
        <w:jc w:val="both"/>
        <w:tabs>
          <w:tab w:val="left" w:pos="420" w:leader="none"/>
        </w:tabs>
        <w:rPr>
          <w:sz w:val="24"/>
        </w:rPr>
      </w:pPr>
      <w:r>
        <w:rPr>
          <w:color w:val="000009"/>
          <w:sz w:val="24"/>
        </w:rPr>
        <w:t xml:space="preserve">Основы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конструирования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195"/>
      </w:pPr>
      <w:r>
        <w:rPr>
          <w:color w:val="000009"/>
        </w:rPr>
        <w:t xml:space="preserve">Базовый элемент Item и основные визуальные элементы (прямоугольник, изображение,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текст), их основные свойства. Геометрия элементов. Системы координат и абсолютное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позиционирование. Относительное позиционирование, контейнеры элементов. 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отрисовки и z-координата. Масштабирование и поворот элементов. Анимация 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элементов. Организация диалога с пользователем, обработка событий ввода,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жестов.</w:t>
      </w:r>
      <w:r/>
    </w:p>
    <w:p>
      <w:pPr>
        <w:pStyle w:val="980"/>
        <w:numPr>
          <w:ilvl w:val="0"/>
          <w:numId w:val="26"/>
        </w:numPr>
        <w:jc w:val="both"/>
        <w:tabs>
          <w:tab w:val="left" w:pos="420" w:leader="none"/>
        </w:tabs>
        <w:rPr>
          <w:sz w:val="24"/>
        </w:rPr>
      </w:pPr>
      <w:r>
        <w:rPr>
          <w:color w:val="000009"/>
          <w:sz w:val="24"/>
        </w:rPr>
        <w:t xml:space="preserve">Типовые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устройствах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195"/>
      </w:pPr>
      <w:r>
        <w:rPr>
          <w:color w:val="000009"/>
        </w:rPr>
        <w:t xml:space="preserve">Типовые элементы управления и их мобильные аналоги на примере элементов Qt Quick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Controls и Silica: надписи, кнопки, переключатели, текстовые поля, инструменты выбора,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индикаторы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п.</w:t>
      </w:r>
      <w:r/>
    </w:p>
    <w:p>
      <w:pPr>
        <w:pStyle w:val="980"/>
        <w:numPr>
          <w:ilvl w:val="0"/>
          <w:numId w:val="26"/>
        </w:numPr>
        <w:jc w:val="both"/>
        <w:tabs>
          <w:tab w:val="left" w:pos="420" w:leader="none"/>
        </w:tabs>
        <w:rPr>
          <w:sz w:val="24"/>
        </w:rPr>
      </w:pPr>
      <w:r>
        <w:rPr>
          <w:color w:val="000009"/>
          <w:sz w:val="24"/>
        </w:rPr>
        <w:t xml:space="preserve">Средства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организации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201"/>
      </w:pPr>
      <w:r>
        <w:rPr>
          <w:color w:val="000009"/>
        </w:rPr>
        <w:t xml:space="preserve">Средства организации мобильных приложений на примере элементов Qt Quick Controls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Silica: окна, системы меню, диалоги, средства организации многостраничных приложений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навигации по страницам. Создание обложки приложения для отображения на рабочем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столе.</w:t>
      </w:r>
      <w:r/>
    </w:p>
    <w:p>
      <w:pPr>
        <w:pStyle w:val="980"/>
        <w:numPr>
          <w:ilvl w:val="0"/>
          <w:numId w:val="26"/>
        </w:numPr>
        <w:jc w:val="both"/>
        <w:spacing w:before="1"/>
        <w:tabs>
          <w:tab w:val="left" w:pos="42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шаблона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MVC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194"/>
      </w:pPr>
      <w:r>
        <w:rPr>
          <w:color w:val="000009"/>
        </w:rPr>
        <w:t xml:space="preserve">Объединение и группировка элементов; шаблон проектирования MVC, создание 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 и визуальных элементов, отображений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JSON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XML.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сервисов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XMLListModel.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источников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SQL-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доступом, в частности, хранение данных в локальной базе SQLite. Использование Loca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Storage API и элементов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настроек приложения.</w:t>
      </w:r>
      <w:r/>
    </w:p>
    <w:p>
      <w:pPr>
        <w:pStyle w:val="980"/>
        <w:numPr>
          <w:ilvl w:val="0"/>
          <w:numId w:val="26"/>
        </w:numPr>
        <w:jc w:val="both"/>
        <w:tabs>
          <w:tab w:val="left" w:pos="420" w:leader="none"/>
        </w:tabs>
        <w:rPr>
          <w:sz w:val="24"/>
        </w:rPr>
      </w:pPr>
      <w:r>
        <w:rPr>
          <w:color w:val="000009"/>
          <w:sz w:val="24"/>
        </w:rPr>
        <w:t xml:space="preserve">Интерфейс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граф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состояний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199"/>
      </w:pPr>
      <w:r>
        <w:rPr>
          <w:color w:val="000009"/>
        </w:rPr>
        <w:t xml:space="preserve"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декларативное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переходов.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Определение переходов (например, анимаций). Создание собственных элементов на языке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QML,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свойств,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Javascript)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сигналов событий.</w:t>
      </w:r>
      <w:r/>
    </w:p>
    <w:p>
      <w:pPr>
        <w:pStyle w:val="980"/>
        <w:numPr>
          <w:ilvl w:val="0"/>
          <w:numId w:val="26"/>
        </w:numPr>
        <w:jc w:val="both"/>
        <w:tabs>
          <w:tab w:val="left" w:pos="420" w:leader="none"/>
        </w:tabs>
        <w:rPr>
          <w:sz w:val="24"/>
        </w:rPr>
      </w:pPr>
      <w:r>
        <w:rPr>
          <w:color w:val="000009"/>
          <w:sz w:val="24"/>
        </w:rPr>
        <w:t xml:space="preserve">Интеграция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QMl-интерфейсов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логики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приложения 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C++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206"/>
      </w:pP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фреймворка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Qt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Qt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C++.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Метаобъектная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интроспекция, сигналы и слоты. Контейнерные классы. Создание доступных в QMLсцене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методов, объектов и классов Qt C++, создание подключаемых элементов и модулей на Qt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C++.</w:t>
      </w:r>
      <w:r/>
    </w:p>
    <w:p>
      <w:pPr>
        <w:pStyle w:val="980"/>
        <w:numPr>
          <w:ilvl w:val="0"/>
          <w:numId w:val="26"/>
        </w:numPr>
        <w:jc w:val="both"/>
        <w:tabs>
          <w:tab w:val="left" w:pos="42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подключением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197"/>
      </w:pPr>
      <w:r>
        <w:rPr>
          <w:color w:val="000009"/>
        </w:rPr>
        <w:t xml:space="preserve">Сетевые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устройств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подключением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Linux,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обеспечивающих управление соединениями и доступ к средствам обмена данными, 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 сетей сотовой связи, Bluetooth и NFC. Элементы QML для обеспечения обмена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данными. Пример получения данных от умного браслета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Bluetooth-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соединения.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4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80"/>
        <w:numPr>
          <w:ilvl w:val="0"/>
          <w:numId w:val="26"/>
        </w:numPr>
        <w:ind w:left="540" w:hanging="360"/>
        <w:jc w:val="both"/>
        <w:spacing w:before="76"/>
        <w:tabs>
          <w:tab w:val="left" w:pos="54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сервисов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мобильной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платформы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196"/>
      </w:pPr>
      <w:r>
        <w:rPr>
          <w:color w:val="000009"/>
        </w:rPr>
        <w:t xml:space="preserve">Управление контактами, обменом сообщениями, событиями календаря, встроенным веб-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браузером. Домашний экран. Встраивание компонента браузера в приложения. Гибридные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Qt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WebChannel.</w:t>
      </w:r>
      <w:r/>
    </w:p>
    <w:p>
      <w:pPr>
        <w:pStyle w:val="980"/>
        <w:numPr>
          <w:ilvl w:val="0"/>
          <w:numId w:val="26"/>
        </w:numPr>
        <w:ind w:left="540" w:hanging="360"/>
        <w:jc w:val="both"/>
        <w:tabs>
          <w:tab w:val="left" w:pos="540" w:leader="none"/>
        </w:tabs>
        <w:rPr>
          <w:sz w:val="24"/>
        </w:rPr>
      </w:pPr>
      <w:r>
        <w:rPr>
          <w:color w:val="000009"/>
          <w:sz w:val="24"/>
        </w:rPr>
        <w:t xml:space="preserve">Графика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мультимедиа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192"/>
      </w:pPr>
      <w:r>
        <w:rPr>
          <w:color w:val="000009"/>
        </w:rPr>
        <w:t xml:space="preserve">Графический холст Canvas. Элементы Sprite и SpriteSequence. Системы частиц Particles.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Элементы для встраивания мультимедийного содержимого (проигрывания аудио и видео.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Иллюстрация предоставляемых мобильной платформой средств на примере 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игрового приложения.</w:t>
      </w:r>
      <w:r/>
    </w:p>
    <w:p>
      <w:pPr>
        <w:pStyle w:val="980"/>
        <w:numPr>
          <w:ilvl w:val="0"/>
          <w:numId w:val="26"/>
        </w:numPr>
        <w:ind w:left="540" w:hanging="360"/>
        <w:jc w:val="both"/>
        <w:tabs>
          <w:tab w:val="left" w:pos="54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сенсоров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193"/>
      </w:pP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встроенных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сенсоров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устройств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Bluetooth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датчиков.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сенсоров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датчиков освещения, близости и ориентации. Использование акселерометра на примере Qt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Sensors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элемента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Accelerometer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QML.</w:t>
      </w:r>
      <w:r/>
    </w:p>
    <w:p>
      <w:pPr>
        <w:pStyle w:val="980"/>
        <w:numPr>
          <w:ilvl w:val="0"/>
          <w:numId w:val="26"/>
        </w:numPr>
        <w:ind w:left="540" w:hanging="360"/>
        <w:jc w:val="both"/>
        <w:tabs>
          <w:tab w:val="left" w:pos="540" w:leader="none"/>
        </w:tabs>
        <w:rPr>
          <w:sz w:val="24"/>
        </w:rPr>
      </w:pPr>
      <w:r>
        <w:rPr>
          <w:color w:val="000009"/>
          <w:sz w:val="24"/>
        </w:rPr>
        <w:t xml:space="preserve">Сервисы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геопозиционирования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дополненная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реальность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196"/>
      </w:pPr>
      <w:r>
        <w:rPr>
          <w:color w:val="000009"/>
        </w:rPr>
        <w:t xml:space="preserve">Основы функционирования средств геопозиционирования GPS/ГЛОНАСС: спутниковая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группировка,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местоположения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спутников,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модуля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позиционирования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(координат,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моря,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скорости,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отклонения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северного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примере Qt Positioning API и соответствующих классов QML. Использование камеры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примере Qt Multimedia и элемента Camera языка QML. Идея дополненной реальности,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совместное использование данных позиционирования, компаса, акселерометра и камеры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простого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сценария дополненной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реальности.</w:t>
      </w:r>
      <w:r/>
    </w:p>
    <w:p>
      <w:pPr>
        <w:pStyle w:val="980"/>
        <w:numPr>
          <w:ilvl w:val="0"/>
          <w:numId w:val="26"/>
        </w:numPr>
        <w:ind w:left="540" w:hanging="360"/>
        <w:jc w:val="both"/>
        <w:tabs>
          <w:tab w:val="left" w:pos="54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качеством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195"/>
      </w:pPr>
      <w:r>
        <w:rPr>
          <w:color w:val="000009"/>
        </w:rPr>
        <w:t xml:space="preserve">Обзор типовых ошибок и их решений, предпочтительная практика программирования.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Соглашения о стиле кодирования для Qt и QML, дополнительные рекомендации</w:t>
      </w:r>
      <w:r>
        <w:rPr>
          <w:color w:val="000009"/>
        </w:rPr>
        <w:t xml:space="preserve"> Аврора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памяти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производительности: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памяти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QML-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эффективному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управлению памятью, использование средств Valgrind, применение Memcheck и Callgrind;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ресурсоемких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QML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уменьшения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вычислительной нагрузки, использование CPU Usage Analyzer. Оптимизация QML-кода,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 профайлера. Применение средств статического анализа кода на 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Clang Static Analyzer.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Модульное тестирование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 QML.</w:t>
      </w:r>
      <w:r/>
    </w:p>
    <w:p>
      <w:pPr>
        <w:pStyle w:val="980"/>
        <w:numPr>
          <w:ilvl w:val="0"/>
          <w:numId w:val="26"/>
        </w:numPr>
        <w:ind w:left="540" w:hanging="360"/>
        <w:jc w:val="both"/>
        <w:spacing w:before="1"/>
        <w:tabs>
          <w:tab w:val="left" w:pos="540" w:leader="none"/>
        </w:tabs>
        <w:rPr>
          <w:sz w:val="24"/>
        </w:rPr>
      </w:pPr>
      <w:r>
        <w:rPr>
          <w:color w:val="000009"/>
          <w:sz w:val="24"/>
        </w:rPr>
        <w:t xml:space="preserve">Система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пакетами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распространение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197"/>
      </w:pPr>
      <w:r>
        <w:rPr>
          <w:color w:val="000009"/>
        </w:rPr>
        <w:t xml:space="preserve">Управление пакетами приложений в ОС Linux и мобильных Linux: форматы и менеджеры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пакетов,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репозитории.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RPM-пакета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устройстве.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 OBS. Распространение приложений через магазин приложений на примере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Harbour: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регистрация,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публикация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QA,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Dashboard.</w:t>
      </w:r>
      <w:r/>
    </w:p>
    <w:p>
      <w:pPr>
        <w:pStyle w:val="979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numPr>
          <w:ilvl w:val="1"/>
          <w:numId w:val="26"/>
        </w:numPr>
        <w:ind w:right="196" w:firstLine="710"/>
        <w:jc w:val="both"/>
        <w:tabs>
          <w:tab w:val="left" w:pos="1130" w:leader="none"/>
        </w:tabs>
      </w:pPr>
      <w:r/>
      <w:bookmarkStart w:id="6" w:name="5._Образовательные_технологии,_используе"/>
      <w:r/>
      <w:bookmarkEnd w:id="6"/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79"/>
        <w:ind w:left="890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79"/>
        <w:ind w:right="194" w:firstLine="710"/>
      </w:pPr>
      <w:r>
        <w:rPr>
          <w:color w:val="000009"/>
        </w:rPr>
        <w:t xml:space="preserve">Вводная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 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4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79"/>
        <w:ind w:right="193" w:firstLine="710"/>
        <w:spacing w:before="76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979"/>
        <w:ind w:right="198" w:firstLine="710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нестандартно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мыслить.</w:t>
      </w:r>
      <w:r/>
    </w:p>
    <w:p>
      <w:pPr>
        <w:pStyle w:val="979"/>
        <w:ind w:right="192" w:firstLine="710"/>
      </w:pPr>
      <w:r>
        <w:rPr>
          <w:color w:val="000009"/>
        </w:rPr>
        <w:t xml:space="preserve">Академическая лекция 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979"/>
        <w:ind w:right="197" w:firstLine="710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знаний.</w:t>
      </w:r>
      <w:r/>
    </w:p>
    <w:p>
      <w:pPr>
        <w:pStyle w:val="979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numPr>
          <w:ilvl w:val="1"/>
          <w:numId w:val="26"/>
        </w:numPr>
        <w:ind w:right="195" w:firstLine="710"/>
        <w:jc w:val="both"/>
        <w:tabs>
          <w:tab w:val="left" w:pos="1130" w:leader="none"/>
        </w:tabs>
      </w:pPr>
      <w:r/>
      <w:bookmarkStart w:id="7" w:name="6._Перечень_информационных_технологий,_и"/>
      <w:r/>
      <w:bookmarkEnd w:id="7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79"/>
        <w:ind w:right="196" w:firstLine="710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79"/>
        <w:ind w:left="890" w:right="4073"/>
        <w:jc w:val="left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  <w:r>
        <w:rPr>
          <w:lang w:val="en-US"/>
        </w:rPr>
      </w:r>
    </w:p>
    <w:p>
      <w:pPr>
        <w:pStyle w:val="979"/>
        <w:ind w:left="950"/>
        <w:jc w:val="left"/>
        <w:spacing w:before="1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80"/>
        <w:numPr>
          <w:ilvl w:val="0"/>
          <w:numId w:val="25"/>
        </w:numPr>
        <w:ind w:left="1070"/>
        <w:jc w:val="left"/>
        <w:tabs>
          <w:tab w:val="left" w:pos="107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156210</wp:posOffset>
                </wp:positionV>
                <wp:extent cx="38100" cy="0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15729152;mso-wrap-distance-left:9.00pt;mso-wrap-distance-top:0.00pt;mso-wrap-distance-right:9.00pt;mso-wrap-distance-bottom:0.00pt;visibility:visible;" from="373.2pt,12.3pt" to="376.2pt,12.3pt" fillcolor="#FFFFFF" strokecolor="#0000FF" strokeweight="0.70pt"/>
            </w:pict>
          </mc:Fallback>
        </mc:AlternateContent>
      </w:r>
      <w:r>
        <w:rPr>
          <w:color w:val="000009"/>
          <w:sz w:val="24"/>
        </w:rPr>
        <w:t xml:space="preserve">Среда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NetBeans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8.2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-3"/>
          <w:sz w:val="24"/>
        </w:rPr>
        <w:t xml:space="preserve"> </w:t>
      </w:r>
      <w:hyperlink r:id="rId15" w:tooltip="http://www.netbeans.org/" w:history="1">
        <w:r>
          <w:rPr>
            <w:color w:val="000009"/>
            <w:sz w:val="24"/>
          </w:rPr>
          <w:t xml:space="preserve">www.netbeans.org</w:t>
        </w:r>
        <w:r>
          <w:rPr>
            <w:color w:val="0000ff"/>
            <w:sz w:val="24"/>
          </w:rPr>
          <w:t xml:space="preserve">.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25"/>
        </w:numPr>
        <w:ind w:left="1070"/>
        <w:jc w:val="left"/>
        <w:tabs>
          <w:tab w:val="left" w:pos="107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OS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Linux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(свободная)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0"/>
        <w:numPr>
          <w:ilvl w:val="0"/>
          <w:numId w:val="25"/>
        </w:numPr>
        <w:ind w:right="200" w:firstLine="710"/>
        <w:jc w:val="left"/>
        <w:tabs>
          <w:tab w:val="left" w:pos="11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"БУКИ-NEXT"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(АБИС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"Буки-Next").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79"/>
        <w:ind w:left="0"/>
        <w:jc w:val="left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numPr>
          <w:ilvl w:val="1"/>
          <w:numId w:val="26"/>
        </w:numPr>
        <w:ind w:right="194" w:firstLine="710"/>
        <w:jc w:val="both"/>
        <w:spacing w:before="1"/>
        <w:tabs>
          <w:tab w:val="left" w:pos="1130" w:leader="none"/>
        </w:tabs>
      </w:pPr>
      <w:r/>
      <w:bookmarkStart w:id="8" w:name="7._Перечень_основной_и_дополнительной_уч"/>
      <w:r/>
      <w:bookmarkEnd w:id="8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979"/>
        <w:ind w:left="890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80"/>
        <w:numPr>
          <w:ilvl w:val="0"/>
          <w:numId w:val="24"/>
        </w:numPr>
        <w:ind w:right="199" w:firstLine="710"/>
        <w:jc w:val="both"/>
        <w:tabs>
          <w:tab w:val="left" w:pos="1071" w:leader="none"/>
        </w:tabs>
        <w:rPr>
          <w:sz w:val="24"/>
        </w:rPr>
      </w:pPr>
      <w:r>
        <w:rPr>
          <w:color w:val="000009"/>
          <w:sz w:val="24"/>
        </w:rPr>
        <w:t xml:space="preserve">Лафоре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Объектно-ориентированное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С++.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Лафоре;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[пер.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англ. А.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Кузнецова, М.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Назарова,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Шрага]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4-е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изд.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СПб.: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Питер, 2014.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923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24"/>
        </w:numPr>
        <w:ind w:right="195" w:firstLine="710"/>
        <w:jc w:val="both"/>
        <w:tabs>
          <w:tab w:val="left" w:pos="1238" w:leader="none"/>
        </w:tabs>
        <w:rPr>
          <w:sz w:val="24"/>
        </w:rPr>
      </w:pPr>
      <w:r>
        <w:rPr>
          <w:color w:val="000009"/>
          <w:sz w:val="24"/>
        </w:rPr>
        <w:t xml:space="preserve">Соколова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Вычислительная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 мобильных приложений: учеб. пособие для прикладного бакалавриата. / В. 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Соколова;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вузов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политехническому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образование;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Томский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политехнический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ун-т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- М.: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Юрайт,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2016. 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175 с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890"/>
      </w:pPr>
      <w:r>
        <w:rPr>
          <w:color w:val="000009"/>
        </w:rPr>
        <w:t xml:space="preserve"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980"/>
        <w:numPr>
          <w:ilvl w:val="0"/>
          <w:numId w:val="23"/>
        </w:numPr>
        <w:ind w:right="213" w:firstLine="710"/>
        <w:jc w:val="both"/>
        <w:tabs>
          <w:tab w:val="left" w:pos="1154" w:leader="none"/>
        </w:tabs>
        <w:rPr>
          <w:sz w:val="24"/>
        </w:rPr>
      </w:pPr>
      <w:r>
        <w:rPr>
          <w:color w:val="000009"/>
          <w:sz w:val="24"/>
        </w:rPr>
        <w:t xml:space="preserve">Лагутина, Н. С., C++. Примеры и задачи : практикум / Н. С. Лагутина ; Яросл.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гос. ун-т, Ярославль, ЯрГУ,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2011, 47c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23"/>
        </w:numPr>
        <w:ind w:right="199" w:firstLine="710"/>
        <w:jc w:val="both"/>
        <w:spacing w:line="242" w:lineRule="auto"/>
        <w:tabs>
          <w:tab w:val="left" w:pos="1144" w:leader="none"/>
        </w:tabs>
        <w:rPr>
          <w:rFonts w:ascii="Calibri" w:hAnsi="Calibri"/>
          <w:sz w:val="24"/>
        </w:rPr>
      </w:pPr>
      <w:r>
        <w:rPr>
          <w:color w:val="000009"/>
          <w:sz w:val="24"/>
        </w:rPr>
        <w:t xml:space="preserve">Лагутина, Н. С., C++. Примеры и задачи [Электронный ресурс] : практикум / 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Лагутина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ун-т,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2011,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47c.</w:t>
      </w:r>
      <w:r>
        <w:rPr>
          <w:color w:val="000009"/>
          <w:spacing w:val="-57"/>
          <w:sz w:val="24"/>
        </w:rPr>
        <w:t xml:space="preserve"> </w:t>
      </w:r>
      <w:hyperlink r:id="rId16" w:tooltip="http://www.lib.uniyar.ac.ru/edocs/iuni/20110401.pdf" w:history="1">
        <w:r>
          <w:rPr>
            <w:rFonts w:ascii="Calibri" w:hAnsi="Calibri"/>
            <w:color w:val="000009"/>
            <w:sz w:val="24"/>
          </w:rPr>
          <w:t xml:space="preserve">http://www.lib.uniyar.ac.ru/edocs/iuni/20110401.pdf</w:t>
        </w:r>
      </w:hyperlink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</w:r>
    </w:p>
    <w:p>
      <w:pPr>
        <w:jc w:val="both"/>
        <w:spacing w:line="242" w:lineRule="auto"/>
        <w:rPr>
          <w:rFonts w:ascii="Calibri" w:hAnsi="Calibri"/>
          <w:sz w:val="24"/>
        </w:rPr>
        <w:sectPr>
          <w:footnotePr/>
          <w:endnotePr/>
          <w:type w:val="nextPage"/>
          <w:pgSz w:w="11910" w:h="16840" w:orient="portrait"/>
          <w:pgMar w:top="1040" w:right="940" w:bottom="680" w:left="1240" w:header="0" w:footer="498" w:gutter="0"/>
          <w:cols w:num="1" w:sep="0" w:space="720" w:equalWidth="1"/>
          <w:docGrid w:linePitch="360"/>
        </w:sectPr>
      </w:pP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</w:r>
    </w:p>
    <w:p>
      <w:pPr>
        <w:pStyle w:val="980"/>
        <w:numPr>
          <w:ilvl w:val="0"/>
          <w:numId w:val="23"/>
        </w:numPr>
        <w:ind w:right="198" w:firstLine="710"/>
        <w:jc w:val="both"/>
        <w:spacing w:before="76"/>
        <w:tabs>
          <w:tab w:val="left" w:pos="1140" w:leader="none"/>
        </w:tabs>
        <w:rPr>
          <w:sz w:val="24"/>
        </w:rPr>
      </w:pPr>
      <w:r>
        <w:rPr>
          <w:color w:val="000009"/>
          <w:sz w:val="24"/>
        </w:rPr>
        <w:t xml:space="preserve">Лагутина Н. С. Основы объектно-ориентированного программирования на языке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С++: учеб. пособие для вузов. / Н. С. Лагутина; Науч.-метод. совет ун-та ; Яросл. гос. ун-т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П. 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Демидова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Ярославль: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ЯрГУ, 2008. 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107 с.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0"/>
        <w:jc w:val="left"/>
      </w:pPr>
      <w:r/>
      <w:r/>
    </w:p>
    <w:p>
      <w:pPr>
        <w:pStyle w:val="979"/>
        <w:ind w:left="890"/>
        <w:jc w:val="left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80"/>
        <w:numPr>
          <w:ilvl w:val="0"/>
          <w:numId w:val="22"/>
        </w:numPr>
        <w:jc w:val="left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QML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Tutorial</w:t>
      </w:r>
      <w:r>
        <w:rPr>
          <w:color w:val="000009"/>
          <w:spacing w:val="-3"/>
          <w:sz w:val="24"/>
        </w:rPr>
        <w:t xml:space="preserve"> </w:t>
      </w:r>
      <w:hyperlink r:id="rId17" w:tooltip="http://doc.qt.io/qt-5/qml-tutorial.html" w:history="1">
        <w:r>
          <w:rPr>
            <w:color w:val="000009"/>
            <w:sz w:val="24"/>
          </w:rPr>
          <w:t xml:space="preserve">http://doc.qt.io/qt-5/qml-tutorial.html</w:t>
        </w:r>
        <w:r>
          <w:rPr>
            <w:color w:val="000009"/>
            <w:spacing w:val="-4"/>
            <w:sz w:val="24"/>
          </w:rPr>
          <w:t xml:space="preserve"> </w:t>
        </w:r>
      </w:hyperlink>
      <w:r>
        <w:rPr>
          <w:color w:val="000009"/>
          <w:sz w:val="24"/>
        </w:rPr>
        <w:t xml:space="preserve">Доступ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22"/>
        </w:numPr>
        <w:jc w:val="left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Qt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Documentation</w:t>
      </w:r>
      <w:r>
        <w:rPr>
          <w:color w:val="000009"/>
          <w:spacing w:val="-2"/>
          <w:sz w:val="24"/>
        </w:rPr>
        <w:t xml:space="preserve"> </w:t>
      </w:r>
      <w:hyperlink r:id="rId18" w:tooltip="http://doc.qt.io/" w:history="1">
        <w:r>
          <w:rPr>
            <w:color w:val="000009"/>
            <w:sz w:val="24"/>
          </w:rPr>
          <w:t xml:space="preserve">http://doc.qt.io/</w:t>
        </w:r>
        <w:r>
          <w:rPr>
            <w:color w:val="000009"/>
            <w:spacing w:val="-2"/>
            <w:sz w:val="24"/>
          </w:rPr>
          <w:t xml:space="preserve"> </w:t>
        </w:r>
      </w:hyperlink>
      <w:r>
        <w:rPr>
          <w:color w:val="000009"/>
          <w:sz w:val="24"/>
        </w:rPr>
        <w:t xml:space="preserve">Доступ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ind w:right="194" w:firstLine="710"/>
      </w:pPr>
      <w:r/>
      <w:bookmarkStart w:id="9" w:name="8._Материально-техническая_база,_необход"/>
      <w:r/>
      <w:bookmarkEnd w:id="9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79"/>
        <w:ind w:right="200" w:firstLine="775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79"/>
        <w:ind w:right="199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80"/>
        <w:numPr>
          <w:ilvl w:val="0"/>
          <w:numId w:val="21"/>
        </w:numPr>
        <w:tabs>
          <w:tab w:val="left" w:pos="32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21"/>
        </w:numPr>
        <w:tabs>
          <w:tab w:val="left" w:pos="32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79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79"/>
        <w:ind w:right="201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79"/>
        <w:ind w:right="199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79"/>
        <w:ind w:right="196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79"/>
        <w:ind w:right="195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79"/>
        <w:ind w:right="197"/>
        <w:spacing w:before="1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79"/>
        <w:ind w:left="0"/>
        <w:jc w:val="left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974"/>
        <w:ind w:left="890"/>
        <w:jc w:val="left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79"/>
        <w:ind w:left="0"/>
        <w:jc w:val="left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79"/>
        <w:ind w:left="890"/>
        <w:jc w:val="left"/>
        <w:spacing w:before="90"/>
        <w:tabs>
          <w:tab w:val="left" w:pos="6490" w:leader="none"/>
          <w:tab w:val="left" w:pos="6975" w:leader="none"/>
        </w:tabs>
      </w:pPr>
      <w:r>
        <w:rPr>
          <w:color w:val="000009"/>
        </w:rPr>
        <w:t xml:space="preserve">Старший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преподаватель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ВПС</w:t>
      </w:r>
      <w:r>
        <w:rPr>
          <w:color w:val="000009"/>
          <w:u w:val="single"/>
        </w:rPr>
        <w:tab/>
      </w:r>
      <w:r>
        <w:rPr>
          <w:color w:val="000009"/>
        </w:rPr>
        <w:tab/>
        <w:t xml:space="preserve">А.М.Васильев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4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74"/>
        <w:ind w:left="3866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66"/>
        <w:rPr>
          <w:b/>
          <w:sz w:val="24"/>
        </w:rPr>
      </w:pPr>
      <w:r>
        <w:rPr>
          <w:b/>
          <w:color w:val="000009"/>
          <w:sz w:val="24"/>
        </w:rPr>
        <w:t xml:space="preserve">«Разработка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приложений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bCs/>
          <w:color w:val="000009"/>
          <w:sz w:val="24"/>
          <w:szCs w:val="24"/>
        </w:rPr>
        <w:t xml:space="preserve">ОС Аврора</w:t>
      </w:r>
      <w:r>
        <w:rPr>
          <w:b/>
          <w:color w:val="000009"/>
          <w:sz w:val="24"/>
        </w:rPr>
        <w:t xml:space="preserve">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ind w:left="721" w:right="792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75" w:right="134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ind w:left="0"/>
        <w:jc w:val="left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numPr>
          <w:ilvl w:val="0"/>
          <w:numId w:val="20"/>
        </w:numPr>
        <w:ind w:left="501" w:right="424" w:hanging="92"/>
        <w:tabs>
          <w:tab w:val="left" w:pos="65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90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ind w:left="0"/>
        <w:jc w:val="left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numPr>
          <w:ilvl w:val="1"/>
          <w:numId w:val="20"/>
        </w:numPr>
        <w:ind w:right="464" w:hanging="3794"/>
        <w:tabs>
          <w:tab w:val="left" w:pos="87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79"/>
        <w:ind w:left="0"/>
        <w:jc w:val="left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3300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Типовые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индивидуальные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задания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0"/>
        <w:numPr>
          <w:ilvl w:val="0"/>
          <w:numId w:val="19"/>
        </w:numPr>
        <w:ind w:right="198" w:firstLine="710"/>
        <w:jc w:val="both"/>
        <w:spacing w:before="120"/>
        <w:tabs>
          <w:tab w:val="left" w:pos="1194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реализующую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дешифрование,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применяя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шифр Цезаря. Шифр Цезаря — это вид шифра подстановки, в котором каждый символ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тексте заменяется символом, находящимся на некотором постоянном числе позиций левее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или правее него в алфавите. Меню «Файл» предполагает возможность извлечения текста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шифрования/дешифрования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сохранение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шифрования/дешифрования в файл. Меню «Опции» предполагает изменение цвета фона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кнопок.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Ограничения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только буквы латинского алфавита (остальные символы, например знаки препинания 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кириллицу,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изменять).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9"/>
        </w:numPr>
        <w:ind w:right="196" w:firstLine="710"/>
        <w:jc w:val="both"/>
        <w:tabs>
          <w:tab w:val="left" w:pos="1272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программу-блокнот,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открывать,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редактировать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сохранять текстовые документы. Меню «Файл» предполагает возможность извлечения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текста для редактирования из файла, сохранения результатов в файл, выход из программы.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«Помощь»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приложении»,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нажатии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отдельном окне отображается информация о разработчике приложения. Строка состояния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две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панели: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правая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панель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состояние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документа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«Сохранен/Изменён»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(текст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99"/>
          <w:sz w:val="24"/>
        </w:rPr>
        <w:t xml:space="preserve"> </w:t>
      </w:r>
      <w:r>
        <w:rPr>
          <w:color w:val="000009"/>
          <w:sz w:val="24"/>
        </w:rPr>
        <w:t xml:space="preserve">панели</w:t>
      </w:r>
      <w:r>
        <w:rPr>
          <w:color w:val="000009"/>
          <w:spacing w:val="102"/>
          <w:sz w:val="24"/>
        </w:rPr>
        <w:t xml:space="preserve"> </w:t>
      </w:r>
      <w:r>
        <w:rPr>
          <w:color w:val="000009"/>
          <w:sz w:val="24"/>
        </w:rPr>
        <w:t xml:space="preserve">=«Сохранён»,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если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документ</w:t>
      </w:r>
      <w:r>
        <w:rPr>
          <w:color w:val="000009"/>
          <w:spacing w:val="101"/>
          <w:sz w:val="24"/>
        </w:rPr>
        <w:t xml:space="preserve"> </w:t>
      </w:r>
      <w:r>
        <w:rPr>
          <w:color w:val="000009"/>
          <w:sz w:val="24"/>
        </w:rPr>
        <w:t xml:space="preserve">только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открыли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сохранили,</w:t>
      </w:r>
      <w:r>
        <w:rPr>
          <w:color w:val="000009"/>
          <w:spacing w:val="102"/>
          <w:sz w:val="24"/>
        </w:rPr>
        <w:t xml:space="preserve"> </w:t>
      </w:r>
      <w:r>
        <w:rPr>
          <w:color w:val="000009"/>
          <w:sz w:val="24"/>
        </w:rPr>
        <w:t xml:space="preserve">либо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197"/>
        <w:spacing w:before="1"/>
      </w:pPr>
      <w:r>
        <w:rPr>
          <w:color w:val="000009"/>
        </w:rPr>
        <w:t xml:space="preserve">«Изменён», если содержимое документа изменено), левая панель – состояние блокнота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(если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 xml:space="preserve">пользователь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 xml:space="preserve">сохраняет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документ,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 xml:space="preserve">текст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панели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 xml:space="preserve">=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«Сохраняю...»,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открывает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 xml:space="preserve">=</w:t>
      </w:r>
      <w:r/>
    </w:p>
    <w:p>
      <w:pPr>
        <w:pStyle w:val="979"/>
      </w:pPr>
      <w:r>
        <w:rPr>
          <w:color w:val="000009"/>
        </w:rPr>
        <w:t xml:space="preserve">«Открываю...»,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находится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режиме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ожидания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«Готов»).</w:t>
      </w:r>
      <w:r/>
    </w:p>
    <w:p>
      <w:pPr>
        <w:pStyle w:val="980"/>
        <w:numPr>
          <w:ilvl w:val="0"/>
          <w:numId w:val="19"/>
        </w:numPr>
        <w:ind w:right="196" w:firstLine="710"/>
        <w:jc w:val="both"/>
        <w:tabs>
          <w:tab w:val="left" w:pos="125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предоставляющую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составить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приобретение некоторого товара. В главном окне приложения слева отображается список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всех товаров и информация о текущем товаре. Справа выводится состояние заказа: список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выбранных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товаров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стоимость.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используются три кнопки: «Добавить товар в заказ», «Новый заказ» и «Сохранить заказ».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комбинированном списке «Товар:» содержатся наименования товаров, доступных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покупки. При выборе товара текст метки «Стоимость:…», текст метки «Изготовитель:…»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текст поля ввода «Описание:» меняют свои значения на значения, соответствующие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выбранному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товару.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Комбинированный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«Товар:»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заполняется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запуске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хранятся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исходном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«PriceList.txt»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произвольном формате. В этом же файле хранятся стоимость, изготовитель и описание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товара.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9"/>
        </w:numPr>
        <w:ind w:right="195" w:firstLine="710"/>
        <w:jc w:val="both"/>
        <w:tabs>
          <w:tab w:val="left" w:pos="1166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 «Учет пользователей». Программа хранит информацию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пользователях: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фамилию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адрес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почты.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пользователи могут только о себе. Вход в программу осуществляется по логину и паролю.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Информация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записях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хранится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«Accounts.txt»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формате.Интерфейс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состоять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трёх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окон: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где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вводятся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логин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пароль,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окно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новой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учетной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записи,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где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вводится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новый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логин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пароль,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ввод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пароля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дублируется;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главное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окно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программы,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отображаются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195"/>
        <w:spacing w:before="76"/>
      </w:pPr>
      <w:r>
        <w:rPr>
          <w:color w:val="000009"/>
        </w:rPr>
        <w:t xml:space="preserve">имя, фамилия, адрес электронной почты пользователя, а также присутствуют кнопки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редактирования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данных. При запуске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появляется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 авторизации.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введённых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авторизированных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пользователей, то при нажатии на кнопку «OK» появляется сообщение об ошибке.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нажатии на кнопку «Create User» появляется окно создания новой учетной записи.При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создании новой учетной записи происходит проверка на уникальность логина и сложность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пароля. Алгоритм определения сложности пароля предлагается выбрать самостоятельно.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нажимает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кнопку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«Create».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вновь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введённый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повторить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отказаться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пройдена успешно, появляется главное окно программы. Если же пользователь есть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авторизированных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нажатии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кнопку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«OK»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окне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авторизации появляется главное окно программы. Поля ввода в окне доступны только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чтения. Чтобы изменить значение в поле ввода, введены три кнопки «&lt;- Edit». Эти кнопки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изменяют состояния полей ввода с «Только для чтения» на «Чтение / запись» и обратно.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содержит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кнопки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выхода из 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(Exit)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смены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(Logout).</w:t>
      </w:r>
      <w:r/>
    </w:p>
    <w:p>
      <w:pPr>
        <w:pStyle w:val="980"/>
        <w:numPr>
          <w:ilvl w:val="0"/>
          <w:numId w:val="19"/>
        </w:numPr>
        <w:ind w:right="196" w:firstLine="710"/>
        <w:jc w:val="both"/>
        <w:tabs>
          <w:tab w:val="left" w:pos="1071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моделирующую работу регистратуры поликлиники.Главное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окно приложения содержит расписание работы врачей с информацией о фамилии, имени,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отчестве и специальности врача, дне недели, времени приёма (с 8 до 13 часов или с 14 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19),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номере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кабинета.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Главное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пункты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 изменения данных: чтение данных из файла, сохранение данных в файл, редактирование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враче,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добавление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враче,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поиск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специальностью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(результат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программе»).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добавлении и изменении должны проверяться на корректность: один и тот же врач 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работать только пять дней в неделю и только в один из возможных интервалов времени,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два врача не могут одновременно работать в одном и том же кабинете. При попытке ввода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некорректных данных должно выдаваться соответствующее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сообщение.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9"/>
        </w:numPr>
        <w:ind w:right="200" w:firstLine="710"/>
        <w:jc w:val="both"/>
        <w:spacing w:before="1"/>
        <w:tabs>
          <w:tab w:val="left" w:pos="1294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работающую с информацией о служащих учреждения.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Данные об отдельном работнике состоят из имени, фамилии, отчества, даты рождения,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образования, должности и названия отдела. Главное окно приложения должно 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людей,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отвечающий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условиям,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Главное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пункты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отображения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данных: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чтение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 из файла, сохранение данных в файл, редактирование информации о служащем,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добавление информации о служащем, вывод списка работников с заданным образованием,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вывод списка работников заданного возраста (от a до b лет), вывод списка работников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программе»).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8"/>
        </w:numPr>
        <w:ind w:right="197" w:firstLine="710"/>
        <w:jc w:val="both"/>
        <w:tabs>
          <w:tab w:val="left" w:pos="119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человеку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Предварительно программа объясняет правила игры и позволяет уточнить их в любой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момент. Тематикой игры могут быть по выбору города, животные, растения и т. д.(не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менее 5 тем). Тему из предложенных компьютером вариантов выбирает человек. Для игры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компьютер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собственную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тематики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свою),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хранящуюся в виде текстового файла. Если названное человеком слово отсутствует в базе,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уточняется, правильно ли оно названо, и в случае правильности заносится в базу. 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второй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предложить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начинающееся с той буквы, на которую оканчивается слово, названное первым. Повторять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нельзя.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стратегию,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отличающуюся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подходящего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например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заканчивающееся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редко встречающуюся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букву.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8"/>
        </w:numPr>
        <w:ind w:right="194" w:firstLine="710"/>
        <w:jc w:val="both"/>
        <w:spacing w:before="76"/>
        <w:tabs>
          <w:tab w:val="left" w:pos="123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имеется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кучка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количества камней (от 10 до 100). Каждый игрок по очереди берёт 1, 2, 3 или 4 камня.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Выигрывает тот, кто а) забирает последний камень;б) оставляет противнику последний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камень.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Вариант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выигрыша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настройках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настройках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играет: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компьютером;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игрока.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реализовывать следующие функции: рисовать в главном окне приложения кучку камней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текущем состоянии; с помощью «мыши» или клавиш выбирать камни, которые следует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взять при очередном ходе; реализовать выигрышную стратегию для компьютера в 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 человека с компьютером; сохранять текущее состояние игры и восстанавливать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 желании пользователя; выводить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сообщение 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выигрыше 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проигрыше.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8"/>
        </w:numPr>
        <w:ind w:right="201" w:firstLine="710"/>
        <w:jc w:val="both"/>
        <w:tabs>
          <w:tab w:val="left" w:pos="1170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позволяющую играть на бесконечном поле в «крестики-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нолики»: игроку с компьютером; или двум игрокам. Если в качестве игрока выступает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компьютер, программа делает первый ход. Делая очередной ход, программа анализирует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ситуацию, рассчитывая возможные ходы противника вперед на 1—2 хода, и в результате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проведенного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поступает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оптимальным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образом.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8"/>
        </w:numPr>
        <w:ind w:right="197" w:firstLine="710"/>
        <w:jc w:val="both"/>
        <w:tabs>
          <w:tab w:val="left" w:pos="1208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«Быки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коровы»: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компьютером; или двум игрокам. Каждый из противников задумывает четырехзначное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число, все цифры которого различны (первая цифра числа отлична от нуля). 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разгадать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задуманное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Выигрывает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отгадает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первый.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Противники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очереди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называют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сообщают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«быков»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«коров»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названном числе («бык» — цифра есть в записи задуманного числа и стоит в той 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позиции, что и в задуманном числе; «корова» — цифра есть в записи задуманного числа,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 не стоит в той же позиции, что и в задуманном числе). Например, если задумано число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3275 и названо число 1234, получаем в названном числе одного «быка» и одну «корову».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Число отгадано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том случае,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если получилось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4 «быка».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8"/>
        </w:numPr>
        <w:ind w:right="195" w:firstLine="710"/>
        <w:jc w:val="both"/>
        <w:tabs>
          <w:tab w:val="left" w:pos="1338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человека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головоломки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спичками.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находятся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спичек,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определенные фигуры. Задача пользователя — убрать определенное количество спичек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так, чтобы решить некоторую задачу, например из шести сложенных квадратов сделать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три, убрав три спички. В процессе решения головоломок сложность увеличивается.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подобрать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головоломок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сложности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(не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менее 15). В главном окне приложения отображается фигура из спичек, пользователь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помощью «мыши» или клавиш со стрелками выбирает спичку, которую хочет убрать,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нажатии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клавишу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«Enter»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двойном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щелчке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мыши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убирается.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игровом поле должна быть кнопка, позволяющая вернуть спичку, которую убрали. 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удалено,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сообщает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Переход к следующей головоломке осуществляется после правильного решения текущей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желанию пользователя.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8"/>
        </w:numPr>
        <w:ind w:right="192" w:firstLine="710"/>
        <w:jc w:val="both"/>
        <w:spacing w:before="1"/>
        <w:tabs>
          <w:tab w:val="left" w:pos="1338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арифметическим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действиям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отрицательными числами, а также предлагающую серию заданий различной сложности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 закрепления навыков действий над такими числами. Программа должна 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справочный материал, который описывает правила выполнения действий и приводит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подходящий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режиме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закрепления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навыков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предлагается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набор заданий по возрастанию сложности (не менее 25 примеров), где учащийся вводит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 к очередному примеру и получает информацию о его правильности. Если ответ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верен, то предлагается решить аналогичный пример, но не более трёх раз для 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уровня сложности. После завершения тренировки выдаётся информация о количестве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соотношении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неправильных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(на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правила допущено больше всего ошибок). Кроме основного режима работы, должна 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реализована возможность отработки навыков для заданного правила или арифметического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действия.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8"/>
        </w:numPr>
        <w:ind w:right="196" w:firstLine="710"/>
        <w:jc w:val="both"/>
        <w:spacing w:before="76"/>
        <w:tabs>
          <w:tab w:val="left" w:pos="1374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автоматизирующую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фигур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плоскости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циркуля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линейки.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команды: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отметить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точку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обозначить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ее;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отметить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произвольную точку и обозначить ее; построить произвольную прямую; \item построить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окружность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центром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радиуса;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обозначить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точку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пересечения двух линий.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 должна содержать 10—15 стандартных задач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построение школьного курса геометрии, предлагать их для решения и контролировать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8"/>
        </w:numPr>
        <w:ind w:right="196" w:firstLine="710"/>
        <w:jc w:val="both"/>
        <w:tabs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моделирующую экологическую модель. Остров размером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20х20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заселен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волчицами.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Имеется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представителей каждого вида. Кролики довольно глупы: в каждый момент времени они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одинаковой вероятностью 1/9 передвигаются в один из восьми соседних квадратов (за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исключением участков, ограниченных береговой линией) или просто сидят неподвижно.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вероятностью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0,2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превращается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двух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новый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кролик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выбранную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соседнюю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клетку.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волчицы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передвигаются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случайным образом, пока в одном из соседних восьми квадратов не окажется кролик,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которым они охотятся. Если волк и кролик оказываются в одном квадрате, волк съедает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кролика и получает одно очко. В противном случае он теряет 0,1 очка. Волки и волчицы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нулевым количеством очков умирают. В начальный момент времени все волки и волчицы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имеют 1 очко. Если волк и волчица окажутся в соседних квадратах и рядом нет кроликов,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которых можно съесть, они производят потомство случайного пола. Запрограммировать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описанную модель и понаблюдать за изменением популяции в течение заданного периода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времени.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8"/>
        </w:numPr>
        <w:ind w:right="193" w:firstLine="710"/>
        <w:jc w:val="both"/>
        <w:tabs>
          <w:tab w:val="left" w:pos="134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головоломкой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Пятнашки.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набор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одинаковых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квадратных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фишек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квадратной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Длина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четыре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больше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костяшек.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коробке находится набор из 15 пронумерованных от 1 до 15 костяшек, соответственно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остаётся незаполненным одна квадратная ячейка. Цель игры — перемещая костяшки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добиться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упорядочивания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номерам,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сделав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меньше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шагов.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 должна реализовывать следующие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\begin{itemize}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начале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генератором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чисел;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рисовать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главном окне приложения игровое поле в текущем состоянии; \item с помощью «мыши»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 клавиш со стрелками выбирать костяшку для перемещения; \item при нажатии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клавишу «Enter» или при двойном щелчке «мыши» перемещать выбранную костяшку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свободную ячейку, если это возможно; \item сохранять текущее состояние игрового поля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восстанавливать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 при желании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пользователя; \item если костяшки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упорядочены,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сообщение 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выигрыше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количестве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сделанных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перемещений. \end{itemize}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8"/>
        </w:numPr>
        <w:ind w:right="194" w:firstLine="710"/>
        <w:jc w:val="both"/>
        <w:spacing w:before="1"/>
        <w:tabs>
          <w:tab w:val="left" w:pos="1284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моделирующую аквариум. Аквариум содержит камни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рыб.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главного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наполненную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водой.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Рыбы живут в аквариуме. Рыбка имеет координаты, скорость, размер, цвет, направление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движения, поле зрения (небольшой отрезок по направлению движения). Нарисовать 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 в виде стрелки, направленной острием по ходу движения. Рыбка перемещается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текущем направлении на расстояние, зависящее от скорости, иногда случайным образом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рыба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препятствие,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меняется,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препятствие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исчезнет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зрения.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три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кнопки: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Init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включает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графический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режим,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аквариум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водой,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камнями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рыбами;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Run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организует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бесконечный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движутся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обитатели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аквариума;Done — выключает графический режим.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8"/>
        </w:numPr>
        <w:ind w:right="194" w:firstLine="710"/>
        <w:jc w:val="both"/>
        <w:tabs>
          <w:tab w:val="left" w:pos="1390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моделирующую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Солнечную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изобразить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экране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Солнце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восемь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Солнечной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Меркурия до Нептуна), а также основные их спутники (например, для Земли – Луну,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Марса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Фобос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Деймос),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движении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орбитам.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считать,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вращение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196"/>
        <w:spacing w:before="76"/>
      </w:pPr>
      <w:r>
        <w:rPr>
          <w:color w:val="000009"/>
        </w:rPr>
        <w:t xml:space="preserve">планет вокруг Солнца происходит в одной плоскости (поскольку плоскости орбит планет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близки к плоскости земной орбиты), к этой плоскости можно отнести и орбиты спутников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учитывать.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визуализации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Солнечной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соблюдено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соотношение размеров орбит планет и скоростей их движения (то есть они должны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пропорциональны их реальным значениям). Соотношение размеров изображений 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 также должно соответствовать действительности, но при этом для наглядности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масштаб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масштаба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орбит,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иначе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некоторые планеты отображаются на экране точками.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Кроме того, поскольку при показе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Солнечной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ближайших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Солнцу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спутников)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слишком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мелкими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крупный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масштаб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скроллинг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изображения, либо предусмотреть визуализацию Солнечной системы в двух масштабах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(для всех планет и для ближайших к Солнцу). Пользователь должен иметь 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спутников,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орбит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траекторий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движения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других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ускорять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замедлять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движение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Солнечной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системе.</w:t>
      </w:r>
      <w:r/>
    </w:p>
    <w:p>
      <w:pPr>
        <w:pStyle w:val="980"/>
        <w:numPr>
          <w:ilvl w:val="0"/>
          <w:numId w:val="18"/>
        </w:numPr>
        <w:ind w:right="195" w:firstLine="710"/>
        <w:jc w:val="both"/>
        <w:tabs>
          <w:tab w:val="left" w:pos="1314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конструировать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схемы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графических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электрической цепи. Пользователь системы должен иметь возможность в рабочем окне: \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begin{itemize}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контур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выбирая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возможных;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располагать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нужных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точках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контура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расположение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цепи; \item замыкать и размыкать входящие в цепь выключатели (замыкающие ключи); \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item запоминать построенную схему в файле и считывать ее из файла в рабочее окно. \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end{itemize}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Необходимо, чтобы указанные действия пользователь мог производить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произвольном, удобном для него порядке. Визуализация электрической схемы должна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включать изображение цепи и всех входящих в нее элементов, а также показ 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состояния выключателей (замыкающих ключей) и горящих лампочек, сигнализирующих 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наличии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соответствующем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внутренние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величину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тока,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напряжения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сопротивления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точках/участках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схемы,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осуществлять расчет для заданной электрической схемы основных ее характеристик, 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величины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точке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величины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напряжения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двумя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произвольными точками.</w:t>
      </w:r>
      <w:r>
        <w:rPr>
          <w:sz w:val="24"/>
        </w:rPr>
      </w:r>
      <w:r>
        <w:rPr>
          <w:sz w:val="24"/>
        </w:rPr>
      </w:r>
    </w:p>
    <w:p>
      <w:pPr>
        <w:pStyle w:val="974"/>
        <w:ind w:left="776" w:right="80"/>
        <w:jc w:val="center"/>
        <w:spacing w:before="1"/>
      </w:pPr>
      <w:r>
        <w:rPr>
          <w:color w:val="000009"/>
        </w:rPr>
        <w:t xml:space="preserve"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/>
    </w:p>
    <w:p>
      <w:pPr>
        <w:pStyle w:val="979"/>
        <w:ind w:left="776" w:right="81"/>
        <w:jc w:val="center"/>
      </w:pPr>
      <w:r>
        <w:rPr>
          <w:color w:val="000009"/>
        </w:rPr>
        <w:t xml:space="preserve">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требования</w:t>
      </w:r>
      <w:r/>
    </w:p>
    <w:p>
      <w:pPr>
        <w:pStyle w:val="980"/>
        <w:numPr>
          <w:ilvl w:val="0"/>
          <w:numId w:val="17"/>
        </w:numPr>
        <w:ind w:right="699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Сдаваемая программа должна быть концептуально и текстуально понятной,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функционировать правильно, обладать хорошо документированным исходным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текстом.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7"/>
        </w:numPr>
        <w:ind w:right="816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Система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осмысленной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отвечать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парадигме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объектно-ориентированного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7"/>
        </w:numPr>
        <w:ind w:right="223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Программа должна быть спроектирована с соответствии архитектурой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«модель-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вид-контроллер» или одной из её вариаций с обязательным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отделением бизнес-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(уровень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модели)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логики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представления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(пользовательского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интерфейса).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7"/>
        </w:numPr>
        <w:ind w:right="619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Настоятельно рекомендуется разрабатывать модульные тесты для всех классов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приложения, для которых это представляется рациональным (как минимум, 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уровня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бизнес-логики).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7"/>
        </w:numPr>
        <w:ind w:right="394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Главный класс приложения 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инкапсулировать лишь наиболее общую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логику программы. В качестве главного класса графического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 может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выступать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главной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формы,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если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осуществляет лишь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инициализацию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9"/>
        <w:ind w:left="900" w:right="319"/>
        <w:jc w:val="left"/>
        <w:spacing w:before="76"/>
      </w:pPr>
      <w:r>
        <w:rPr>
          <w:color w:val="000009"/>
        </w:rPr>
        <w:t xml:space="preserve">отображение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формы.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шаблоны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проектирования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всех случаях, когда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 представляется уместным.</w:t>
      </w:r>
      <w:r/>
    </w:p>
    <w:p>
      <w:pPr>
        <w:pStyle w:val="980"/>
        <w:numPr>
          <w:ilvl w:val="0"/>
          <w:numId w:val="17"/>
        </w:numPr>
        <w:ind w:right="334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Не допускается выполнять такие оптимизации программы, которые ухудшают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качество её исходного текста (затрудняют восприятие кода человеком, усложняют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модификацию, рефакторинг,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отладку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д.).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7"/>
        </w:numPr>
        <w:ind w:right="336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Программа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должна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корректно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обрабатывать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ошибочные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ситуации.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Сообщения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ошибках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должны быть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максимально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информативными.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0"/>
        <w:jc w:val="left"/>
      </w:pPr>
      <w:r/>
      <w:r/>
    </w:p>
    <w:p>
      <w:pPr>
        <w:pStyle w:val="979"/>
        <w:ind w:left="2266"/>
        <w:jc w:val="left"/>
      </w:pPr>
      <w:r>
        <w:rPr>
          <w:color w:val="000009"/>
        </w:rPr>
        <w:t xml:space="preserve">Требования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отдельным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деталям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программы</w:t>
      </w:r>
      <w:r/>
    </w:p>
    <w:p>
      <w:pPr>
        <w:pStyle w:val="980"/>
        <w:numPr>
          <w:ilvl w:val="1"/>
          <w:numId w:val="17"/>
        </w:numPr>
        <w:jc w:val="left"/>
        <w:tabs>
          <w:tab w:val="left" w:pos="1490" w:leader="none"/>
        </w:tabs>
        <w:rPr>
          <w:sz w:val="24"/>
        </w:rPr>
      </w:pPr>
      <w:r>
        <w:rPr>
          <w:color w:val="000009"/>
          <w:sz w:val="24"/>
        </w:rPr>
        <w:t xml:space="preserve">Обязательно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следующих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соглашений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именам: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319" w:firstLine="710"/>
        <w:jc w:val="left"/>
      </w:pPr>
      <w:r>
        <w:rPr>
          <w:color w:val="000009"/>
        </w:rPr>
        <w:t xml:space="preserve">Имена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осмысленными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словами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словосочетаниями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значении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соответствующей части речи) английского или (категорически не рекомендуется!)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русского языка (транслитом). Для локальных переменных допускается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сокращённых имён.</w:t>
      </w:r>
      <w:r/>
    </w:p>
    <w:p>
      <w:pPr>
        <w:pStyle w:val="979"/>
        <w:ind w:right="319" w:firstLine="710"/>
        <w:jc w:val="left"/>
      </w:pPr>
      <w:r>
        <w:rPr>
          <w:color w:val="000009"/>
        </w:rPr>
        <w:t xml:space="preserve">Имена классов – существительные или словосочетания в значении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существительных: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нижнем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регистре, первые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буквы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верхнем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регистре,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разделители слов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используются.</w:t>
      </w:r>
      <w:r/>
    </w:p>
    <w:p>
      <w:pPr>
        <w:pStyle w:val="979"/>
        <w:ind w:firstLine="710"/>
        <w:jc w:val="left"/>
      </w:pPr>
      <w:r>
        <w:rPr>
          <w:color w:val="000009"/>
        </w:rPr>
        <w:t xml:space="preserve">Имена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локальных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переменных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существительные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нижнем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регистре,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первые буквы слов начиная со второго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верхнем регистре, разделители слов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используются.</w:t>
      </w:r>
      <w:r/>
    </w:p>
    <w:p>
      <w:pPr>
        <w:pStyle w:val="979"/>
        <w:ind w:right="319" w:firstLine="710"/>
        <w:jc w:val="left"/>
      </w:pPr>
      <w:r>
        <w:rPr>
          <w:color w:val="000009"/>
        </w:rPr>
        <w:t xml:space="preserve">Имена методов – глаголы в нижнем регистре (либо словосочетания, отражающие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действия), первые буквы слов начиная со второго – в верхнем регистре, разделители слов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используются. Для имён методов, возвращающих значения величин допускается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 существительных, а не глаголов, если только это не приведёт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неоднозначности.</w:t>
      </w:r>
      <w:r/>
    </w:p>
    <w:p>
      <w:pPr>
        <w:pStyle w:val="979"/>
        <w:ind w:right="572" w:firstLine="710"/>
        <w:jc w:val="left"/>
      </w:pPr>
      <w:r>
        <w:rPr>
          <w:color w:val="000009"/>
        </w:rPr>
        <w:t xml:space="preserve">Имена методов, возвращающих результат типа boolean, начинаются на is (isOk);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выполняющих чтение/изменение значений полей класса – на get и set соответственно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(getFileAttr, setFileAtt}); выполняющих преобразование к другому типу данных – на 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(toString);</w:t>
      </w:r>
      <w:r/>
    </w:p>
    <w:p>
      <w:pPr>
        <w:pStyle w:val="979"/>
        <w:ind w:firstLine="710"/>
        <w:jc w:val="left"/>
        <w:spacing w:before="1"/>
      </w:pPr>
      <w:r>
        <w:rPr>
          <w:color w:val="000009"/>
        </w:rPr>
        <w:t xml:space="preserve">Имена констант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существительные или словосочетания в верхнем регистре, слова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разделены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подчёркиваниями.</w:t>
      </w:r>
      <w:r/>
    </w:p>
    <w:p>
      <w:pPr>
        <w:pStyle w:val="980"/>
        <w:numPr>
          <w:ilvl w:val="1"/>
          <w:numId w:val="17"/>
        </w:numPr>
        <w:ind w:left="180" w:right="633" w:firstLine="1070"/>
        <w:jc w:val="left"/>
        <w:tabs>
          <w:tab w:val="left" w:pos="1490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иметь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минимально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возможную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видимости.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1"/>
          <w:numId w:val="17"/>
        </w:numPr>
        <w:ind w:left="180" w:right="948" w:firstLine="1070"/>
        <w:jc w:val="left"/>
        <w:tabs>
          <w:tab w:val="left" w:pos="149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использование статических полей и методов при наличии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возможности достичь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другими средствами.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1"/>
          <w:numId w:val="17"/>
        </w:numPr>
        <w:ind w:left="180" w:right="251" w:firstLine="1070"/>
        <w:jc w:val="left"/>
        <w:tabs>
          <w:tab w:val="left" w:pos="149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внутренних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анонимных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классов,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исключением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классов-обработчиков событий. Последние должны выполнять лишь переброс вызова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другому методу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операторов.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1"/>
          <w:numId w:val="17"/>
        </w:numPr>
        <w:ind w:left="180" w:right="482" w:firstLine="1070"/>
        <w:jc w:val="left"/>
        <w:tabs>
          <w:tab w:val="left" w:pos="149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использование методов, выполняющих две или 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операции.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Каждый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такой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подлежит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разбиению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мелкие.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1"/>
          <w:numId w:val="17"/>
        </w:numPr>
        <w:ind w:left="180" w:right="897" w:firstLine="1010"/>
        <w:jc w:val="left"/>
        <w:tabs>
          <w:tab w:val="left" w:pos="1430" w:leader="none"/>
        </w:tabs>
        <w:rPr>
          <w:sz w:val="24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рекомендуется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занимающих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15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строк.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Иcпользование методов, занимающих более 50 строк, запрещается, кроме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исключительных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случаев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(исключительность должна 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обоснована!).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1"/>
          <w:numId w:val="17"/>
        </w:numPr>
        <w:ind w:left="180" w:right="1470" w:firstLine="1010"/>
        <w:jc w:val="both"/>
        <w:tabs>
          <w:tab w:val="left" w:pos="143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собственная реализация средств, имеющих аналоги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стандартной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библиотеке Qt. Во всех случаях, когда возможно 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библиотечных классов,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быть использованы.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1"/>
          <w:numId w:val="17"/>
        </w:numPr>
        <w:ind w:left="180" w:right="696" w:firstLine="1010"/>
        <w:jc w:val="left"/>
        <w:tabs>
          <w:tab w:val="left" w:pos="143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посимвольная обработка строковых данных в стиле языка C.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Вместо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этого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стандартной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библиотеки.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1"/>
          <w:numId w:val="17"/>
        </w:numPr>
        <w:ind w:left="180" w:right="1512" w:firstLine="1010"/>
        <w:jc w:val="left"/>
        <w:tabs>
          <w:tab w:val="left" w:pos="1430" w:leader="none"/>
        </w:tabs>
        <w:rPr>
          <w:sz w:val="24"/>
        </w:rPr>
      </w:pPr>
      <w:r>
        <w:rPr>
          <w:color w:val="000009"/>
          <w:sz w:val="24"/>
        </w:rPr>
        <w:t xml:space="preserve">Метод \main(), являющийся точкой входа в программу, не должен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выбрасывать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исключений.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0"/>
        <w:jc w:val="left"/>
      </w:pPr>
      <w:r/>
      <w:r/>
    </w:p>
    <w:p>
      <w:pPr>
        <w:pStyle w:val="979"/>
        <w:ind w:left="2238"/>
        <w:jc w:val="left"/>
      </w:pPr>
      <w:r>
        <w:rPr>
          <w:color w:val="000009"/>
        </w:rPr>
        <w:t xml:space="preserve">Требования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оформлению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исходного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текста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программы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4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80"/>
        <w:numPr>
          <w:ilvl w:val="0"/>
          <w:numId w:val="16"/>
        </w:numPr>
        <w:jc w:val="left"/>
        <w:spacing w:before="75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Исходный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 w:right="894"/>
        <w:jc w:val="left"/>
        <w:spacing w:before="4"/>
      </w:pPr>
      <w:r>
        <w:rPr>
          <w:color w:val="000009"/>
        </w:rPr>
        <w:t xml:space="preserve">текст каждого класса программы должен быть размещён в отдельном файле (кроме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вложенных классов).</w:t>
      </w:r>
      <w:r/>
    </w:p>
    <w:p>
      <w:pPr>
        <w:pStyle w:val="980"/>
        <w:numPr>
          <w:ilvl w:val="0"/>
          <w:numId w:val="16"/>
        </w:numPr>
        <w:jc w:val="left"/>
        <w:spacing w:line="277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Программы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/>
        <w:jc w:val="left"/>
        <w:spacing w:before="3"/>
      </w:pPr>
      <w:r>
        <w:rPr>
          <w:color w:val="000009"/>
        </w:rPr>
        <w:t xml:space="preserve">должны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выровнены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одним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двух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допустимых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стилей: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стиль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Кёрнигана и Ричи или стиль Олмана.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Недопустимо смешение различных стилей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выравнивания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одного проекта.</w:t>
      </w:r>
      <w:r/>
    </w:p>
    <w:p>
      <w:pPr>
        <w:pStyle w:val="980"/>
        <w:numPr>
          <w:ilvl w:val="0"/>
          <w:numId w:val="16"/>
        </w:numPr>
        <w:jc w:val="left"/>
        <w:spacing w:line="277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Величина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/>
        <w:jc w:val="left"/>
        <w:spacing w:before="4" w:line="275" w:lineRule="exact"/>
      </w:pPr>
      <w:r>
        <w:rPr>
          <w:color w:val="000009"/>
        </w:rPr>
        <w:t xml:space="preserve">отступа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всюду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одинаковой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(рекомендуется 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символа).</w:t>
      </w:r>
      <w:r/>
    </w:p>
    <w:p>
      <w:pPr>
        <w:pStyle w:val="980"/>
        <w:numPr>
          <w:ilvl w:val="0"/>
          <w:numId w:val="16"/>
        </w:numPr>
        <w:jc w:val="left"/>
        <w:spacing w:line="278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операторы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 w:right="319"/>
        <w:jc w:val="left"/>
        <w:spacing w:before="3"/>
      </w:pPr>
      <w:r>
        <w:rPr>
          <w:color w:val="000009"/>
        </w:rPr>
        <w:t xml:space="preserve">линейной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иметь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же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отступ. Отступ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увеличивается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для объявлений вложенных классов, полей и методов классов, тел методов,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субоператоров (в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всех операторов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блока,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образующего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субоператор).</w:t>
      </w:r>
      <w:r/>
    </w:p>
    <w:p>
      <w:pPr>
        <w:pStyle w:val="980"/>
        <w:numPr>
          <w:ilvl w:val="0"/>
          <w:numId w:val="16"/>
        </w:numPr>
        <w:jc w:val="left"/>
        <w:spacing w:line="277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При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 w:right="462"/>
        <w:jc w:val="left"/>
        <w:spacing w:before="5"/>
      </w:pPr>
      <w:r>
        <w:rPr>
          <w:color w:val="000009"/>
        </w:rPr>
        <w:t xml:space="preserve">использовании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множественного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ветвления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допускается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размещать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конструкции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else if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строго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друг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под другом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дополнительных отступов.</w:t>
      </w:r>
      <w:r/>
    </w:p>
    <w:p>
      <w:pPr>
        <w:pStyle w:val="980"/>
        <w:numPr>
          <w:ilvl w:val="0"/>
          <w:numId w:val="16"/>
        </w:numPr>
        <w:jc w:val="left"/>
        <w:spacing w:line="277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Фигурная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/>
        <w:jc w:val="left"/>
        <w:spacing w:before="2"/>
      </w:pPr>
      <w:r>
        <w:rPr>
          <w:color w:val="000009"/>
        </w:rPr>
        <w:t xml:space="preserve">скобка,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открывающая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класс,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метод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блок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размещается либо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строке, что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описание конструкции, которую она открывают (стиль Кёрнигана и Ричи), либо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отдельной строке без дополнительного отступа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(стиль Олмана).</w:t>
      </w:r>
      <w:r/>
    </w:p>
    <w:p>
      <w:pPr>
        <w:pStyle w:val="980"/>
        <w:numPr>
          <w:ilvl w:val="0"/>
          <w:numId w:val="16"/>
        </w:numPr>
        <w:jc w:val="left"/>
        <w:spacing w:line="277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Закрывающая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/>
        <w:jc w:val="left"/>
        <w:spacing w:before="5"/>
      </w:pPr>
      <w:r>
        <w:rPr>
          <w:color w:val="000009"/>
        </w:rPr>
        <w:t xml:space="preserve">фигурная скобка размещается на отдельной строке с отступом влево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относительно той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конструкции которую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закрывает.</w:t>
      </w:r>
      <w:r/>
    </w:p>
    <w:p>
      <w:pPr>
        <w:pStyle w:val="980"/>
        <w:numPr>
          <w:ilvl w:val="0"/>
          <w:numId w:val="16"/>
        </w:numPr>
        <w:jc w:val="left"/>
        <w:spacing w:line="277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Точка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/>
        <w:jc w:val="left"/>
        <w:spacing w:before="3" w:line="275" w:lineRule="exact"/>
      </w:pPr>
      <w:r>
        <w:rPr>
          <w:color w:val="000009"/>
        </w:rPr>
        <w:t xml:space="preserve">запятой,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завершающая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пустой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оператор,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размещаться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отдельной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строке.</w:t>
      </w:r>
      <w:r/>
    </w:p>
    <w:p>
      <w:pPr>
        <w:pStyle w:val="980"/>
        <w:numPr>
          <w:ilvl w:val="0"/>
          <w:numId w:val="16"/>
        </w:numPr>
        <w:jc w:val="left"/>
        <w:spacing w:line="278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допускается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/>
        <w:jc w:val="left"/>
        <w:spacing w:before="4"/>
      </w:pPr>
      <w:r>
        <w:rPr>
          <w:color w:val="000009"/>
        </w:rPr>
        <w:t xml:space="preserve"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выходящих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пределы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экрана.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вмещающиеся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переносятся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отступом относительно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предыдущей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строки.</w:t>
      </w:r>
      <w:r/>
    </w:p>
    <w:p>
      <w:pPr>
        <w:pStyle w:val="979"/>
        <w:ind w:left="238" w:right="319"/>
        <w:jc w:val="left"/>
      </w:pPr>
      <w:r>
        <w:rPr>
          <w:color w:val="000009"/>
        </w:rPr>
        <w:t xml:space="preserve">Рекомендуется использовать отступ вдвое больше определённого для 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Перенос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строк,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содержащих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объявление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допускается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осуществлять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отступа.</w:t>
      </w:r>
      <w:r/>
    </w:p>
    <w:p>
      <w:pPr>
        <w:pStyle w:val="980"/>
        <w:numPr>
          <w:ilvl w:val="0"/>
          <w:numId w:val="16"/>
        </w:numPr>
        <w:jc w:val="left"/>
        <w:spacing w:line="277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Не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 w:right="346"/>
        <w:jc w:val="left"/>
        <w:spacing w:before="3"/>
      </w:pPr>
      <w:r>
        <w:rPr>
          <w:color w:val="000009"/>
        </w:rPr>
        <w:t xml:space="preserve">рекомендуется размещение нескольких операторов в одной строке, кроме случаев, когда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ухудшает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удобочитаемости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80"/>
        <w:numPr>
          <w:ilvl w:val="0"/>
          <w:numId w:val="16"/>
        </w:numPr>
        <w:jc w:val="left"/>
        <w:spacing w:line="277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Рекомендуется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/>
        <w:jc w:val="left"/>
        <w:spacing w:before="4"/>
      </w:pPr>
      <w:r>
        <w:rPr>
          <w:color w:val="000009"/>
        </w:rPr>
        <w:t xml:space="preserve"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пробелов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отбивок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отдельных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лексем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программе.Способ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расстановки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пробелов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случае должен соответствовать полиграфическим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правилам.</w:t>
      </w:r>
      <w:r/>
    </w:p>
    <w:p>
      <w:pPr>
        <w:pStyle w:val="980"/>
        <w:numPr>
          <w:ilvl w:val="0"/>
          <w:numId w:val="16"/>
        </w:numPr>
        <w:jc w:val="left"/>
        <w:spacing w:line="277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Многострочны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 w:right="91"/>
        <w:jc w:val="left"/>
        <w:spacing w:before="3"/>
      </w:pPr>
      <w:r>
        <w:rPr>
          <w:color w:val="000009"/>
        </w:rPr>
        <w:t xml:space="preserve">й документационный комментарий выравнивается следующим образом: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последняя строки содержать только символы /** и */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 **/) соответственно. 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начинаются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звёздочки,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которой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текст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комментария.</w:t>
      </w:r>
      <w:r/>
    </w:p>
    <w:p>
      <w:pPr>
        <w:pStyle w:val="979"/>
        <w:ind w:left="0"/>
        <w:jc w:val="left"/>
      </w:pPr>
      <w:r/>
      <w:r/>
    </w:p>
    <w:p>
      <w:pPr>
        <w:pStyle w:val="979"/>
        <w:ind w:left="2820"/>
        <w:jc w:val="left"/>
        <w:spacing w:line="275" w:lineRule="exact"/>
      </w:pPr>
      <w:r>
        <w:rPr>
          <w:color w:val="000009"/>
        </w:rPr>
        <w:t xml:space="preserve">Требования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документированию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</w:t>
      </w:r>
      <w:r/>
    </w:p>
    <w:p>
      <w:pPr>
        <w:pStyle w:val="980"/>
        <w:numPr>
          <w:ilvl w:val="0"/>
          <w:numId w:val="16"/>
        </w:numPr>
        <w:jc w:val="left"/>
        <w:spacing w:line="278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сдаваемой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/>
        <w:jc w:val="left"/>
        <w:spacing w:before="5" w:line="275" w:lineRule="exact"/>
      </w:pPr>
      <w:r>
        <w:rPr>
          <w:color w:val="000009"/>
        </w:rPr>
        <w:t xml:space="preserve"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создаётся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формате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HTML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пакетов,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классов,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методов.</w:t>
      </w:r>
      <w:r/>
    </w:p>
    <w:p>
      <w:pPr>
        <w:pStyle w:val="980"/>
        <w:numPr>
          <w:ilvl w:val="0"/>
          <w:numId w:val="16"/>
        </w:numPr>
        <w:jc w:val="left"/>
        <w:spacing w:line="278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Обязательными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/>
        <w:jc w:val="left"/>
        <w:spacing w:before="2" w:line="275" w:lineRule="exact"/>
      </w:pPr>
      <w:r>
        <w:rPr>
          <w:color w:val="000009"/>
        </w:rPr>
        <w:t xml:space="preserve">являются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комментарии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классов,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методов.</w:t>
      </w:r>
      <w:r/>
    </w:p>
    <w:p>
      <w:pPr>
        <w:pStyle w:val="980"/>
        <w:numPr>
          <w:ilvl w:val="0"/>
          <w:numId w:val="16"/>
        </w:numPr>
        <w:jc w:val="left"/>
        <w:spacing w:line="278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Комментарий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 w:right="319"/>
        <w:jc w:val="left"/>
        <w:spacing w:before="5"/>
      </w:pPr>
      <w:r>
        <w:rPr>
          <w:color w:val="000009"/>
        </w:rPr>
        <w:t xml:space="preserve">начале каждого файла должен содержать: имя проекта и его описание (краткое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полное), полное имя класса, содержащегося в файле,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описание этого класса, Ф. И. О.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автора,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название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группы.</w:t>
      </w:r>
      <w:r/>
    </w:p>
    <w:p>
      <w:pPr>
        <w:pStyle w:val="980"/>
        <w:numPr>
          <w:ilvl w:val="0"/>
          <w:numId w:val="16"/>
        </w:numPr>
        <w:jc w:val="left"/>
        <w:spacing w:line="277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Если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смысл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/>
        <w:jc w:val="left"/>
        <w:spacing w:before="3"/>
      </w:pPr>
      <w:r>
        <w:rPr>
          <w:color w:val="000009"/>
        </w:rPr>
        <w:t xml:space="preserve">хотя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одного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принимаемых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возвращаемых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методом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значений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или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4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79"/>
        <w:ind w:left="238"/>
        <w:jc w:val="left"/>
        <w:spacing w:before="76"/>
      </w:pPr>
      <w:r>
        <w:rPr>
          <w:color w:val="000009"/>
        </w:rPr>
        <w:t xml:space="preserve">выбрасываемых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исключений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интуитивно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понятным,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соответствующий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комментарий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содержать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указанных элементов.</w:t>
      </w:r>
      <w:r/>
    </w:p>
    <w:p>
      <w:pPr>
        <w:pStyle w:val="980"/>
        <w:numPr>
          <w:ilvl w:val="0"/>
          <w:numId w:val="16"/>
        </w:numPr>
        <w:jc w:val="left"/>
        <w:spacing w:line="277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случае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38" w:right="462"/>
        <w:jc w:val="left"/>
        <w:spacing w:before="4"/>
      </w:pPr>
      <w:r>
        <w:rPr>
          <w:color w:val="000009"/>
        </w:rPr>
        <w:t xml:space="preserve">использования меток в операторах break и continue обязательно наличие комментария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строке, содержащей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операторов.</w:t>
      </w:r>
      <w:r/>
    </w:p>
    <w:p>
      <w:pPr>
        <w:pStyle w:val="980"/>
        <w:numPr>
          <w:ilvl w:val="0"/>
          <w:numId w:val="16"/>
        </w:numPr>
        <w:jc w:val="left"/>
        <w:spacing w:line="277" w:lineRule="exact"/>
        <w:tabs>
          <w:tab w:val="left" w:pos="7887" w:leader="none"/>
          <w:tab w:val="left" w:pos="7888" w:leader="none"/>
        </w:tabs>
        <w:rPr>
          <w:sz w:val="24"/>
        </w:rPr>
      </w:pPr>
      <w:r>
        <w:rPr>
          <w:color w:val="000009"/>
          <w:sz w:val="24"/>
        </w:rPr>
        <w:t xml:space="preserve">Комментарии</w:t>
      </w:r>
      <w:r>
        <w:rPr>
          <w:sz w:val="24"/>
        </w:rPr>
      </w:r>
      <w:r>
        <w:rPr>
          <w:sz w:val="24"/>
        </w:rPr>
      </w:r>
    </w:p>
    <w:p>
      <w:pPr>
        <w:pStyle w:val="979"/>
        <w:ind w:right="2454" w:firstLine="58"/>
        <w:jc w:val="left"/>
        <w:spacing w:before="3" w:line="480" w:lineRule="auto"/>
      </w:pPr>
      <w:r>
        <w:rPr>
          <w:color w:val="000009"/>
        </w:rPr>
        <w:t xml:space="preserve">не должны содержать орфографических и пунктуационных ошибок.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Критерии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оценивания индивидуальных заданий</w:t>
      </w:r>
      <w:r/>
    </w:p>
    <w:tbl>
      <w:tblPr>
        <w:tblStyle w:val="978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992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981"/>
              <w:ind w:left="117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81"/>
              <w:ind w:left="3291" w:right="257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2" w:type="dxa"/>
            <w:textDirection w:val="lrTb"/>
            <w:noWrap w:val="false"/>
          </w:tcPr>
          <w:p>
            <w:pPr>
              <w:pStyle w:val="981"/>
              <w:ind w:left="110" w:right="84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формирования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81"/>
              <w:ind w:left="110" w:right="9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 Выполнены все описанные выше требования к заданию.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2" w:type="dxa"/>
            <w:textDirection w:val="lrTb"/>
            <w:noWrap w:val="false"/>
          </w:tcPr>
          <w:p>
            <w:pPr>
              <w:pStyle w:val="981"/>
              <w:ind w:left="110" w:right="84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формирования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81"/>
              <w:ind w:left="110" w:right="96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почти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выше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заданию, нарушено не более одного – трех пунктов из каждого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набора требований. Знает </w:t>
            </w:r>
            <w:r>
              <w:rPr>
                <w:sz w:val="24"/>
              </w:rPr>
              <w:t xml:space="preserve">принципы построения приложений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color w:val="000009"/>
                <w:sz w:val="24"/>
              </w:rPr>
              <w:t xml:space="preserve">. Умеет 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документацией. Использует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понимая качество получаемого 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2" w:type="dxa"/>
            <w:textDirection w:val="lrTb"/>
            <w:noWrap w:val="false"/>
          </w:tcPr>
          <w:p>
            <w:pPr>
              <w:pStyle w:val="981"/>
              <w:ind w:left="110" w:right="32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Удовлетворительно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81"/>
              <w:ind w:left="110" w:right="9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выше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нарушено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половины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набора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 разработки, возможно не достаточно эффективные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информации воспринимает с трудом или не 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2" w:type="dxa"/>
            <w:textDirection w:val="lrTb"/>
            <w:noWrap w:val="false"/>
          </w:tcPr>
          <w:p>
            <w:pPr>
              <w:pStyle w:val="981"/>
              <w:ind w:left="110" w:right="21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Неудовлетворительн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81"/>
              <w:ind w:left="110" w:right="96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 Описанные выше требования к заданию не выполнены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большинству пунктов из каждого набора требований. Не 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построения приложений под мобильные платформы.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может выбрать средства и инструменты разработки</w:t>
            </w:r>
            <w:r>
              <w:rPr>
                <w:color w:val="000009"/>
                <w:sz w:val="24"/>
              </w:rPr>
              <w:t xml:space="preserve">. Не 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 документацией. Не умеет использовать лекционный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 а также другие источники информации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9"/>
        <w:ind w:left="0"/>
        <w:jc w:val="left"/>
        <w:spacing w:before="4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74"/>
        <w:ind w:left="3654"/>
        <w:spacing w:before="1"/>
      </w:pP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экзамену</w:t>
      </w:r>
      <w:r/>
    </w:p>
    <w:p>
      <w:pPr>
        <w:pStyle w:val="980"/>
        <w:numPr>
          <w:ilvl w:val="0"/>
          <w:numId w:val="15"/>
        </w:numPr>
        <w:ind w:right="202"/>
        <w:jc w:val="both"/>
        <w:spacing w:before="120" w:line="256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Отличия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устройств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настольных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переносных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персональных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компьютеров.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jc w:val="both"/>
        <w:spacing w:line="265" w:lineRule="exact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Особенности    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мобильного     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программирования:     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архитектурные     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отличия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900" w:right="197"/>
        <w:spacing w:before="18"/>
      </w:pPr>
      <w:r>
        <w:rPr>
          <w:color w:val="000009"/>
        </w:rPr>
        <w:t xml:space="preserve"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платформ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(Intel/ARM);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питанием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энергозатратам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увеличения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автономной работы; разнообразие размеров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экранов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разрешений.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4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80"/>
        <w:numPr>
          <w:ilvl w:val="0"/>
          <w:numId w:val="15"/>
        </w:numPr>
        <w:ind w:right="197"/>
        <w:jc w:val="both"/>
        <w:spacing w:before="76" w:line="244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 мобильных интерфейсов; сенсорные интерфейсы, управление жестами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экранные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клавиатуры;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встроенных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сенсоров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связи; вопросы безопасности.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right="203"/>
        <w:jc w:val="both"/>
        <w:spacing w:line="247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Типовой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подготовки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интегрированной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запуску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эмулируемой среде или на целевом устройстве на примере простого шаблонного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jc w:val="both"/>
        <w:spacing w:line="277" w:lineRule="exact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Интегрированная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QtCreator,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режимы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панели,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назначение;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right="196"/>
        <w:jc w:val="both"/>
        <w:spacing w:before="18" w:line="247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кросс-компиляции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build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engine,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эмулятор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устройства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</w:rPr>
        <w:t xml:space="preserve">ОС Аврора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Emulator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виртуализации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VirtualBox,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ограничения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эмулятора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сравнению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реальным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устройством.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right="200"/>
        <w:jc w:val="both"/>
        <w:spacing w:line="256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Процесс сборки приложения, ключевые понятия (tool, toolchain, cross-compilation,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compilation target).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jc w:val="both"/>
        <w:spacing w:line="265" w:lineRule="exact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Архитектура мобильной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платформы,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доступные программные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место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900"/>
        <w:spacing w:before="11"/>
      </w:pPr>
      <w:r>
        <w:rPr>
          <w:color w:val="000009"/>
        </w:rPr>
        <w:t xml:space="preserve">роль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фреймворка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Qt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QtQuick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разработке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приложений.</w:t>
      </w:r>
      <w:r/>
    </w:p>
    <w:p>
      <w:pPr>
        <w:pStyle w:val="980"/>
        <w:numPr>
          <w:ilvl w:val="0"/>
          <w:numId w:val="15"/>
        </w:numPr>
        <w:ind w:right="198"/>
        <w:jc w:val="both"/>
        <w:spacing w:line="249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Шаблон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простейшего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QML: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визуальные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невизуальные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свойства;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свойств;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присваивание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привязка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свойств;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left="1620" w:hanging="1080"/>
        <w:jc w:val="both"/>
        <w:spacing w:line="271" w:lineRule="exact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Древовидная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 xml:space="preserve">структура  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описания  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графического  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интерфейса;  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иерархия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900"/>
        <w:spacing w:before="17"/>
      </w:pPr>
      <w:r>
        <w:rPr>
          <w:color w:val="000009"/>
        </w:rPr>
        <w:t xml:space="preserve">элементов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наследование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свойств;</w:t>
      </w:r>
      <w:r/>
    </w:p>
    <w:p>
      <w:pPr>
        <w:pStyle w:val="980"/>
        <w:numPr>
          <w:ilvl w:val="0"/>
          <w:numId w:val="15"/>
        </w:numPr>
        <w:ind w:right="195"/>
        <w:jc w:val="both"/>
        <w:spacing w:before="1" w:line="256" w:lineRule="auto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События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обработка,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императивный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JavaScript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обработчиках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событий, обзор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доступных модулей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элементов,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т.ч.,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Silica.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left="1620" w:hanging="1080"/>
        <w:jc w:val="both"/>
        <w:spacing w:line="265" w:lineRule="exact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Базовый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элемент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Item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визуальные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(прямоугольник,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900"/>
        <w:spacing w:before="17"/>
      </w:pPr>
      <w:r>
        <w:rPr>
          <w:color w:val="000009"/>
        </w:rPr>
        <w:t xml:space="preserve">изображение,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текст),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свойства.</w:t>
      </w:r>
      <w:r/>
    </w:p>
    <w:p>
      <w:pPr>
        <w:pStyle w:val="980"/>
        <w:numPr>
          <w:ilvl w:val="0"/>
          <w:numId w:val="15"/>
        </w:numPr>
        <w:ind w:right="194"/>
        <w:jc w:val="both"/>
        <w:spacing w:line="249" w:lineRule="auto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Геометрия элементов. Системы координат и абсолютное позиционирование.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Относительное позиционирование, контейнеры элементов. Порядок отрисовки и z-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координата. Масштабирование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поворот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элементов.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left="1620" w:hanging="1080"/>
        <w:jc w:val="both"/>
        <w:spacing w:line="271" w:lineRule="exact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Анимация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свойств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элементов.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right="200"/>
        <w:jc w:val="both"/>
        <w:spacing w:before="18" w:line="256" w:lineRule="auto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диалога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событий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ввода,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числе жестов.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left="1620" w:hanging="1080"/>
        <w:jc w:val="both"/>
        <w:spacing w:line="265" w:lineRule="exact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Типовые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1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1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1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12"/>
          <w:sz w:val="24"/>
        </w:rPr>
        <w:t xml:space="preserve"> </w:t>
      </w:r>
      <w:r>
        <w:rPr>
          <w:color w:val="000009"/>
          <w:sz w:val="24"/>
        </w:rPr>
        <w:t xml:space="preserve">мобильные</w:t>
      </w:r>
      <w:r>
        <w:rPr>
          <w:color w:val="000009"/>
          <w:spacing w:val="111"/>
          <w:sz w:val="24"/>
        </w:rPr>
        <w:t xml:space="preserve"> </w:t>
      </w:r>
      <w:r>
        <w:rPr>
          <w:color w:val="000009"/>
          <w:sz w:val="24"/>
        </w:rPr>
        <w:t xml:space="preserve">аналоги</w:t>
      </w:r>
      <w:r>
        <w:rPr>
          <w:color w:val="000009"/>
          <w:spacing w:val="11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12"/>
          <w:sz w:val="24"/>
        </w:rPr>
        <w:t xml:space="preserve"> </w:t>
      </w:r>
      <w:r>
        <w:rPr>
          <w:color w:val="000009"/>
          <w:sz w:val="24"/>
        </w:rPr>
        <w:t xml:space="preserve">примере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900"/>
        <w:spacing w:before="18"/>
      </w:pPr>
      <w:r>
        <w:rPr>
          <w:color w:val="000009"/>
        </w:rPr>
        <w:t xml:space="preserve">элементов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Qt</w:t>
      </w:r>
      <w:r/>
    </w:p>
    <w:p>
      <w:pPr>
        <w:pStyle w:val="980"/>
        <w:numPr>
          <w:ilvl w:val="0"/>
          <w:numId w:val="15"/>
        </w:numPr>
        <w:ind w:right="196"/>
        <w:jc w:val="both"/>
        <w:spacing w:line="256" w:lineRule="auto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Quick Controls и Silica: надписи, кнопки, переключатели, текстовые поля,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выбора, индикаторы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прогресса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занятости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left="1620" w:hanging="1080"/>
        <w:jc w:val="both"/>
        <w:spacing w:line="265" w:lineRule="exact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Средства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примере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Qt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900" w:right="200"/>
        <w:spacing w:before="18"/>
      </w:pPr>
      <w:r>
        <w:rPr>
          <w:color w:val="000009"/>
        </w:rPr>
        <w:t xml:space="preserve">Quick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Controls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Silica: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меню,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диалоги,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многостраничных приложений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навигации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страницам.</w:t>
      </w:r>
      <w:r/>
    </w:p>
    <w:p>
      <w:pPr>
        <w:pStyle w:val="980"/>
        <w:numPr>
          <w:ilvl w:val="0"/>
          <w:numId w:val="15"/>
        </w:numPr>
        <w:ind w:left="1620" w:hanging="1080"/>
        <w:jc w:val="both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обложки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отображения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рабочем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столе.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right="197"/>
        <w:jc w:val="both"/>
        <w:spacing w:before="20" w:line="247" w:lineRule="auto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Объединение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группировка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шаблон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MVC,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визуальных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отображений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представлений.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right="203"/>
        <w:jc w:val="both"/>
        <w:spacing w:line="256" w:lineRule="auto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Поддержка форматов JSON и XML. Получение данных от сервисов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интернет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XMLListModel.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left="1620" w:hanging="1080"/>
        <w:jc w:val="both"/>
        <w:spacing w:line="265" w:lineRule="exact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Построение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моделей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источников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SQL-доступом,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900" w:right="204"/>
        <w:spacing w:before="11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SQLite.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Loca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Storage API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хранения настроек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приложения.</w:t>
      </w:r>
      <w:r/>
    </w:p>
    <w:p>
      <w:pPr>
        <w:pStyle w:val="980"/>
        <w:numPr>
          <w:ilvl w:val="0"/>
          <w:numId w:val="15"/>
        </w:numPr>
        <w:ind w:right="196"/>
        <w:jc w:val="both"/>
        <w:spacing w:line="249" w:lineRule="auto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описания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состояния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набора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значений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свойств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составляющих его элементов. Именование состояний и декларативное определение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логики переходов. Определение переходов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(например, анимаций).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9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right="201"/>
        <w:jc w:val="both"/>
        <w:spacing w:before="76" w:line="256" w:lineRule="auto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QML,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свойств,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виде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Javascript)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сигналов событий.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left="1620" w:hanging="1080"/>
        <w:jc w:val="both"/>
        <w:spacing w:line="265" w:lineRule="exact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Основы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фреймворка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Qt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Qt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C++.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Метаобъектная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система,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900"/>
        <w:spacing w:before="18"/>
      </w:pPr>
      <w:r>
        <w:rPr>
          <w:color w:val="000009"/>
        </w:rPr>
        <w:t xml:space="preserve">свойства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интроспекция,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сигналы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слоты.</w:t>
      </w:r>
      <w:r/>
    </w:p>
    <w:p>
      <w:pPr>
        <w:pStyle w:val="980"/>
        <w:numPr>
          <w:ilvl w:val="0"/>
          <w:numId w:val="15"/>
        </w:numPr>
        <w:ind w:right="203"/>
        <w:jc w:val="both"/>
        <w:spacing w:line="256" w:lineRule="auto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Контейнерные классы. Создание доступных в QMLсцене методов, объектов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Qt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C++,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создание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подключаемых элементов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модулей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Qt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C++.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left="1620" w:hanging="1080"/>
        <w:jc w:val="both"/>
        <w:spacing w:line="265" w:lineRule="exact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Сетевые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97"/>
          <w:sz w:val="24"/>
        </w:rPr>
        <w:t xml:space="preserve"> </w:t>
      </w:r>
      <w:r>
        <w:rPr>
          <w:color w:val="000009"/>
          <w:sz w:val="24"/>
        </w:rPr>
        <w:t xml:space="preserve">устройств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97"/>
          <w:sz w:val="24"/>
        </w:rPr>
        <w:t xml:space="preserve"> </w:t>
      </w:r>
      <w:r>
        <w:rPr>
          <w:color w:val="000009"/>
          <w:sz w:val="24"/>
        </w:rPr>
        <w:t xml:space="preserve">проблемы,</w:t>
      </w:r>
      <w:r>
        <w:rPr>
          <w:color w:val="000009"/>
          <w:spacing w:val="97"/>
          <w:sz w:val="24"/>
        </w:rPr>
        <w:t xml:space="preserve"> </w:t>
      </w:r>
      <w:r>
        <w:rPr>
          <w:color w:val="000009"/>
          <w:sz w:val="24"/>
        </w:rPr>
        <w:t xml:space="preserve">связанные</w:t>
      </w:r>
      <w:r>
        <w:rPr>
          <w:color w:val="000009"/>
          <w:spacing w:val="99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900"/>
        <w:spacing w:before="18"/>
      </w:pPr>
      <w:r>
        <w:rPr>
          <w:color w:val="000009"/>
        </w:rPr>
        <w:t xml:space="preserve">мобильностью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пользователя.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подключением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сети.</w:t>
      </w:r>
      <w:r/>
    </w:p>
    <w:p>
      <w:pPr>
        <w:pStyle w:val="980"/>
        <w:numPr>
          <w:ilvl w:val="0"/>
          <w:numId w:val="15"/>
        </w:numPr>
        <w:ind w:right="194"/>
        <w:jc w:val="both"/>
        <w:spacing w:line="249" w:lineRule="auto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Технологии ОС Linux, обеспечивающие управление соединениями и 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 средствам обмена данными, в том числе сетей сотовой связи, Bluetooth и NFC.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QML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обмена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данными.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left="1620" w:hanging="1080"/>
        <w:jc w:val="both"/>
        <w:spacing w:line="271" w:lineRule="exact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контактами,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 xml:space="preserve">обменом</w:t>
      </w:r>
      <w:r>
        <w:rPr>
          <w:color w:val="000009"/>
          <w:spacing w:val="101"/>
          <w:sz w:val="24"/>
        </w:rPr>
        <w:t xml:space="preserve"> </w:t>
      </w:r>
      <w:r>
        <w:rPr>
          <w:color w:val="000009"/>
          <w:sz w:val="24"/>
        </w:rPr>
        <w:t xml:space="preserve">сообщениями,</w:t>
      </w:r>
      <w:r>
        <w:rPr>
          <w:color w:val="000009"/>
          <w:spacing w:val="103"/>
          <w:sz w:val="24"/>
        </w:rPr>
        <w:t xml:space="preserve"> </w:t>
      </w:r>
      <w:r>
        <w:rPr>
          <w:color w:val="000009"/>
          <w:sz w:val="24"/>
        </w:rPr>
        <w:t xml:space="preserve">событиями</w:t>
      </w:r>
      <w:r>
        <w:rPr>
          <w:color w:val="000009"/>
          <w:spacing w:val="103"/>
          <w:sz w:val="24"/>
        </w:rPr>
        <w:t xml:space="preserve"> </w:t>
      </w:r>
      <w:r>
        <w:rPr>
          <w:color w:val="000009"/>
          <w:sz w:val="24"/>
        </w:rPr>
        <w:t xml:space="preserve">календаря,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900" w:right="197"/>
        <w:spacing w:before="18"/>
      </w:pPr>
      <w:r>
        <w:rPr>
          <w:color w:val="000009"/>
        </w:rPr>
        <w:t xml:space="preserve">встроенным веб-браузером. Домашний экран. Встраивание компонента браузера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приложения.</w:t>
      </w:r>
      <w:r/>
    </w:p>
    <w:p>
      <w:pPr>
        <w:pStyle w:val="980"/>
        <w:numPr>
          <w:ilvl w:val="0"/>
          <w:numId w:val="15"/>
        </w:numPr>
        <w:ind w:left="1620" w:hanging="1080"/>
        <w:tabs>
          <w:tab w:val="left" w:pos="1619" w:leader="none"/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Гибридные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Qt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WebChannel.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right="195"/>
        <w:spacing w:before="19" w:line="254" w:lineRule="auto"/>
        <w:tabs>
          <w:tab w:val="left" w:pos="1619" w:leader="none"/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Графический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холст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Canvas.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Sprite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SpriteSequence.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частиц Particles.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left="1620" w:hanging="1080"/>
        <w:spacing w:line="269" w:lineRule="exact"/>
        <w:tabs>
          <w:tab w:val="left" w:pos="1619" w:leader="none"/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Элементы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встраивания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мультимедийного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содержимого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(проигрывания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900"/>
        <w:jc w:val="left"/>
        <w:spacing w:before="20"/>
      </w:pPr>
      <w:r>
        <w:rPr>
          <w:color w:val="000009"/>
        </w:rPr>
        <w:t xml:space="preserve">аудио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видео.</w:t>
      </w:r>
      <w:r/>
    </w:p>
    <w:p>
      <w:pPr>
        <w:pStyle w:val="980"/>
        <w:numPr>
          <w:ilvl w:val="0"/>
          <w:numId w:val="15"/>
        </w:numPr>
        <w:ind w:right="203"/>
        <w:spacing w:line="254" w:lineRule="auto"/>
        <w:tabs>
          <w:tab w:val="left" w:pos="1619" w:leader="none"/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Типовые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встроенные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сенсоры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устройств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примеры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доступных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посредством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Bluetooth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носимых датчиков.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left="1620" w:hanging="1080"/>
        <w:spacing w:line="269" w:lineRule="exact"/>
        <w:tabs>
          <w:tab w:val="left" w:pos="1619" w:leader="none"/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Основы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функционирования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средств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геопозиционирования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GPS/ГЛОНАСС: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900" w:right="194"/>
        <w:spacing w:before="20"/>
      </w:pPr>
      <w:r>
        <w:rPr>
          <w:color w:val="000009"/>
        </w:rPr>
        <w:t xml:space="preserve">спутниковая группировка, способ определения местоположения на основе 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спутников, реализация обработки данных от модуля позиционирования (координат,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высоты над уровнем моря, даты и времени, скорости, отклонения от северного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примере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Qt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Positioning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API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соответствующих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классов QML.</w:t>
      </w:r>
      <w:r/>
    </w:p>
    <w:p>
      <w:pPr>
        <w:pStyle w:val="980"/>
        <w:numPr>
          <w:ilvl w:val="0"/>
          <w:numId w:val="15"/>
        </w:numPr>
        <w:ind w:right="197"/>
        <w:jc w:val="both"/>
        <w:spacing w:line="254" w:lineRule="auto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 камеры на примере Qt Multimedia и элемента Camera языка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QML.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5"/>
        </w:numPr>
        <w:ind w:left="1620" w:hanging="1080"/>
        <w:jc w:val="both"/>
        <w:spacing w:line="269" w:lineRule="exact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Соглашения</w:t>
      </w:r>
      <w:r>
        <w:rPr>
          <w:color w:val="000009"/>
          <w:spacing w:val="83"/>
          <w:sz w:val="24"/>
        </w:rPr>
        <w:t xml:space="preserve"> </w:t>
      </w:r>
      <w:r>
        <w:rPr>
          <w:color w:val="000009"/>
          <w:sz w:val="24"/>
        </w:rPr>
        <w:t xml:space="preserve">о  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стиле  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кодирования  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для  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Qt  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и  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QML,  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дополнительные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900" w:right="196"/>
        <w:spacing w:before="20"/>
      </w:pPr>
      <w:r>
        <w:rPr>
          <w:color w:val="000009"/>
        </w:rPr>
        <w:t xml:space="preserve"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Аврора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памяти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производительности: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памяти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QML-приложении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способствующие эффективному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памятью.</w:t>
      </w:r>
      <w:r/>
    </w:p>
    <w:p>
      <w:pPr>
        <w:pStyle w:val="980"/>
        <w:numPr>
          <w:ilvl w:val="0"/>
          <w:numId w:val="15"/>
        </w:numPr>
        <w:ind w:right="193"/>
        <w:jc w:val="both"/>
        <w:spacing w:line="254" w:lineRule="auto"/>
        <w:tabs>
          <w:tab w:val="left" w:pos="1620" w:leader="none"/>
        </w:tabs>
        <w:rPr>
          <w:sz w:val="24"/>
        </w:rPr>
      </w:pPr>
      <w:r>
        <w:rPr>
          <w:color w:val="000009"/>
          <w:sz w:val="24"/>
        </w:rPr>
        <w:t xml:space="preserve">Применение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Clang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Static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Analyzer.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Модульное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QML.</w:t>
      </w:r>
      <w:r>
        <w:rPr>
          <w:sz w:val="24"/>
        </w:rPr>
      </w:r>
      <w:r>
        <w:rPr>
          <w:sz w:val="24"/>
        </w:rPr>
      </w:r>
    </w:p>
    <w:p>
      <w:pPr>
        <w:pStyle w:val="974"/>
        <w:ind w:left="1590"/>
        <w:spacing w:before="225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экзамен</w:t>
      </w:r>
      <w:r/>
    </w:p>
    <w:p>
      <w:pPr>
        <w:pStyle w:val="979"/>
        <w:ind w:right="196"/>
      </w:pPr>
      <w:r>
        <w:rPr>
          <w:color w:val="000009"/>
        </w:rPr>
        <w:t xml:space="preserve">Оценка за экзамен выставляется по результатам выполнения индивидуального задания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экзамене. В случае необходимости преподаватель в ходе сдачи задания может провести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беседу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очередь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задания.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4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74"/>
        <w:numPr>
          <w:ilvl w:val="1"/>
          <w:numId w:val="15"/>
        </w:numPr>
        <w:ind w:right="652" w:firstLine="66"/>
        <w:jc w:val="both"/>
        <w:spacing w:before="76"/>
        <w:tabs>
          <w:tab w:val="left" w:pos="94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numPr>
          <w:ilvl w:val="2"/>
          <w:numId w:val="15"/>
        </w:numPr>
        <w:jc w:val="both"/>
        <w:spacing w:before="120"/>
        <w:tabs>
          <w:tab w:val="left" w:pos="175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79"/>
        <w:ind w:right="198" w:firstLine="710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79"/>
        <w:ind w:right="195" w:firstLine="710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79"/>
        <w:ind w:right="194" w:firstLine="710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79"/>
        <w:ind w:right="194" w:firstLine="710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4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79"/>
        <w:ind w:left="0"/>
        <w:jc w:val="left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80"/>
        <w:numPr>
          <w:ilvl w:val="1"/>
          <w:numId w:val="15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ind w:left="3210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79"/>
        <w:ind w:left="100" w:right="118" w:firstLine="710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79"/>
        <w:ind w:left="100" w:right="116" w:firstLine="710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974"/>
        <w:numPr>
          <w:ilvl w:val="1"/>
          <w:numId w:val="3"/>
        </w:numPr>
        <w:ind w:right="174" w:firstLine="258"/>
        <w:jc w:val="both"/>
        <w:spacing w:before="120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79"/>
        <w:ind w:left="810"/>
        <w:spacing w:before="120" w:line="275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0"/>
        <w:numPr>
          <w:ilvl w:val="2"/>
          <w:numId w:val="3"/>
        </w:numPr>
        <w:spacing w:line="278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17"/>
        <w:spacing w:before="3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15"/>
        <w:spacing w:before="2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18"/>
        <w:spacing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14"/>
        <w:spacing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21"/>
        <w:spacing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16"/>
        <w:spacing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810"/>
        <w:spacing w:line="272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0"/>
        <w:numPr>
          <w:ilvl w:val="2"/>
          <w:numId w:val="3"/>
        </w:numPr>
        <w:ind w:right="118"/>
        <w:spacing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15"/>
        <w:spacing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15"/>
        <w:spacing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20"/>
        <w:spacing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17"/>
        <w:spacing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16"/>
        <w:spacing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23"/>
        <w:spacing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810"/>
        <w:spacing w:line="272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0"/>
        <w:numPr>
          <w:ilvl w:val="2"/>
          <w:numId w:val="3"/>
        </w:numPr>
        <w:ind w:right="117"/>
        <w:spacing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18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17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19"/>
        <w:spacing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23"/>
        <w:spacing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23"/>
        <w:spacing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2"/>
          <w:numId w:val="3"/>
        </w:numPr>
        <w:ind w:right="119"/>
        <w:spacing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1"/>
          <w:numId w:val="3"/>
        </w:numPr>
        <w:ind w:left="2622"/>
        <w:jc w:val="both"/>
        <w:spacing w:before="92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79"/>
        <w:ind w:left="100" w:right="116" w:firstLine="710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«отлично»,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«хорошо»,</w:t>
      </w:r>
      <w:r/>
    </w:p>
    <w:p>
      <w:pPr>
        <w:pStyle w:val="979"/>
        <w:ind w:left="100"/>
      </w:pPr>
      <w:r>
        <w:rPr>
          <w:color w:val="000009"/>
        </w:rPr>
        <w:t xml:space="preserve">«удовлетворительно»,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«неудовлетворительно».</w:t>
      </w:r>
      <w:r/>
    </w:p>
    <w:p>
      <w:pPr>
        <w:pStyle w:val="979"/>
        <w:ind w:left="100" w:right="117" w:firstLine="710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979"/>
        <w:ind w:left="100" w:right="117" w:firstLine="710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задание.</w:t>
      </w:r>
      <w:r/>
    </w:p>
    <w:p>
      <w:pPr>
        <w:pStyle w:val="979"/>
        <w:ind w:left="100" w:right="116" w:firstLine="710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индивидуальное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задание.</w:t>
      </w:r>
      <w:r/>
    </w:p>
    <w:p>
      <w:pPr>
        <w:pStyle w:val="979"/>
        <w:ind w:left="810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979"/>
        <w:ind w:left="100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индивидуальное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задание.</w:t>
      </w:r>
      <w:r/>
    </w:p>
    <w:p>
      <w:pPr>
        <w:pStyle w:val="979"/>
        <w:ind w:left="100" w:right="119" w:firstLine="710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79"/>
        <w:ind w:left="100" w:right="120" w:firstLine="710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79"/>
        <w:ind w:left="100" w:right="117" w:firstLine="710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79"/>
        <w:ind w:left="100" w:right="115" w:firstLine="710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79"/>
        <w:ind w:left="100" w:right="118" w:firstLine="710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979"/>
        <w:ind w:left="100" w:right="119" w:firstLine="710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74"/>
        <w:ind w:left="3502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firstLine="2258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«Разработка приложений для </w:t>
      </w:r>
      <w:r>
        <w:rPr>
          <w:b/>
          <w:bCs/>
          <w:color w:val="000009"/>
          <w:sz w:val="24"/>
          <w:szCs w:val="24"/>
        </w:rPr>
        <w:t xml:space="preserve">ОС Аврора</w:t>
      </w:r>
      <w:r>
        <w:rPr>
          <w:b/>
          <w:color w:val="000009"/>
          <w:sz w:val="24"/>
        </w:rPr>
        <w:t xml:space="preserve">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ind w:left="100" w:right="115"/>
        <w:spacing w:before="3"/>
      </w:pPr>
      <w:r>
        <w:t xml:space="preserve">Занятия проводятся в интерактивной форме</w:t>
      </w:r>
      <w:r>
        <w:rPr>
          <w:spacing w:val="1"/>
        </w:rPr>
        <w:t xml:space="preserve"> </w:t>
      </w:r>
      <w:r>
        <w:t xml:space="preserve">с использованием мультимедиа-технологий.</w:t>
      </w:r>
      <w:r>
        <w:rPr>
          <w:spacing w:val="1"/>
        </w:rPr>
        <w:t xml:space="preserve"> </w:t>
      </w:r>
      <w:r>
        <w:t xml:space="preserve">Занятия предполагают наличие дискуссий по поводу тех или иных вопросов разработки</w:t>
      </w:r>
      <w:r>
        <w:rPr>
          <w:spacing w:val="1"/>
        </w:rPr>
        <w:t xml:space="preserve"> </w:t>
      </w:r>
      <w:r>
        <w:t xml:space="preserve">программных приложений осуществляемых в результате соответствующего предложения</w:t>
      </w:r>
      <w:r>
        <w:rPr>
          <w:spacing w:val="1"/>
        </w:rPr>
        <w:t xml:space="preserve"> </w:t>
      </w:r>
      <w:r>
        <w:t xml:space="preserve">преподавателя.</w:t>
      </w:r>
      <w:r/>
    </w:p>
    <w:p>
      <w:pPr>
        <w:pStyle w:val="979"/>
        <w:ind w:left="100" w:right="115"/>
      </w:pPr>
      <w:r>
        <w:t xml:space="preserve">Практическое применение полученных знаний отрабатывается и во время практических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ориентированных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-57"/>
        </w:rPr>
        <w:t xml:space="preserve"> </w:t>
      </w:r>
      <w:r>
        <w:t xml:space="preserve">различных модельных ситуаций, характерных для разработки современных мобильных</w:t>
      </w:r>
      <w:r>
        <w:rPr>
          <w:spacing w:val="1"/>
        </w:rPr>
        <w:t xml:space="preserve"> </w:t>
      </w:r>
      <w:r>
        <w:t xml:space="preserve">сервисов. Разработка программного приложения по индивидуальному заданию является</w:t>
      </w:r>
      <w:r>
        <w:rPr>
          <w:spacing w:val="1"/>
        </w:rPr>
        <w:t xml:space="preserve"> </w:t>
      </w:r>
      <w:r>
        <w:t xml:space="preserve">одним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материалом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материала предполагает постепенное усложнение разрабатываемого приложения по мере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технологий.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выбирается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начале</w:t>
      </w:r>
      <w:r>
        <w:rPr>
          <w:spacing w:val="1"/>
        </w:rPr>
        <w:t xml:space="preserve"> </w:t>
      </w:r>
      <w:r>
        <w:t xml:space="preserve">обучения и обсуждается с</w:t>
      </w:r>
      <w:r>
        <w:rPr>
          <w:spacing w:val="1"/>
        </w:rPr>
        <w:t xml:space="preserve"> </w:t>
      </w:r>
      <w:r>
        <w:t xml:space="preserve">преподавателем. Результат работы студент представляет по</w:t>
      </w:r>
      <w:r>
        <w:rPr>
          <w:spacing w:val="1"/>
        </w:rPr>
        <w:t xml:space="preserve"> </w:t>
      </w:r>
      <w:r>
        <w:t xml:space="preserve">окончании курса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зачете в виде</w:t>
      </w:r>
      <w:r>
        <w:rPr>
          <w:spacing w:val="-1"/>
        </w:rPr>
        <w:t xml:space="preserve"> </w:t>
      </w:r>
      <w:r>
        <w:t xml:space="preserve">готовой программы.</w:t>
      </w:r>
      <w:r/>
    </w:p>
    <w:p>
      <w:pPr>
        <w:pStyle w:val="979"/>
        <w:ind w:left="100" w:right="113"/>
      </w:pPr>
      <w:r>
        <w:t xml:space="preserve">Текущий контроль успеваемость осуществляется в форме опросов по основным понятиям</w:t>
      </w:r>
      <w:r>
        <w:rPr>
          <w:spacing w:val="1"/>
        </w:rPr>
        <w:t xml:space="preserve"> </w:t>
      </w:r>
      <w:r>
        <w:t xml:space="preserve">и концепциям курса, осуществляемый в ходе практических занятий. Для самостоятельной</w:t>
      </w:r>
      <w:r>
        <w:rPr>
          <w:spacing w:val="1"/>
        </w:rPr>
        <w:t xml:space="preserve"> </w:t>
      </w:r>
      <w:r>
        <w:t xml:space="preserve">работы студентам предлагается разрабатывать собственные идеи мобильных сервисов и</w:t>
      </w:r>
      <w:r>
        <w:rPr>
          <w:spacing w:val="1"/>
        </w:rPr>
        <w:t xml:space="preserve"> </w:t>
      </w:r>
      <w:r>
        <w:t xml:space="preserve">систем с применением разобранных во время лекций и лабораторных занятий подходов и</w:t>
      </w:r>
      <w:r>
        <w:rPr>
          <w:spacing w:val="1"/>
        </w:rPr>
        <w:t xml:space="preserve"> </w:t>
      </w:r>
      <w:r>
        <w:t xml:space="preserve">методик.</w:t>
      </w:r>
      <w:r>
        <w:rPr>
          <w:spacing w:val="1"/>
        </w:rPr>
        <w:t xml:space="preserve"> </w:t>
      </w:r>
      <w:r>
        <w:t xml:space="preserve">Окончательная</w:t>
      </w:r>
      <w:r>
        <w:rPr>
          <w:spacing w:val="1"/>
        </w:rPr>
        <w:t xml:space="preserve"> </w:t>
      </w:r>
      <w:r>
        <w:t xml:space="preserve">аттестация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зачета,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собеседование по тематике</w:t>
      </w:r>
      <w:r>
        <w:rPr>
          <w:spacing w:val="1"/>
        </w:rPr>
        <w:t xml:space="preserve"> </w:t>
      </w:r>
      <w:r>
        <w:t xml:space="preserve">курса.</w:t>
      </w:r>
      <w:r/>
    </w:p>
    <w:p>
      <w:pPr>
        <w:pStyle w:val="979"/>
        <w:ind w:left="0"/>
        <w:jc w:val="left"/>
      </w:pPr>
      <w:r/>
      <w:r/>
    </w:p>
    <w:p>
      <w:pPr>
        <w:pStyle w:val="974"/>
        <w:ind w:left="108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79"/>
        <w:ind w:left="100" w:right="119" w:firstLine="710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79"/>
        <w:ind w:left="100" w:right="120" w:firstLine="710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80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9" w:tooltip="http://www.biblioclub.ru/" w:history="1">
        <w:r>
          <w:rPr>
            <w:color w:val="000009"/>
            <w:sz w:val="24"/>
          </w:rPr>
          <w:t xml:space="preserve">www.biblioclub.ru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2"/>
        </w:numPr>
        <w:ind w:right="118" w:firstLine="710"/>
        <w:jc w:val="both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0" w:tooltip="http://lib.uniyar.ac.ru/opac/bk_login.php)" w:history="1">
        <w:r>
          <w:rPr>
            <w:color w:val="000009"/>
            <w:sz w:val="24"/>
          </w:rPr>
          <w:t xml:space="preserve">http://lib.uniyar.ac.ru/opac/bk_login.php)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100"/>
        <w:spacing w:before="1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80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1" w:tooltip="http://www.lib.uniyar.ac.ru/opac/bk_cat_find.php)" w:history="1">
        <w:r>
          <w:rPr>
            <w:color w:val="000009"/>
            <w:sz w:val="24"/>
          </w:rPr>
          <w:t xml:space="preserve">http://www.lib.uniyar.ac.ru/opac/bk_cat_find.php)</w:t>
        </w:r>
      </w:hyperlink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100" w:right="118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80"/>
        <w:numPr>
          <w:ilvl w:val="0"/>
          <w:numId w:val="1"/>
        </w:numPr>
        <w:ind w:left="105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картотека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«Книгообеспеченность»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9"/>
        <w:ind w:left="100" w:right="109" w:firstLine="710"/>
        <w:spacing w:before="76"/>
      </w:pPr>
      <w:r>
        <w:rPr>
          <w:color w:val="000009"/>
        </w:rPr>
        <w:t xml:space="preserve">(</w:t>
      </w:r>
      <w:hyperlink r:id="rId22" w:tooltip="http://www.lib.uniyar.ac.ru/opac/bk_bookreq_find.php)" w:history="1">
        <w:r>
          <w:rPr>
            <w:color w:val="000009"/>
          </w:rPr>
          <w:t xml:space="preserve">http://www.lib.uniyar.ac.ru/opac/bk_bookreq_find.php)</w:t>
        </w:r>
      </w:hyperlink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фонд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«Книгообеспеченность» 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3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ind w:left="0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10236200</wp:posOffset>
              </wp:positionV>
              <wp:extent cx="538480" cy="19431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384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9"/>
                            <w:ind w:left="20"/>
                            <w:jc w:val="left"/>
                            <w:spacing w:before="10"/>
                          </w:pPr>
                          <w:r>
                            <w:t xml:space="preserve"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282.00pt;mso-position-horizontal:absolute;mso-position-vertical-relative:page;margin-top:806.00pt;mso-position-vertical:absolute;width:42.4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9"/>
                      <w:ind w:left="20"/>
                      <w:jc w:val="left"/>
                      <w:spacing w:before="10"/>
                    </w:pPr>
                    <w:r>
                      <w:t xml:space="preserve"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ind w:left="0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ind w:left="0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ind w:left="0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ind w:left="0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0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41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63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74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8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5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6" w:hanging="7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30" w:hanging="72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8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3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35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4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33" w:hanging="7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77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34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9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0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62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9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76" w:hanging="7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10" w:hanging="720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0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41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63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74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8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5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6" w:hanging="7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30" w:hanging="72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8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3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35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4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33" w:hanging="7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30" w:hanging="72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1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45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7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9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24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51" w:hanging="7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2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3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4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6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7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8" w:hanging="7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0" w:hanging="18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18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30" w:hanging="72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8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3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35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4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33" w:hanging="7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490" w:hanging="240"/>
        <w:jc w:val="righ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6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98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30" w:hanging="72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1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45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7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9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24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51" w:hanging="7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4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5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6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78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8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9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30" w:hanging="72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8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3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35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4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33" w:hanging="7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2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9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2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0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4" w:hanging="30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30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3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3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3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3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30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1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77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34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9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0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62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9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76" w:hanging="7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0" w:hanging="72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2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3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4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7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8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9" w:hanging="7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0" w:hanging="72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7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30" w:hanging="72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8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3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35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4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33" w:hanging="7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30" w:hanging="72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1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45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7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9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24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51" w:hanging="7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9" w:hanging="20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4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3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7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2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6" w:hanging="20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4" w:hanging="1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888" w:hanging="765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064" w:hanging="76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249" w:hanging="76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433" w:hanging="76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8618" w:hanging="76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803" w:hanging="76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987" w:hanging="76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172" w:hanging="76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56" w:hanging="765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80" w:hanging="3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3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3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8" w:hanging="3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3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3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3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30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30" w:hanging="72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1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45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7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9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24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51" w:hanging="72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181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4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8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18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6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4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8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26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30" w:hanging="72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1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45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7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9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24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51" w:hanging="72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jc w:val="left"/>
      </w:pPr>
      <w:rPr>
        <w:rFonts w:hint="default" w:ascii="Courier New" w:hAnsi="Courier New" w:eastAsia="Courier New" w:cs="Courier New"/>
        <w:color w:val="000009"/>
        <w:sz w:val="20"/>
        <w:szCs w:val="20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4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5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5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51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7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38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34" w:hanging="4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8"/>
  </w:num>
  <w:num w:numId="3">
    <w:abstractNumId w:val="31"/>
  </w:num>
  <w:num w:numId="4">
    <w:abstractNumId w:val="3"/>
  </w:num>
  <w:num w:numId="5">
    <w:abstractNumId w:val="17"/>
  </w:num>
  <w:num w:numId="6">
    <w:abstractNumId w:val="19"/>
  </w:num>
  <w:num w:numId="7">
    <w:abstractNumId w:val="9"/>
  </w:num>
  <w:num w:numId="8">
    <w:abstractNumId w:val="1"/>
  </w:num>
  <w:num w:numId="9">
    <w:abstractNumId w:val="21"/>
  </w:num>
  <w:num w:numId="10">
    <w:abstractNumId w:val="5"/>
  </w:num>
  <w:num w:numId="11">
    <w:abstractNumId w:val="14"/>
  </w:num>
  <w:num w:numId="12">
    <w:abstractNumId w:val="0"/>
  </w:num>
  <w:num w:numId="13">
    <w:abstractNumId w:val="2"/>
  </w:num>
  <w:num w:numId="14">
    <w:abstractNumId w:val="7"/>
  </w:num>
  <w:num w:numId="15">
    <w:abstractNumId w:val="32"/>
  </w:num>
  <w:num w:numId="16">
    <w:abstractNumId w:val="25"/>
  </w:num>
  <w:num w:numId="17">
    <w:abstractNumId w:val="10"/>
  </w:num>
  <w:num w:numId="18">
    <w:abstractNumId w:val="26"/>
  </w:num>
  <w:num w:numId="19">
    <w:abstractNumId w:val="16"/>
  </w:num>
  <w:num w:numId="20">
    <w:abstractNumId w:val="12"/>
  </w:num>
  <w:num w:numId="21">
    <w:abstractNumId w:val="24"/>
  </w:num>
  <w:num w:numId="22">
    <w:abstractNumId w:val="23"/>
  </w:num>
  <w:num w:numId="23">
    <w:abstractNumId w:val="29"/>
  </w:num>
  <w:num w:numId="24">
    <w:abstractNumId w:val="28"/>
  </w:num>
  <w:num w:numId="25">
    <w:abstractNumId w:val="8"/>
  </w:num>
  <w:num w:numId="26">
    <w:abstractNumId w:val="15"/>
  </w:num>
  <w:num w:numId="27">
    <w:abstractNumId w:val="20"/>
  </w:num>
  <w:num w:numId="28">
    <w:abstractNumId w:val="11"/>
  </w:num>
  <w:num w:numId="29">
    <w:abstractNumId w:val="30"/>
  </w:num>
  <w:num w:numId="30">
    <w:abstractNumId w:val="6"/>
  </w:num>
  <w:num w:numId="31">
    <w:abstractNumId w:val="27"/>
  </w:num>
  <w:num w:numId="32">
    <w:abstractNumId w:val="2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7">
    <w:name w:val="Heading 1 Char"/>
    <w:basedOn w:val="975"/>
    <w:link w:val="974"/>
    <w:uiPriority w:val="9"/>
    <w:rPr>
      <w:rFonts w:ascii="Arial" w:hAnsi="Arial" w:eastAsia="Arial" w:cs="Arial"/>
      <w:sz w:val="40"/>
      <w:szCs w:val="40"/>
    </w:rPr>
  </w:style>
  <w:style w:type="paragraph" w:styleId="798">
    <w:name w:val="Heading 2"/>
    <w:basedOn w:val="973"/>
    <w:next w:val="973"/>
    <w:link w:val="7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9">
    <w:name w:val="Heading 2 Char"/>
    <w:basedOn w:val="975"/>
    <w:link w:val="798"/>
    <w:uiPriority w:val="9"/>
    <w:rPr>
      <w:rFonts w:ascii="Arial" w:hAnsi="Arial" w:eastAsia="Arial" w:cs="Arial"/>
      <w:sz w:val="34"/>
    </w:rPr>
  </w:style>
  <w:style w:type="paragraph" w:styleId="800">
    <w:name w:val="Heading 3"/>
    <w:basedOn w:val="973"/>
    <w:next w:val="973"/>
    <w:link w:val="8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1">
    <w:name w:val="Heading 3 Char"/>
    <w:basedOn w:val="975"/>
    <w:link w:val="800"/>
    <w:uiPriority w:val="9"/>
    <w:rPr>
      <w:rFonts w:ascii="Arial" w:hAnsi="Arial" w:eastAsia="Arial" w:cs="Arial"/>
      <w:sz w:val="30"/>
      <w:szCs w:val="30"/>
    </w:rPr>
  </w:style>
  <w:style w:type="paragraph" w:styleId="802">
    <w:name w:val="Heading 4"/>
    <w:basedOn w:val="973"/>
    <w:next w:val="973"/>
    <w:link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3">
    <w:name w:val="Heading 4 Char"/>
    <w:basedOn w:val="975"/>
    <w:link w:val="802"/>
    <w:uiPriority w:val="9"/>
    <w:rPr>
      <w:rFonts w:ascii="Arial" w:hAnsi="Arial" w:eastAsia="Arial" w:cs="Arial"/>
      <w:b/>
      <w:bCs/>
      <w:sz w:val="26"/>
      <w:szCs w:val="26"/>
    </w:rPr>
  </w:style>
  <w:style w:type="paragraph" w:styleId="804">
    <w:name w:val="Heading 5"/>
    <w:basedOn w:val="973"/>
    <w:next w:val="973"/>
    <w:link w:val="8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5">
    <w:name w:val="Heading 5 Char"/>
    <w:basedOn w:val="975"/>
    <w:link w:val="804"/>
    <w:uiPriority w:val="9"/>
    <w:rPr>
      <w:rFonts w:ascii="Arial" w:hAnsi="Arial" w:eastAsia="Arial" w:cs="Arial"/>
      <w:b/>
      <w:bCs/>
      <w:sz w:val="24"/>
      <w:szCs w:val="24"/>
    </w:rPr>
  </w:style>
  <w:style w:type="paragraph" w:styleId="806">
    <w:name w:val="Heading 6"/>
    <w:basedOn w:val="973"/>
    <w:next w:val="973"/>
    <w:link w:val="8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7">
    <w:name w:val="Heading 6 Char"/>
    <w:basedOn w:val="975"/>
    <w:link w:val="806"/>
    <w:uiPriority w:val="9"/>
    <w:rPr>
      <w:rFonts w:ascii="Arial" w:hAnsi="Arial" w:eastAsia="Arial" w:cs="Arial"/>
      <w:b/>
      <w:bCs/>
      <w:sz w:val="22"/>
      <w:szCs w:val="22"/>
    </w:rPr>
  </w:style>
  <w:style w:type="paragraph" w:styleId="808">
    <w:name w:val="Heading 7"/>
    <w:basedOn w:val="973"/>
    <w:next w:val="973"/>
    <w:link w:val="8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9">
    <w:name w:val="Heading 7 Char"/>
    <w:basedOn w:val="975"/>
    <w:link w:val="8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0">
    <w:name w:val="Heading 8"/>
    <w:basedOn w:val="973"/>
    <w:next w:val="973"/>
    <w:link w:val="8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1">
    <w:name w:val="Heading 8 Char"/>
    <w:basedOn w:val="975"/>
    <w:link w:val="810"/>
    <w:uiPriority w:val="9"/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973"/>
    <w:next w:val="973"/>
    <w:link w:val="8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9 Char"/>
    <w:basedOn w:val="975"/>
    <w:link w:val="812"/>
    <w:uiPriority w:val="9"/>
    <w:rPr>
      <w:rFonts w:ascii="Arial" w:hAnsi="Arial" w:eastAsia="Arial" w:cs="Arial"/>
      <w:i/>
      <w:iCs/>
      <w:sz w:val="21"/>
      <w:szCs w:val="21"/>
    </w:rPr>
  </w:style>
  <w:style w:type="paragraph" w:styleId="814">
    <w:name w:val="No Spacing"/>
    <w:uiPriority w:val="1"/>
    <w:qFormat/>
    <w:pPr>
      <w:spacing w:before="0" w:after="0" w:line="240" w:lineRule="auto"/>
    </w:pPr>
  </w:style>
  <w:style w:type="paragraph" w:styleId="815">
    <w:name w:val="Title"/>
    <w:basedOn w:val="973"/>
    <w:next w:val="973"/>
    <w:link w:val="8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6">
    <w:name w:val="Title Char"/>
    <w:basedOn w:val="975"/>
    <w:link w:val="815"/>
    <w:uiPriority w:val="10"/>
    <w:rPr>
      <w:sz w:val="48"/>
      <w:szCs w:val="48"/>
    </w:rPr>
  </w:style>
  <w:style w:type="paragraph" w:styleId="817">
    <w:name w:val="Subtitle"/>
    <w:basedOn w:val="973"/>
    <w:next w:val="973"/>
    <w:link w:val="818"/>
    <w:uiPriority w:val="11"/>
    <w:qFormat/>
    <w:pPr>
      <w:spacing w:before="200" w:after="200"/>
    </w:pPr>
    <w:rPr>
      <w:sz w:val="24"/>
      <w:szCs w:val="24"/>
    </w:rPr>
  </w:style>
  <w:style w:type="character" w:styleId="818">
    <w:name w:val="Subtitle Char"/>
    <w:basedOn w:val="975"/>
    <w:link w:val="817"/>
    <w:uiPriority w:val="11"/>
    <w:rPr>
      <w:sz w:val="24"/>
      <w:szCs w:val="24"/>
    </w:rPr>
  </w:style>
  <w:style w:type="paragraph" w:styleId="819">
    <w:name w:val="Quote"/>
    <w:basedOn w:val="973"/>
    <w:next w:val="973"/>
    <w:link w:val="820"/>
    <w:uiPriority w:val="29"/>
    <w:qFormat/>
    <w:pPr>
      <w:ind w:left="720" w:right="720"/>
    </w:pPr>
    <w:rPr>
      <w:i/>
    </w:rPr>
  </w:style>
  <w:style w:type="character" w:styleId="820">
    <w:name w:val="Quote Char"/>
    <w:link w:val="819"/>
    <w:uiPriority w:val="29"/>
    <w:rPr>
      <w:i/>
    </w:rPr>
  </w:style>
  <w:style w:type="paragraph" w:styleId="821">
    <w:name w:val="Intense Quote"/>
    <w:basedOn w:val="973"/>
    <w:next w:val="973"/>
    <w:link w:val="8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2">
    <w:name w:val="Intense Quote Char"/>
    <w:link w:val="821"/>
    <w:uiPriority w:val="30"/>
    <w:rPr>
      <w:i/>
    </w:rPr>
  </w:style>
  <w:style w:type="paragraph" w:styleId="823">
    <w:name w:val="Header"/>
    <w:basedOn w:val="973"/>
    <w:link w:val="8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4">
    <w:name w:val="Header Char"/>
    <w:basedOn w:val="975"/>
    <w:link w:val="823"/>
    <w:uiPriority w:val="99"/>
  </w:style>
  <w:style w:type="paragraph" w:styleId="825">
    <w:name w:val="Footer"/>
    <w:basedOn w:val="973"/>
    <w:link w:val="8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6">
    <w:name w:val="Footer Char"/>
    <w:basedOn w:val="975"/>
    <w:link w:val="825"/>
    <w:uiPriority w:val="99"/>
  </w:style>
  <w:style w:type="paragraph" w:styleId="827">
    <w:name w:val="Caption"/>
    <w:basedOn w:val="973"/>
    <w:next w:val="9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8">
    <w:name w:val="Caption Char"/>
    <w:basedOn w:val="827"/>
    <w:link w:val="825"/>
    <w:uiPriority w:val="99"/>
  </w:style>
  <w:style w:type="table" w:styleId="829">
    <w:name w:val="Table Grid"/>
    <w:basedOn w:val="9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 Light"/>
    <w:basedOn w:val="9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Plain Table 1"/>
    <w:basedOn w:val="9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>
    <w:name w:val="Plain Table 2"/>
    <w:basedOn w:val="9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>
    <w:name w:val="Plain Table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>
    <w:name w:val="Plain Table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Plain Table 5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>
    <w:name w:val="Grid Table 1 Light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1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5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6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1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5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6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1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5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6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4"/>
    <w:basedOn w:val="9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>
    <w:name w:val="Grid Table 4 - Accent 1"/>
    <w:basedOn w:val="9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9">
    <w:name w:val="Grid Table 4 - Accent 2"/>
    <w:basedOn w:val="9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Grid Table 4 - Accent 3"/>
    <w:basedOn w:val="9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1">
    <w:name w:val="Grid Table 4 - Accent 4"/>
    <w:basedOn w:val="9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Grid Table 4 - Accent 5"/>
    <w:basedOn w:val="9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3">
    <w:name w:val="Grid Table 4 - Accent 6"/>
    <w:basedOn w:val="9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4">
    <w:name w:val="Grid Table 5 Dark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1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8">
    <w:name w:val="Grid Table 5 Dark- Accent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5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6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1">
    <w:name w:val="Grid Table 6 Colorful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2">
    <w:name w:val="Grid Table 6 Colorful - Accent 1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3">
    <w:name w:val="Grid Table 6 Colorful - Accent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4">
    <w:name w:val="Grid Table 6 Colorful - Accent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5">
    <w:name w:val="Grid Table 6 Colorful - Accent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6">
    <w:name w:val="Grid Table 6 Colorful - Accent 5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7">
    <w:name w:val="Grid Table 6 Colorful - Accent 6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8">
    <w:name w:val="Grid Table 7 Colorful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1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5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6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1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5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6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3">
    <w:name w:val="List Table 2 - Accent 1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4">
    <w:name w:val="List Table 2 - Accent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5">
    <w:name w:val="List Table 2 - Accent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6">
    <w:name w:val="List Table 2 - Accent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7">
    <w:name w:val="List Table 2 - Accent 5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8">
    <w:name w:val="List Table 2 - Accent 6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9">
    <w:name w:val="List Table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1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5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6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1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5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6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5 Dark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1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5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6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6 Colorful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1">
    <w:name w:val="List Table 6 Colorful - Accent 1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2">
    <w:name w:val="List Table 6 Colorful - Accent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3">
    <w:name w:val="List Table 6 Colorful - Accent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4">
    <w:name w:val="List Table 6 Colorful - Accent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5">
    <w:name w:val="List Table 6 Colorful - Accent 5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6">
    <w:name w:val="List Table 6 Colorful - Accent 6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7">
    <w:name w:val="List Table 7 Colorful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8">
    <w:name w:val="List Table 7 Colorful - Accent 1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9">
    <w:name w:val="List Table 7 Colorful - Accent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0">
    <w:name w:val="List Table 7 Colorful - Accent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1">
    <w:name w:val="List Table 7 Colorful - Accent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2">
    <w:name w:val="List Table 7 Colorful - Accent 5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3">
    <w:name w:val="List Table 7 Colorful - Accent 6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4">
    <w:name w:val="Lined - Accent"/>
    <w:basedOn w:val="9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5">
    <w:name w:val="Lined - Accent 1"/>
    <w:basedOn w:val="9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6">
    <w:name w:val="Lined - Accent 2"/>
    <w:basedOn w:val="9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7">
    <w:name w:val="Lined - Accent 3"/>
    <w:basedOn w:val="9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8">
    <w:name w:val="Lined - Accent 4"/>
    <w:basedOn w:val="9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9">
    <w:name w:val="Lined - Accent 5"/>
    <w:basedOn w:val="9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0">
    <w:name w:val="Lined - Accent 6"/>
    <w:basedOn w:val="9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1">
    <w:name w:val="Bordered &amp; Lined - Accent"/>
    <w:basedOn w:val="9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2">
    <w:name w:val="Bordered &amp; Lined - Accent 1"/>
    <w:basedOn w:val="9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3">
    <w:name w:val="Bordered &amp; Lined - Accent 2"/>
    <w:basedOn w:val="9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4">
    <w:name w:val="Bordered &amp; Lined - Accent 3"/>
    <w:basedOn w:val="9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5">
    <w:name w:val="Bordered &amp; Lined - Accent 4"/>
    <w:basedOn w:val="9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6">
    <w:name w:val="Bordered &amp; Lined - Accent 5"/>
    <w:basedOn w:val="9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7">
    <w:name w:val="Bordered &amp; Lined - Accent 6"/>
    <w:basedOn w:val="9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8">
    <w:name w:val="Bordered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9">
    <w:name w:val="Bordered - Accent 1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0">
    <w:name w:val="Bordered - Accent 2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1">
    <w:name w:val="Bordered - Accent 3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2">
    <w:name w:val="Bordered - Accent 4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3">
    <w:name w:val="Bordered - Accent 5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4">
    <w:name w:val="Bordered - Accent 6"/>
    <w:basedOn w:val="9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5">
    <w:name w:val="Hyperlink"/>
    <w:uiPriority w:val="99"/>
    <w:unhideWhenUsed/>
    <w:rPr>
      <w:color w:val="0000ff" w:themeColor="hyperlink"/>
      <w:u w:val="single"/>
    </w:rPr>
  </w:style>
  <w:style w:type="paragraph" w:styleId="956">
    <w:name w:val="footnote text"/>
    <w:basedOn w:val="973"/>
    <w:link w:val="957"/>
    <w:uiPriority w:val="99"/>
    <w:semiHidden/>
    <w:unhideWhenUsed/>
    <w:pPr>
      <w:spacing w:after="40" w:line="240" w:lineRule="auto"/>
    </w:pPr>
    <w:rPr>
      <w:sz w:val="18"/>
    </w:rPr>
  </w:style>
  <w:style w:type="character" w:styleId="957">
    <w:name w:val="Footnote Text Char"/>
    <w:link w:val="956"/>
    <w:uiPriority w:val="99"/>
    <w:rPr>
      <w:sz w:val="18"/>
    </w:rPr>
  </w:style>
  <w:style w:type="character" w:styleId="958">
    <w:name w:val="footnote reference"/>
    <w:basedOn w:val="975"/>
    <w:uiPriority w:val="99"/>
    <w:unhideWhenUsed/>
    <w:rPr>
      <w:vertAlign w:val="superscript"/>
    </w:rPr>
  </w:style>
  <w:style w:type="paragraph" w:styleId="959">
    <w:name w:val="endnote text"/>
    <w:basedOn w:val="973"/>
    <w:link w:val="960"/>
    <w:uiPriority w:val="99"/>
    <w:semiHidden/>
    <w:unhideWhenUsed/>
    <w:pPr>
      <w:spacing w:after="0" w:line="240" w:lineRule="auto"/>
    </w:pPr>
    <w:rPr>
      <w:sz w:val="20"/>
    </w:rPr>
  </w:style>
  <w:style w:type="character" w:styleId="960">
    <w:name w:val="Endnote Text Char"/>
    <w:link w:val="959"/>
    <w:uiPriority w:val="99"/>
    <w:rPr>
      <w:sz w:val="20"/>
    </w:rPr>
  </w:style>
  <w:style w:type="character" w:styleId="961">
    <w:name w:val="endnote reference"/>
    <w:basedOn w:val="975"/>
    <w:uiPriority w:val="99"/>
    <w:semiHidden/>
    <w:unhideWhenUsed/>
    <w:rPr>
      <w:vertAlign w:val="superscript"/>
    </w:rPr>
  </w:style>
  <w:style w:type="paragraph" w:styleId="962">
    <w:name w:val="toc 1"/>
    <w:basedOn w:val="973"/>
    <w:next w:val="973"/>
    <w:uiPriority w:val="39"/>
    <w:unhideWhenUsed/>
    <w:pPr>
      <w:ind w:left="0" w:right="0" w:firstLine="0"/>
      <w:spacing w:after="57"/>
    </w:pPr>
  </w:style>
  <w:style w:type="paragraph" w:styleId="963">
    <w:name w:val="toc 2"/>
    <w:basedOn w:val="973"/>
    <w:next w:val="973"/>
    <w:uiPriority w:val="39"/>
    <w:unhideWhenUsed/>
    <w:pPr>
      <w:ind w:left="283" w:right="0" w:firstLine="0"/>
      <w:spacing w:after="57"/>
    </w:pPr>
  </w:style>
  <w:style w:type="paragraph" w:styleId="964">
    <w:name w:val="toc 3"/>
    <w:basedOn w:val="973"/>
    <w:next w:val="973"/>
    <w:uiPriority w:val="39"/>
    <w:unhideWhenUsed/>
    <w:pPr>
      <w:ind w:left="567" w:right="0" w:firstLine="0"/>
      <w:spacing w:after="57"/>
    </w:pPr>
  </w:style>
  <w:style w:type="paragraph" w:styleId="965">
    <w:name w:val="toc 4"/>
    <w:basedOn w:val="973"/>
    <w:next w:val="973"/>
    <w:uiPriority w:val="39"/>
    <w:unhideWhenUsed/>
    <w:pPr>
      <w:ind w:left="850" w:right="0" w:firstLine="0"/>
      <w:spacing w:after="57"/>
    </w:pPr>
  </w:style>
  <w:style w:type="paragraph" w:styleId="966">
    <w:name w:val="toc 5"/>
    <w:basedOn w:val="973"/>
    <w:next w:val="973"/>
    <w:uiPriority w:val="39"/>
    <w:unhideWhenUsed/>
    <w:pPr>
      <w:ind w:left="1134" w:right="0" w:firstLine="0"/>
      <w:spacing w:after="57"/>
    </w:pPr>
  </w:style>
  <w:style w:type="paragraph" w:styleId="967">
    <w:name w:val="toc 6"/>
    <w:basedOn w:val="973"/>
    <w:next w:val="973"/>
    <w:uiPriority w:val="39"/>
    <w:unhideWhenUsed/>
    <w:pPr>
      <w:ind w:left="1417" w:right="0" w:firstLine="0"/>
      <w:spacing w:after="57"/>
    </w:pPr>
  </w:style>
  <w:style w:type="paragraph" w:styleId="968">
    <w:name w:val="toc 7"/>
    <w:basedOn w:val="973"/>
    <w:next w:val="973"/>
    <w:uiPriority w:val="39"/>
    <w:unhideWhenUsed/>
    <w:pPr>
      <w:ind w:left="1701" w:right="0" w:firstLine="0"/>
      <w:spacing w:after="57"/>
    </w:pPr>
  </w:style>
  <w:style w:type="paragraph" w:styleId="969">
    <w:name w:val="toc 8"/>
    <w:basedOn w:val="973"/>
    <w:next w:val="973"/>
    <w:uiPriority w:val="39"/>
    <w:unhideWhenUsed/>
    <w:pPr>
      <w:ind w:left="1984" w:right="0" w:firstLine="0"/>
      <w:spacing w:after="57"/>
    </w:pPr>
  </w:style>
  <w:style w:type="paragraph" w:styleId="970">
    <w:name w:val="toc 9"/>
    <w:basedOn w:val="973"/>
    <w:next w:val="973"/>
    <w:uiPriority w:val="39"/>
    <w:unhideWhenUsed/>
    <w:pPr>
      <w:ind w:left="2268" w:right="0" w:firstLine="0"/>
      <w:spacing w:after="57"/>
    </w:pPr>
  </w:style>
  <w:style w:type="paragraph" w:styleId="971">
    <w:name w:val="TOC Heading"/>
    <w:uiPriority w:val="39"/>
    <w:unhideWhenUsed/>
  </w:style>
  <w:style w:type="paragraph" w:styleId="972">
    <w:name w:val="table of figures"/>
    <w:basedOn w:val="973"/>
    <w:next w:val="973"/>
    <w:uiPriority w:val="99"/>
    <w:unhideWhenUsed/>
    <w:pPr>
      <w:spacing w:after="0" w:afterAutospacing="0"/>
    </w:pPr>
  </w:style>
  <w:style w:type="paragraph" w:styleId="973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74">
    <w:name w:val="Heading 1"/>
    <w:basedOn w:val="973"/>
    <w:uiPriority w:val="9"/>
    <w:qFormat/>
    <w:pPr>
      <w:ind w:left="180"/>
      <w:jc w:val="both"/>
      <w:outlineLvl w:val="0"/>
    </w:pPr>
    <w:rPr>
      <w:b/>
      <w:bCs/>
      <w:sz w:val="24"/>
      <w:szCs w:val="24"/>
    </w:rPr>
  </w:style>
  <w:style w:type="character" w:styleId="975" w:default="1">
    <w:name w:val="Default Paragraph Font"/>
    <w:uiPriority w:val="1"/>
    <w:semiHidden/>
    <w:unhideWhenUsed/>
  </w:style>
  <w:style w:type="table" w:styleId="9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7" w:default="1">
    <w:name w:val="No List"/>
    <w:uiPriority w:val="99"/>
    <w:semiHidden/>
    <w:unhideWhenUsed/>
  </w:style>
  <w:style w:type="table" w:styleId="97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79">
    <w:name w:val="Body Text"/>
    <w:basedOn w:val="973"/>
    <w:uiPriority w:val="1"/>
    <w:qFormat/>
    <w:pPr>
      <w:ind w:left="180"/>
      <w:jc w:val="both"/>
    </w:pPr>
    <w:rPr>
      <w:sz w:val="24"/>
      <w:szCs w:val="24"/>
    </w:rPr>
  </w:style>
  <w:style w:type="paragraph" w:styleId="980">
    <w:name w:val="List Paragraph"/>
    <w:basedOn w:val="973"/>
    <w:uiPriority w:val="1"/>
    <w:qFormat/>
    <w:pPr>
      <w:ind w:left="180" w:hanging="360"/>
      <w:jc w:val="both"/>
    </w:pPr>
  </w:style>
  <w:style w:type="paragraph" w:styleId="981" w:customStyle="1">
    <w:name w:val="Table Paragraph"/>
    <w:basedOn w:val="97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netbeans.org/" TargetMode="External"/><Relationship Id="rId16" Type="http://schemas.openxmlformats.org/officeDocument/2006/relationships/hyperlink" Target="http://www.lib.uniyar.ac.ru/edocs/iuni/20110401.pdf" TargetMode="External"/><Relationship Id="rId17" Type="http://schemas.openxmlformats.org/officeDocument/2006/relationships/hyperlink" Target="http://doc.qt.io/qt-5/qml-tutorial.html" TargetMode="External"/><Relationship Id="rId18" Type="http://schemas.openxmlformats.org/officeDocument/2006/relationships/hyperlink" Target="http://doc.qt.io/" TargetMode="External"/><Relationship Id="rId19" Type="http://schemas.openxmlformats.org/officeDocument/2006/relationships/hyperlink" Target="http://www.biblioclub.ru/" TargetMode="External"/><Relationship Id="rId20" Type="http://schemas.openxmlformats.org/officeDocument/2006/relationships/hyperlink" Target="http://lib.uniyar.ac.ru/opac/bk_login.php)" TargetMode="External"/><Relationship Id="rId21" Type="http://schemas.openxmlformats.org/officeDocument/2006/relationships/hyperlink" Target="http://www.lib.uniyar.ac.ru/opac/bk_cat_find.php)" TargetMode="External"/><Relationship Id="rId22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8</cp:revision>
  <dcterms:created xsi:type="dcterms:W3CDTF">2023-04-25T13:34:00Z</dcterms:created>
  <dcterms:modified xsi:type="dcterms:W3CDTF">2024-09-29T21:29:03Z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